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0C86" w:rsidR="003F6740" w:rsidRDefault="003F6740" w14:paraId="423AE6C2" w14:textId="77777777">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5CF71999">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2C286572" w:rsidR="003F6740">
        <w:rPr>
          <w:rFonts w:ascii="Arial" w:hAnsi="Arial" w:cs="Arial"/>
          <w:b/>
          <w:bCs/>
          <w:sz w:val="22"/>
          <w:szCs w:val="22"/>
        </w:rPr>
        <w:t>IN THE COMMUNITY</w:t>
      </w:r>
      <w:r w:rsidRPr="2C286572" w:rsidR="00F4410A">
        <w:rPr>
          <w:rFonts w:ascii="Arial" w:hAnsi="Arial" w:cs="Arial"/>
          <w:b/>
          <w:bCs/>
          <w:sz w:val="22"/>
          <w:szCs w:val="22"/>
        </w:rPr>
        <w:t xml:space="preserve"> </w:t>
      </w:r>
      <w:r w:rsidR="00971CA9">
        <w:rPr>
          <w:rFonts w:ascii="Arial" w:hAnsi="Arial" w:cs="Arial"/>
          <w:b/>
          <w:bCs/>
          <w:sz w:val="22"/>
          <w:szCs w:val="22"/>
        </w:rPr>
        <w:t>1 July</w:t>
      </w:r>
      <w:r w:rsidR="00DF4A06">
        <w:rPr>
          <w:rFonts w:ascii="Arial" w:hAnsi="Arial" w:cs="Arial"/>
          <w:b/>
          <w:bCs/>
          <w:sz w:val="22"/>
          <w:szCs w:val="22"/>
        </w:rPr>
        <w:t xml:space="preserve"> 2019</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7C87CEDD">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Pr="00EB0C86" w:rsidR="00EE7DF8">
        <w:rPr>
          <w:rFonts w:ascii="Arial" w:hAnsi="Arial" w:cs="Arial"/>
          <w:b/>
          <w:sz w:val="22"/>
          <w:szCs w:val="22"/>
        </w:rPr>
        <w:t>Chairman</w:t>
      </w:r>
      <w:r w:rsidR="00D626D4">
        <w:rPr>
          <w:rFonts w:ascii="Arial" w:hAnsi="Arial" w:cs="Arial"/>
          <w:b/>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Metcalfe</w:t>
      </w:r>
      <w:r w:rsidR="00D626D4">
        <w:rPr>
          <w:rFonts w:ascii="Arial" w:hAnsi="Arial" w:cs="Arial"/>
          <w:sz w:val="22"/>
          <w:szCs w:val="22"/>
        </w:rPr>
        <w:tab/>
      </w:r>
      <w:r w:rsidR="00D626D4">
        <w:rPr>
          <w:rFonts w:ascii="Arial" w:hAnsi="Arial" w:cs="Arial"/>
          <w:sz w:val="22"/>
          <w:szCs w:val="22"/>
        </w:rPr>
        <w:tab/>
      </w:r>
      <w:r w:rsidRPr="00EB0C86" w:rsidR="004D68C1">
        <w:rPr>
          <w:rFonts w:ascii="Arial" w:hAnsi="Arial" w:cs="Arial"/>
          <w:sz w:val="22"/>
          <w:szCs w:val="22"/>
        </w:rPr>
        <w:t xml:space="preserve">Cllr. </w:t>
      </w:r>
      <w:r w:rsidR="004A252F">
        <w:rPr>
          <w:rFonts w:ascii="Arial" w:hAnsi="Arial" w:cs="Arial"/>
          <w:sz w:val="22"/>
          <w:szCs w:val="22"/>
        </w:rPr>
        <w:t>G. Gaunt</w:t>
      </w:r>
      <w:r w:rsidRPr="00EB0C86" w:rsidR="004D68C1">
        <w:rPr>
          <w:rFonts w:ascii="Arial" w:hAnsi="Arial" w:cs="Arial"/>
          <w:sz w:val="22"/>
          <w:szCs w:val="22"/>
        </w:rPr>
        <w:tab/>
      </w:r>
      <w:r w:rsidRPr="00EB0C86" w:rsidR="00433684">
        <w:rPr>
          <w:rFonts w:ascii="Arial" w:hAnsi="Arial" w:cs="Arial"/>
          <w:sz w:val="22"/>
          <w:szCs w:val="22"/>
        </w:rPr>
        <w:tab/>
      </w:r>
    </w:p>
    <w:p w:rsidRPr="00EB0C86" w:rsidR="005941AB" w:rsidP="00803014" w:rsidRDefault="0044173C" w14:paraId="1406072F" w14:textId="020DA33F">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00EB0C86" w:rsidR="008B3634">
        <w:rPr>
          <w:rFonts w:ascii="Arial" w:hAnsi="Arial" w:cs="Arial"/>
          <w:szCs w:val="22"/>
        </w:rPr>
        <w:t>C. Lis OBE</w:t>
      </w:r>
      <w:r w:rsidR="00D626D4">
        <w:rPr>
          <w:rFonts w:ascii="Arial" w:hAnsi="Arial" w:cs="Arial"/>
          <w:sz w:val="22"/>
          <w:szCs w:val="22"/>
        </w:rPr>
        <w:tab/>
      </w:r>
      <w:r w:rsidR="00D626D4">
        <w:rPr>
          <w:rFonts w:ascii="Arial" w:hAnsi="Arial" w:cs="Arial"/>
          <w:sz w:val="22"/>
          <w:szCs w:val="22"/>
        </w:rPr>
        <w:tab/>
      </w:r>
      <w:r w:rsidRPr="00EB0C86" w:rsidR="00D626D4">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J. Emsley</w:t>
      </w:r>
    </w:p>
    <w:p w:rsidRPr="00EB0C86" w:rsidR="00347344" w:rsidP="00E244E4" w:rsidRDefault="009726E4" w14:paraId="47D25094" w14:textId="2B6ECD87">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Pr="00EB0C86" w:rsidR="008B3634">
        <w:rPr>
          <w:rFonts w:ascii="Arial" w:hAnsi="Arial" w:cs="Arial"/>
          <w:szCs w:val="22"/>
        </w:rPr>
        <w:t>Cllr.</w:t>
      </w:r>
      <w:r w:rsidR="00971CA9">
        <w:rPr>
          <w:rFonts w:ascii="Arial" w:hAnsi="Arial" w:cs="Arial"/>
          <w:szCs w:val="22"/>
        </w:rPr>
        <w:t xml:space="preserve"> M. Howson</w:t>
      </w:r>
      <w:r w:rsidR="00D626D4">
        <w:rPr>
          <w:rFonts w:ascii="Arial" w:hAnsi="Arial" w:cs="Arial"/>
          <w:sz w:val="22"/>
          <w:szCs w:val="22"/>
        </w:rPr>
        <w:tab/>
      </w:r>
      <w:r w:rsidR="00D626D4">
        <w:rPr>
          <w:rFonts w:ascii="Arial" w:hAnsi="Arial" w:cs="Arial"/>
          <w:sz w:val="22"/>
          <w:szCs w:val="22"/>
        </w:rPr>
        <w:tab/>
      </w:r>
      <w:r w:rsidR="00971CA9">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p>
    <w:p w:rsidRPr="00EB0C86" w:rsidR="00F32EA4" w:rsidP="00D278F2" w:rsidRDefault="00F4410A" w14:paraId="6A6A2457" w14:textId="3C289CC8">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FF366C">
        <w:rPr>
          <w:rFonts w:ascii="Arial" w:hAnsi="Arial" w:cs="Arial"/>
          <w:sz w:val="22"/>
          <w:szCs w:val="22"/>
        </w:rPr>
        <w:t>Cllr. A. Weller</w:t>
      </w:r>
      <w:r w:rsidR="004A252F">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F4A06">
        <w:rPr>
          <w:rFonts w:ascii="Arial" w:hAnsi="Arial" w:cs="Arial"/>
          <w:sz w:val="22"/>
          <w:szCs w:val="22"/>
        </w:rPr>
        <w:t>Cllr. J. Mckenzie</w:t>
      </w:r>
    </w:p>
    <w:p w:rsidR="003F6740" w:rsidRDefault="003F6740" w14:paraId="05011100" w14:textId="3B5277CC">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r w:rsidR="00971CA9">
        <w:rPr>
          <w:rFonts w:ascii="Arial" w:hAnsi="Arial" w:cs="Arial"/>
          <w:sz w:val="22"/>
          <w:szCs w:val="22"/>
        </w:rPr>
        <w:t>Cllr. V. Brown</w:t>
      </w:r>
    </w:p>
    <w:p w:rsidRPr="00EB0C86" w:rsidR="00971CA9" w:rsidRDefault="00971CA9" w14:paraId="65CA9D0E" w14:textId="77777777">
      <w:pPr>
        <w:tabs>
          <w:tab w:val="left" w:pos="793"/>
        </w:tabs>
        <w:rPr>
          <w:rFonts w:ascii="Arial" w:hAnsi="Arial" w:cs="Arial"/>
          <w:sz w:val="22"/>
          <w:szCs w:val="22"/>
        </w:rPr>
      </w:pPr>
    </w:p>
    <w:p w:rsidRPr="00EB0C86" w:rsidR="00830294" w:rsidP="00416933" w:rsidRDefault="003F6740" w14:paraId="14F5D5FD" w14:textId="6AE5266D">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Pr="00EB0C86" w:rsidR="00EE7DF8">
        <w:rPr>
          <w:rFonts w:ascii="Arial" w:hAnsi="Arial" w:cs="Arial"/>
          <w:sz w:val="22"/>
          <w:szCs w:val="22"/>
        </w:rPr>
        <w:t>,</w:t>
      </w:r>
      <w:r w:rsidR="00A37607">
        <w:rPr>
          <w:rFonts w:ascii="Arial" w:hAnsi="Arial" w:cs="Arial"/>
          <w:sz w:val="22"/>
          <w:szCs w:val="22"/>
        </w:rPr>
        <w:t xml:space="preserve"> </w:t>
      </w:r>
      <w:r w:rsidR="00C95D4A">
        <w:rPr>
          <w:rFonts w:ascii="Arial" w:hAnsi="Arial" w:cs="Arial"/>
          <w:sz w:val="22"/>
          <w:szCs w:val="22"/>
        </w:rPr>
        <w:t>3</w:t>
      </w:r>
      <w:r w:rsidR="00D626D4">
        <w:rPr>
          <w:rFonts w:ascii="Arial" w:hAnsi="Arial" w:cs="Arial"/>
          <w:sz w:val="22"/>
          <w:szCs w:val="22"/>
        </w:rPr>
        <w:t xml:space="preserve"> members of the public</w:t>
      </w:r>
    </w:p>
    <w:p w:rsidRPr="00EB0C86" w:rsidR="00C62E41" w:rsidRDefault="00C62E41" w14:paraId="361F0C19" w14:textId="77777777">
      <w:pPr>
        <w:tabs>
          <w:tab w:val="left" w:pos="793"/>
        </w:tabs>
        <w:rPr>
          <w:rFonts w:ascii="Arial" w:hAnsi="Arial" w:cs="Arial"/>
          <w:sz w:val="22"/>
          <w:szCs w:val="22"/>
        </w:rPr>
      </w:pPr>
    </w:p>
    <w:p w:rsidRPr="00416933" w:rsidR="001E3B09" w:rsidP="00A10892" w:rsidRDefault="00C62E41" w14:paraId="452C1198" w14:textId="6B8F1352">
      <w:pPr>
        <w:tabs>
          <w:tab w:val="left" w:pos="793"/>
        </w:tabs>
        <w:rPr>
          <w:rFonts w:ascii="Arial" w:hAnsi="Arial" w:cs="Arial"/>
          <w:b/>
          <w:sz w:val="22"/>
          <w:szCs w:val="22"/>
        </w:rPr>
      </w:pPr>
      <w:r w:rsidRPr="00EB0C86">
        <w:rPr>
          <w:rFonts w:ascii="Arial" w:hAnsi="Arial" w:cs="Arial"/>
          <w:b/>
          <w:sz w:val="22"/>
          <w:szCs w:val="22"/>
        </w:rPr>
        <w:t>This me</w:t>
      </w:r>
      <w:r w:rsidRPr="00EB0C86" w:rsidR="006C4931">
        <w:rPr>
          <w:rFonts w:ascii="Arial" w:hAnsi="Arial" w:cs="Arial"/>
          <w:b/>
          <w:sz w:val="22"/>
          <w:szCs w:val="22"/>
        </w:rPr>
        <w:t xml:space="preserve">eting was recorded under file </w:t>
      </w:r>
      <w:r w:rsidRPr="00EB0C86" w:rsidR="00AF3F86">
        <w:rPr>
          <w:rFonts w:ascii="Arial" w:hAnsi="Arial" w:cs="Arial"/>
          <w:b/>
          <w:sz w:val="22"/>
          <w:szCs w:val="22"/>
        </w:rPr>
        <w:t>PC</w:t>
      </w:r>
      <w:r w:rsidR="00A37607">
        <w:rPr>
          <w:rFonts w:ascii="Arial" w:hAnsi="Arial" w:cs="Arial"/>
          <w:b/>
          <w:sz w:val="22"/>
          <w:szCs w:val="22"/>
        </w:rPr>
        <w:t>Tapes</w:t>
      </w:r>
      <w:r w:rsidR="00DF4A06">
        <w:rPr>
          <w:rFonts w:ascii="Arial" w:hAnsi="Arial" w:cs="Arial"/>
          <w:b/>
          <w:sz w:val="22"/>
          <w:szCs w:val="22"/>
        </w:rPr>
        <w:t>Ju</w:t>
      </w:r>
      <w:r w:rsidR="00971CA9">
        <w:rPr>
          <w:rFonts w:ascii="Arial" w:hAnsi="Arial" w:cs="Arial"/>
          <w:b/>
          <w:sz w:val="22"/>
          <w:szCs w:val="22"/>
        </w:rPr>
        <w:t>ly</w:t>
      </w:r>
      <w:r w:rsidR="006D2299">
        <w:rPr>
          <w:rFonts w:ascii="Arial" w:hAnsi="Arial" w:cs="Arial"/>
          <w:b/>
          <w:sz w:val="22"/>
          <w:szCs w:val="22"/>
        </w:rPr>
        <w:t>19</w:t>
      </w:r>
      <w:r w:rsidRPr="00EB0C86">
        <w:rPr>
          <w:rFonts w:ascii="Arial" w:hAnsi="Arial" w:cs="Arial"/>
          <w:sz w:val="22"/>
          <w:szCs w:val="22"/>
        </w:rPr>
        <w:tab/>
      </w:r>
    </w:p>
    <w:p w:rsidRPr="003C3F19" w:rsidR="003C3F19" w:rsidP="003C3F19" w:rsidRDefault="003C3F19" w14:paraId="5EEF9300" w14:textId="77777777">
      <w:pPr>
        <w:rPr>
          <w:rFonts w:ascii="Arial" w:hAnsi="Arial" w:cs="Arial"/>
          <w:b/>
          <w:szCs w:val="22"/>
        </w:rPr>
      </w:pPr>
    </w:p>
    <w:p w:rsidRPr="00971CA9" w:rsidR="003C3F19" w:rsidP="00971CA9" w:rsidRDefault="003C3F19" w14:paraId="76C39782" w14:textId="7324A810">
      <w:pPr>
        <w:pStyle w:val="ListParagraph"/>
        <w:numPr>
          <w:ilvl w:val="0"/>
          <w:numId w:val="5"/>
        </w:numPr>
        <w:rPr>
          <w:rFonts w:ascii="Arial" w:hAnsi="Arial" w:cs="Arial"/>
          <w:b/>
          <w:szCs w:val="22"/>
        </w:rPr>
      </w:pPr>
      <w:r>
        <w:rPr>
          <w:rFonts w:ascii="Arial" w:hAnsi="Arial" w:cs="Arial"/>
          <w:b/>
          <w:szCs w:val="22"/>
        </w:rPr>
        <w:t xml:space="preserve">Apologies for Absence – </w:t>
      </w:r>
      <w:r w:rsidR="00971CA9">
        <w:rPr>
          <w:rFonts w:ascii="Arial" w:hAnsi="Arial" w:cs="Arial"/>
          <w:b/>
          <w:szCs w:val="22"/>
        </w:rPr>
        <w:t>Cllr.</w:t>
      </w:r>
      <w:r w:rsidRPr="00971CA9" w:rsidR="00971CA9">
        <w:rPr>
          <w:rFonts w:ascii="Arial" w:hAnsi="Arial" w:cs="Arial"/>
          <w:szCs w:val="22"/>
        </w:rPr>
        <w:t xml:space="preserve"> </w:t>
      </w:r>
      <w:r w:rsidRPr="00971CA9" w:rsidR="00971CA9">
        <w:rPr>
          <w:rFonts w:ascii="Arial" w:hAnsi="Arial" w:cs="Arial"/>
          <w:b/>
          <w:bCs/>
          <w:szCs w:val="22"/>
        </w:rPr>
        <w:t>D. McGonnigal</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77777777">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Pr="00EB0C86" w:rsidR="005C593C" w:rsidP="005C593C" w:rsidRDefault="005C593C" w14:paraId="2CCEAC2E" w14:textId="09C6DCBF">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the Community Centre, Cllr. </w:t>
      </w:r>
      <w:r w:rsidR="00971CA9">
        <w:rPr>
          <w:rFonts w:ascii="Arial" w:hAnsi="Arial" w:cs="Arial"/>
          <w:szCs w:val="22"/>
        </w:rPr>
        <w:t>Metcalfe</w:t>
      </w:r>
      <w:r w:rsidR="00DF4A06">
        <w:rPr>
          <w:rFonts w:ascii="Arial" w:hAnsi="Arial" w:cs="Arial"/>
          <w:szCs w:val="22"/>
        </w:rPr>
        <w:t xml:space="preserve"> on an item of planning</w:t>
      </w:r>
      <w:r w:rsidR="00971CA9">
        <w:rPr>
          <w:rFonts w:ascii="Arial" w:hAnsi="Arial" w:cs="Arial"/>
          <w:szCs w:val="22"/>
        </w:rPr>
        <w:t xml:space="preserve"> and the Waterfalls Walk, and Cllr. Howson on item 7d)</w:t>
      </w:r>
      <w:r w:rsidR="00DF4A06">
        <w:rPr>
          <w:rFonts w:ascii="Arial" w:hAnsi="Arial" w:cs="Arial"/>
          <w:szCs w:val="22"/>
        </w:rPr>
        <w:t>.</w:t>
      </w:r>
    </w:p>
    <w:p w:rsidRPr="00EB0C86" w:rsidR="005C593C" w:rsidP="005C593C" w:rsidRDefault="005C593C" w14:paraId="0FB03575" w14:textId="77777777">
      <w:pPr>
        <w:pStyle w:val="ListParagraph"/>
        <w:ind w:left="360"/>
        <w:rPr>
          <w:rFonts w:ascii="Arial" w:hAnsi="Arial" w:cs="Arial"/>
          <w:b/>
          <w:szCs w:val="22"/>
        </w:rPr>
      </w:pPr>
    </w:p>
    <w:p w:rsidR="00194287" w:rsidP="004F6D93" w:rsidRDefault="00655637" w14:paraId="75FF8DB0" w14:textId="3D4EDEE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971CA9">
        <w:rPr>
          <w:rFonts w:ascii="Arial" w:hAnsi="Arial" w:cs="Arial"/>
          <w:b/>
          <w:szCs w:val="22"/>
        </w:rPr>
        <w:t>3 June</w:t>
      </w:r>
      <w:r w:rsidR="002240D3">
        <w:rPr>
          <w:rFonts w:ascii="Arial" w:hAnsi="Arial" w:cs="Arial"/>
          <w:b/>
          <w:szCs w:val="22"/>
        </w:rPr>
        <w:t xml:space="preserve"> </w:t>
      </w:r>
      <w:r w:rsidRPr="004F6D93">
        <w:rPr>
          <w:rFonts w:ascii="Arial" w:hAnsi="Arial" w:cs="Arial"/>
          <w:b/>
          <w:szCs w:val="22"/>
        </w:rPr>
        <w:t xml:space="preserve">and review matters arising </w:t>
      </w:r>
      <w:r w:rsidRPr="004F6D93" w:rsidR="007443BA">
        <w:rPr>
          <w:rFonts w:ascii="Arial" w:hAnsi="Arial" w:cs="Arial"/>
          <w:szCs w:val="22"/>
        </w:rPr>
        <w:t>The Minutes</w:t>
      </w:r>
      <w:r w:rsidRPr="004F6D93" w:rsidR="00307DDF">
        <w:rPr>
          <w:rFonts w:ascii="Arial" w:hAnsi="Arial" w:cs="Arial"/>
          <w:szCs w:val="22"/>
        </w:rPr>
        <w:t xml:space="preserve"> </w:t>
      </w:r>
      <w:r w:rsidR="00772FAB">
        <w:rPr>
          <w:rFonts w:ascii="Arial" w:hAnsi="Arial" w:cs="Arial"/>
          <w:szCs w:val="22"/>
        </w:rPr>
        <w:t xml:space="preserve">for the Annual Parish Meeting </w:t>
      </w:r>
      <w:r w:rsidRPr="004F6D93" w:rsidR="00307DDF">
        <w:rPr>
          <w:rFonts w:ascii="Arial" w:hAnsi="Arial" w:cs="Arial"/>
          <w:szCs w:val="22"/>
        </w:rPr>
        <w:t>were proposed by Cllr</w:t>
      </w:r>
      <w:r w:rsidRPr="006A381B" w:rsidR="006A381B">
        <w:rPr>
          <w:rFonts w:ascii="Arial" w:hAnsi="Arial" w:cs="Arial"/>
          <w:szCs w:val="22"/>
        </w:rPr>
        <w:t xml:space="preserve"> </w:t>
      </w:r>
      <w:r w:rsidR="006A381B">
        <w:rPr>
          <w:rFonts w:ascii="Arial" w:hAnsi="Arial" w:cs="Arial"/>
          <w:szCs w:val="22"/>
        </w:rPr>
        <w:t>Emsley</w:t>
      </w:r>
      <w:r w:rsidR="00ED1EB4">
        <w:rPr>
          <w:rFonts w:ascii="Arial" w:hAnsi="Arial" w:cs="Arial"/>
          <w:szCs w:val="22"/>
        </w:rPr>
        <w:t>,</w:t>
      </w:r>
      <w:r w:rsidRPr="004F6D93" w:rsidR="000B0C30">
        <w:rPr>
          <w:rFonts w:ascii="Arial" w:hAnsi="Arial" w:cs="Arial"/>
          <w:szCs w:val="22"/>
        </w:rPr>
        <w:t xml:space="preserve"> </w:t>
      </w:r>
      <w:r w:rsidRPr="004F6D93" w:rsidR="00307DDF">
        <w:rPr>
          <w:rFonts w:ascii="Arial" w:hAnsi="Arial" w:cs="Arial"/>
          <w:szCs w:val="22"/>
        </w:rPr>
        <w:t>seconded by Cllr.</w:t>
      </w:r>
      <w:r w:rsidR="006A381B">
        <w:rPr>
          <w:rFonts w:ascii="Arial" w:hAnsi="Arial" w:cs="Arial"/>
          <w:szCs w:val="22"/>
        </w:rPr>
        <w:t xml:space="preserve"> Brach</w:t>
      </w:r>
      <w:r w:rsidR="00772FAB">
        <w:rPr>
          <w:rFonts w:ascii="Arial" w:hAnsi="Arial" w:cs="Arial"/>
          <w:szCs w:val="22"/>
        </w:rPr>
        <w:t xml:space="preserve">; those for the June Parish Council meeting were proposed by Cllr. </w:t>
      </w:r>
      <w:r w:rsidR="006A381B">
        <w:rPr>
          <w:rFonts w:ascii="Arial" w:hAnsi="Arial" w:cs="Arial"/>
          <w:szCs w:val="22"/>
        </w:rPr>
        <w:t>Gaunt</w:t>
      </w:r>
      <w:r w:rsidR="00772FAB">
        <w:rPr>
          <w:rFonts w:ascii="Arial" w:hAnsi="Arial" w:cs="Arial"/>
          <w:szCs w:val="22"/>
        </w:rPr>
        <w:t xml:space="preserve">, seconded by Cllr. Emsley </w:t>
      </w:r>
      <w:r w:rsidRPr="004F6D93" w:rsidR="00307DDF">
        <w:rPr>
          <w:rFonts w:ascii="Arial" w:hAnsi="Arial" w:cs="Arial"/>
          <w:szCs w:val="22"/>
        </w:rPr>
        <w:t xml:space="preserve">and approved by </w:t>
      </w:r>
      <w:bookmarkStart w:name="_GoBack" w:id="0"/>
      <w:bookmarkEnd w:id="0"/>
      <w:r w:rsidRPr="004F6D93" w:rsidR="00307DDF">
        <w:rPr>
          <w:rFonts w:ascii="Arial" w:hAnsi="Arial" w:cs="Arial"/>
          <w:szCs w:val="22"/>
        </w:rPr>
        <w:t>the meeting as a true record.</w:t>
      </w:r>
    </w:p>
    <w:p w:rsidRPr="000B0C30" w:rsidR="002240D3" w:rsidP="008B3634" w:rsidRDefault="0056772E" w14:paraId="3F9769D0" w14:textId="0586EAC0">
      <w:pPr>
        <w:pStyle w:val="ListParagraph"/>
        <w:ind w:left="360"/>
        <w:rPr>
          <w:rFonts w:ascii="Arial" w:hAnsi="Arial" w:cs="Arial"/>
          <w:bCs/>
          <w:szCs w:val="22"/>
        </w:rPr>
      </w:pPr>
      <w:r>
        <w:rPr>
          <w:rFonts w:ascii="Arial" w:hAnsi="Arial" w:cs="Arial"/>
          <w:b/>
          <w:szCs w:val="22"/>
        </w:rPr>
        <w:t xml:space="preserve">a) </w:t>
      </w:r>
      <w:r w:rsidR="000B0C30">
        <w:rPr>
          <w:rFonts w:ascii="Arial" w:hAnsi="Arial" w:cs="Arial"/>
          <w:b/>
          <w:szCs w:val="22"/>
        </w:rPr>
        <w:t>Vehicl</w:t>
      </w:r>
      <w:r w:rsidR="00094EF4">
        <w:rPr>
          <w:rFonts w:ascii="Arial" w:hAnsi="Arial" w:cs="Arial"/>
          <w:b/>
          <w:szCs w:val="22"/>
        </w:rPr>
        <w:t>e</w:t>
      </w:r>
      <w:r w:rsidR="000B0C30">
        <w:rPr>
          <w:rFonts w:ascii="Arial" w:hAnsi="Arial" w:cs="Arial"/>
          <w:b/>
          <w:szCs w:val="22"/>
        </w:rPr>
        <w:t xml:space="preserve"> Activated Speed Signs</w:t>
      </w:r>
      <w:r w:rsidR="000B0C30">
        <w:rPr>
          <w:rFonts w:ascii="Arial" w:hAnsi="Arial" w:cs="Arial"/>
          <w:bCs/>
          <w:szCs w:val="22"/>
        </w:rPr>
        <w:t xml:space="preserve"> – It was agreed that this issue could not be taken further until progress was made on the speed reduction issue on the A65.</w:t>
      </w:r>
      <w:r w:rsidR="006A6055">
        <w:rPr>
          <w:rFonts w:ascii="Arial" w:hAnsi="Arial" w:cs="Arial"/>
          <w:bCs/>
          <w:szCs w:val="22"/>
        </w:rPr>
        <w:t xml:space="preserve">  Members felt it should remain on the Agenda</w:t>
      </w:r>
    </w:p>
    <w:p w:rsidR="008B3634" w:rsidP="002240D3" w:rsidRDefault="008B3634" w14:paraId="3AC2F051" w14:textId="00681E92">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Village Map Update</w:t>
      </w:r>
      <w:r w:rsidR="0056772E">
        <w:rPr>
          <w:rFonts w:ascii="Arial" w:hAnsi="Arial" w:cs="Arial"/>
          <w:szCs w:val="22"/>
        </w:rPr>
        <w:t xml:space="preserve"> – </w:t>
      </w:r>
      <w:r w:rsidR="006A381B">
        <w:rPr>
          <w:rFonts w:ascii="Arial" w:hAnsi="Arial" w:cs="Arial"/>
          <w:szCs w:val="22"/>
        </w:rPr>
        <w:t>Cllr. Gaunt reported on her research regarding the existing village map that was posted at various locations within the village, but now was out of date.   The Chairman suggested that a new map might be sponsored by local business, but Cllr. Gaunt had some concerns that naming specific business</w:t>
      </w:r>
      <w:r w:rsidR="00EC4BC1">
        <w:rPr>
          <w:rFonts w:ascii="Arial" w:hAnsi="Arial" w:cs="Arial"/>
          <w:szCs w:val="22"/>
        </w:rPr>
        <w:t xml:space="preserve">es on the map might lead it to become out of date more quickly.  </w:t>
      </w:r>
      <w:r w:rsidR="006A381B">
        <w:rPr>
          <w:rFonts w:ascii="Arial" w:hAnsi="Arial" w:cs="Arial"/>
          <w:szCs w:val="22"/>
        </w:rPr>
        <w:t>It was agreed this matter should remain on the Agenda and the sub group do some more work on a new version.</w:t>
      </w:r>
    </w:p>
    <w:p w:rsidR="00772FAB" w:rsidP="002240D3" w:rsidRDefault="00772FAB" w14:paraId="76A12870" w14:textId="77777777">
      <w:pPr>
        <w:pStyle w:val="ListParagraph"/>
        <w:ind w:left="360"/>
        <w:rPr>
          <w:rFonts w:ascii="Arial" w:hAnsi="Arial" w:cs="Arial"/>
          <w:szCs w:val="22"/>
        </w:rPr>
      </w:pPr>
    </w:p>
    <w:p w:rsidRPr="00EB0C86" w:rsidR="003820F6" w:rsidP="004F6D93" w:rsidRDefault="003F6740" w14:paraId="504E3AA4" w14:textId="77777777">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F70E66" w:rsidP="00D626D4" w:rsidRDefault="00705D6A" w14:paraId="53FD45B6" w14:textId="415F63D0">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8B3634">
        <w:rPr>
          <w:rFonts w:ascii="Arial" w:hAnsi="Arial" w:cs="Arial"/>
          <w:sz w:val="22"/>
          <w:szCs w:val="22"/>
        </w:rPr>
        <w:t>In the absence of any police representative there was no report</w:t>
      </w:r>
      <w:r w:rsidR="00334231">
        <w:rPr>
          <w:rFonts w:ascii="Arial" w:hAnsi="Arial" w:cs="Arial"/>
          <w:sz w:val="22"/>
          <w:szCs w:val="22"/>
        </w:rPr>
        <w:t>.</w:t>
      </w:r>
    </w:p>
    <w:p w:rsidRPr="00EB0C86" w:rsidR="00B34D4C" w:rsidP="00356DAA" w:rsidRDefault="00B34D4C" w14:paraId="1A7459CC" w14:textId="77777777">
      <w:pPr>
        <w:rPr>
          <w:rFonts w:ascii="Arial" w:hAnsi="Arial" w:cs="Arial"/>
          <w:sz w:val="22"/>
          <w:szCs w:val="22"/>
        </w:rPr>
      </w:pPr>
    </w:p>
    <w:p w:rsidR="002D4750" w:rsidP="004F6D93" w:rsidRDefault="005557D8" w14:paraId="7CA595B6" w14:textId="3037183B">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 or Councillors.</w:t>
      </w:r>
    </w:p>
    <w:p w:rsidR="00EB0F10" w:rsidP="230F3F9E" w:rsidRDefault="00EB0F10" w14:paraId="36FB5264" w14:textId="13C6E078">
      <w:pPr>
        <w:pStyle w:val="ListParagraph"/>
        <w:ind w:left="360"/>
        <w:rPr>
          <w:rFonts w:ascii="Arial" w:hAnsi="Arial" w:cs="Arial"/>
        </w:rPr>
      </w:pPr>
      <w:r w:rsidRPr="230F3F9E" w:rsidR="230F3F9E">
        <w:rPr>
          <w:rFonts w:ascii="Arial" w:hAnsi="Arial" w:cs="Arial"/>
        </w:rPr>
        <w:t>a)</w:t>
      </w:r>
      <w:r w:rsidRPr="230F3F9E" w:rsidR="230F3F9E">
        <w:rPr>
          <w:rFonts w:ascii="Arial" w:hAnsi="Arial" w:cs="Arial"/>
          <w:b w:val="1"/>
          <w:bCs w:val="1"/>
        </w:rPr>
        <w:t xml:space="preserve">  Planning Reference 2019/20549/HH </w:t>
      </w:r>
      <w:r w:rsidRPr="230F3F9E" w:rsidR="230F3F9E">
        <w:rPr>
          <w:rFonts w:ascii="Arial" w:hAnsi="Arial" w:cs="Arial"/>
        </w:rPr>
        <w:t>Two local residents had attended to answer any queries regarding this application for the benefit of members.</w:t>
      </w:r>
    </w:p>
    <w:p w:rsidRPr="00C95D4A" w:rsidR="00C95D4A" w:rsidP="00772FAB" w:rsidRDefault="00C95D4A" w14:paraId="35EDA1C1" w14:textId="2737E8FC">
      <w:pPr>
        <w:pStyle w:val="ListParagraph"/>
        <w:ind w:left="360"/>
        <w:rPr>
          <w:rFonts w:ascii="Arial" w:hAnsi="Arial" w:cs="Arial"/>
          <w:bCs/>
          <w:szCs w:val="22"/>
        </w:rPr>
      </w:pPr>
      <w:r>
        <w:rPr>
          <w:rFonts w:ascii="Arial" w:hAnsi="Arial" w:cs="Arial"/>
          <w:b/>
          <w:szCs w:val="22"/>
        </w:rPr>
        <w:t>b) The Brow</w:t>
      </w:r>
      <w:r>
        <w:rPr>
          <w:rFonts w:ascii="Arial" w:hAnsi="Arial" w:cs="Arial"/>
          <w:bCs/>
          <w:szCs w:val="22"/>
        </w:rPr>
        <w:t xml:space="preserve"> – A resident from the Bottoms asked for information on the cutting of the Brow and was informed that the edges of the paths and along the bottom road edge was to be cut.  The Clerk was instructed to pursue the contractor for this to be done as soon as possible.  The resident also commented that there were some areas of the footpaths where overhanging branches were a problem which the members agreed should be attended to later in the year.  There was some discussion regarding the condition of the footpath leading from the Top Club down to the Bottoms which was the responsibility of the Rights of Way Department at North Yorkshire County Council.</w:t>
      </w:r>
    </w:p>
    <w:p w:rsidRPr="00A63C6F" w:rsidR="0056772E" w:rsidP="0056772E" w:rsidRDefault="0056772E" w14:paraId="1AAD6FC3" w14:textId="77777777">
      <w:pPr>
        <w:ind w:left="360"/>
        <w:rPr>
          <w:rFonts w:ascii="Arial" w:hAnsi="Arial" w:cs="Arial"/>
          <w:sz w:val="22"/>
          <w:szCs w:val="22"/>
        </w:rPr>
      </w:pPr>
    </w:p>
    <w:p w:rsidR="00F5420C" w:rsidP="00FE75DE" w:rsidRDefault="007B753E" w14:paraId="76F0A0DA" w14:textId="283B53DB">
      <w:pPr>
        <w:pStyle w:val="ListParagraph"/>
        <w:numPr>
          <w:ilvl w:val="0"/>
          <w:numId w:val="7"/>
        </w:numPr>
        <w:rPr>
          <w:rFonts w:ascii="Arial" w:hAnsi="Arial" w:cs="Arial"/>
          <w:b/>
          <w:bCs/>
          <w:szCs w:val="22"/>
        </w:rPr>
      </w:pPr>
      <w:r w:rsidRPr="004E4E64">
        <w:rPr>
          <w:rFonts w:ascii="Arial" w:hAnsi="Arial" w:cs="Arial"/>
          <w:b/>
          <w:bCs/>
          <w:szCs w:val="22"/>
        </w:rPr>
        <w:t>PLANNING</w:t>
      </w:r>
    </w:p>
    <w:p w:rsidRPr="004E4E64" w:rsidR="00772FAB" w:rsidP="00772FAB" w:rsidRDefault="00772FAB" w14:paraId="070CB913" w14:textId="77777777">
      <w:pPr>
        <w:pStyle w:val="ListParagraph"/>
        <w:ind w:left="360"/>
        <w:rPr>
          <w:rFonts w:ascii="Arial" w:hAnsi="Arial" w:cs="Arial"/>
          <w:b/>
          <w:bCs/>
          <w:szCs w:val="22"/>
        </w:rPr>
      </w:pPr>
    </w:p>
    <w:p w:rsidR="00772FAB" w:rsidP="00772FAB" w:rsidRDefault="00772FAB" w14:paraId="15A913EE" w14:textId="570BA9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2019/20555/FUL</w:t>
      </w:r>
      <w:r>
        <w:rPr>
          <w:rStyle w:val="apple-converted-space"/>
          <w:rFonts w:ascii="Arial" w:hAnsi="Arial" w:cs="Arial"/>
          <w:b/>
          <w:bCs/>
          <w:sz w:val="20"/>
          <w:szCs w:val="20"/>
        </w:rPr>
        <w:t> </w:t>
      </w:r>
      <w:r>
        <w:rPr>
          <w:rStyle w:val="normaltextrun"/>
          <w:rFonts w:ascii="Arial" w:hAnsi="Arial" w:cs="Arial"/>
          <w:sz w:val="20"/>
          <w:szCs w:val="20"/>
        </w:rPr>
        <w:t>Changes to shop front signage and Repainting of Rear – Co-operative Retail Services</w:t>
      </w:r>
      <w:r>
        <w:rPr>
          <w:rStyle w:val="eop"/>
          <w:rFonts w:ascii="Arial" w:hAnsi="Arial" w:cs="Arial"/>
          <w:sz w:val="20"/>
          <w:szCs w:val="20"/>
        </w:rPr>
        <w:t> </w:t>
      </w:r>
    </w:p>
    <w:p w:rsidR="00772FAB" w:rsidP="00772FAB" w:rsidRDefault="00772FAB" w14:paraId="126E511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Main Street, Ingleton, Carnforth LA6 3EH</w:t>
      </w:r>
      <w:r>
        <w:rPr>
          <w:rStyle w:val="eop"/>
          <w:rFonts w:ascii="Arial" w:hAnsi="Arial" w:cs="Arial"/>
          <w:sz w:val="20"/>
          <w:szCs w:val="20"/>
        </w:rPr>
        <w:t> </w:t>
      </w:r>
    </w:p>
    <w:p w:rsidR="00772FAB" w:rsidP="00772FAB" w:rsidRDefault="00772FAB" w14:paraId="5CED3B1D" w14:textId="1F993B8A">
      <w:pPr>
        <w:pStyle w:val="paragraph"/>
        <w:spacing w:before="0" w:beforeAutospacing="0" w:after="0" w:afterAutospacing="0"/>
        <w:textAlignment w:val="baseline"/>
        <w:rPr>
          <w:rStyle w:val="eop"/>
          <w:rFonts w:ascii="Arial" w:hAnsi="Arial" w:cs="Arial"/>
          <w:sz w:val="20"/>
          <w:szCs w:val="20"/>
        </w:rPr>
      </w:pPr>
      <w:r w:rsidRPr="00772FAB">
        <w:rPr>
          <w:rStyle w:val="normaltextrun"/>
          <w:rFonts w:ascii="Arial" w:hAnsi="Arial" w:cs="Arial"/>
          <w:b/>
          <w:bCs/>
          <w:sz w:val="20"/>
          <w:szCs w:val="20"/>
        </w:rPr>
        <w:t>2019/20549/</w:t>
      </w:r>
      <w:r w:rsidRPr="00772FAB">
        <w:rPr>
          <w:rStyle w:val="contextualspellingandgrammarerror"/>
          <w:rFonts w:ascii="Arial" w:hAnsi="Arial" w:cs="Arial"/>
          <w:b/>
          <w:bCs/>
          <w:sz w:val="20"/>
          <w:szCs w:val="20"/>
        </w:rPr>
        <w:t>HH</w:t>
      </w:r>
      <w:r>
        <w:rPr>
          <w:rStyle w:val="contextualspellingandgrammarerror"/>
          <w:rFonts w:ascii="Arial" w:hAnsi="Arial" w:cs="Arial"/>
          <w:sz w:val="20"/>
          <w:szCs w:val="20"/>
        </w:rPr>
        <w:t>  Erection</w:t>
      </w:r>
      <w:r>
        <w:rPr>
          <w:rStyle w:val="apple-converted-space"/>
          <w:rFonts w:ascii="Arial" w:hAnsi="Arial" w:cs="Arial"/>
          <w:sz w:val="20"/>
          <w:szCs w:val="20"/>
        </w:rPr>
        <w:t> </w:t>
      </w:r>
      <w:r>
        <w:rPr>
          <w:rStyle w:val="normaltextrun"/>
          <w:rFonts w:ascii="Arial" w:hAnsi="Arial" w:cs="Arial"/>
          <w:sz w:val="20"/>
          <w:szCs w:val="20"/>
        </w:rPr>
        <w:t>of</w:t>
      </w:r>
      <w:r>
        <w:rPr>
          <w:rStyle w:val="apple-converted-space"/>
          <w:rFonts w:ascii="Arial" w:hAnsi="Arial" w:cs="Arial"/>
          <w:sz w:val="20"/>
          <w:szCs w:val="20"/>
        </w:rPr>
        <w:t> </w:t>
      </w:r>
      <w:r>
        <w:rPr>
          <w:rStyle w:val="contextualspellingandgrammarerror"/>
          <w:rFonts w:ascii="Arial" w:hAnsi="Arial" w:cs="Arial"/>
          <w:sz w:val="20"/>
          <w:szCs w:val="20"/>
        </w:rPr>
        <w:t>vestibule</w:t>
      </w:r>
      <w:r>
        <w:rPr>
          <w:rStyle w:val="apple-converted-space"/>
          <w:rFonts w:ascii="Arial" w:hAnsi="Arial" w:cs="Arial"/>
          <w:sz w:val="20"/>
          <w:szCs w:val="20"/>
        </w:rPr>
        <w:t> </w:t>
      </w:r>
      <w:r>
        <w:rPr>
          <w:rStyle w:val="normaltextrun"/>
          <w:rFonts w:ascii="Arial" w:hAnsi="Arial" w:cs="Arial"/>
          <w:sz w:val="20"/>
          <w:szCs w:val="20"/>
        </w:rPr>
        <w:t>extension on front of</w:t>
      </w:r>
      <w:r>
        <w:rPr>
          <w:rStyle w:val="apple-converted-space"/>
          <w:rFonts w:ascii="Arial" w:hAnsi="Arial" w:cs="Arial"/>
          <w:sz w:val="20"/>
          <w:szCs w:val="20"/>
        </w:rPr>
        <w:t> </w:t>
      </w:r>
      <w:r>
        <w:rPr>
          <w:rStyle w:val="contextualspellingandgrammarerror"/>
          <w:rFonts w:ascii="Arial" w:hAnsi="Arial" w:cs="Arial"/>
          <w:sz w:val="20"/>
          <w:szCs w:val="20"/>
        </w:rPr>
        <w:t>property</w:t>
      </w:r>
      <w:r>
        <w:rPr>
          <w:rStyle w:val="apple-converted-space"/>
          <w:rFonts w:ascii="Arial" w:hAnsi="Arial" w:cs="Arial"/>
          <w:sz w:val="20"/>
          <w:szCs w:val="20"/>
        </w:rPr>
        <w:t> </w:t>
      </w:r>
      <w:r>
        <w:rPr>
          <w:rStyle w:val="normaltextrun"/>
          <w:rFonts w:ascii="Arial" w:hAnsi="Arial" w:cs="Arial"/>
          <w:sz w:val="20"/>
          <w:szCs w:val="20"/>
        </w:rPr>
        <w:t>–</w:t>
      </w:r>
      <w:r>
        <w:rPr>
          <w:rStyle w:val="apple-converted-space"/>
          <w:rFonts w:ascii="Arial" w:hAnsi="Arial" w:cs="Arial"/>
          <w:sz w:val="20"/>
          <w:szCs w:val="20"/>
        </w:rPr>
        <w:t> </w:t>
      </w:r>
      <w:r>
        <w:rPr>
          <w:rStyle w:val="spellingerror"/>
          <w:rFonts w:ascii="Arial" w:hAnsi="Arial" w:cs="Arial"/>
          <w:sz w:val="20"/>
          <w:szCs w:val="20"/>
        </w:rPr>
        <w:t>Schiehallion</w:t>
      </w:r>
      <w:r>
        <w:rPr>
          <w:rStyle w:val="normaltextrun"/>
          <w:rFonts w:ascii="Arial" w:hAnsi="Arial" w:cs="Arial"/>
          <w:sz w:val="20"/>
          <w:szCs w:val="20"/>
        </w:rPr>
        <w:t>, Croft Road, Ingleton, Carnforth LA6 3BZ</w:t>
      </w:r>
      <w:r>
        <w:rPr>
          <w:rStyle w:val="eop"/>
          <w:rFonts w:ascii="Arial" w:hAnsi="Arial" w:cs="Arial"/>
          <w:sz w:val="20"/>
          <w:szCs w:val="20"/>
        </w:rPr>
        <w:t> </w:t>
      </w:r>
    </w:p>
    <w:p w:rsidR="00772FAB" w:rsidP="00772FAB" w:rsidRDefault="00772FAB" w14:paraId="3BFDD899" w14:textId="146B3B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2019/20544/HH </w:t>
      </w:r>
      <w:r>
        <w:rPr>
          <w:rStyle w:val="apple-converted-space"/>
          <w:rFonts w:ascii="Arial" w:hAnsi="Arial" w:cs="Arial"/>
          <w:b/>
          <w:bCs/>
          <w:sz w:val="20"/>
          <w:szCs w:val="20"/>
        </w:rPr>
        <w:t> </w:t>
      </w:r>
      <w:r>
        <w:rPr>
          <w:rStyle w:val="normaltextrun"/>
          <w:rFonts w:ascii="Arial" w:hAnsi="Arial" w:cs="Arial"/>
          <w:sz w:val="20"/>
          <w:szCs w:val="20"/>
        </w:rPr>
        <w:t>2 Storey Extension to</w:t>
      </w:r>
      <w:r>
        <w:rPr>
          <w:rStyle w:val="apple-converted-space"/>
          <w:rFonts w:ascii="Arial" w:hAnsi="Arial" w:cs="Arial"/>
          <w:sz w:val="20"/>
          <w:szCs w:val="20"/>
        </w:rPr>
        <w:t> </w:t>
      </w:r>
      <w:r>
        <w:rPr>
          <w:rStyle w:val="contextualspellingandgrammarerror"/>
          <w:rFonts w:ascii="Arial" w:hAnsi="Arial" w:cs="Arial"/>
          <w:sz w:val="20"/>
          <w:szCs w:val="20"/>
        </w:rPr>
        <w:t>side</w:t>
      </w:r>
      <w:r>
        <w:rPr>
          <w:rStyle w:val="apple-converted-space"/>
          <w:rFonts w:ascii="Arial" w:hAnsi="Arial" w:cs="Arial"/>
          <w:sz w:val="20"/>
          <w:szCs w:val="20"/>
        </w:rPr>
        <w:t> </w:t>
      </w:r>
      <w:r>
        <w:rPr>
          <w:rStyle w:val="normaltextrun"/>
          <w:rFonts w:ascii="Arial" w:hAnsi="Arial" w:cs="Arial"/>
          <w:sz w:val="20"/>
          <w:szCs w:val="20"/>
        </w:rPr>
        <w:t>of</w:t>
      </w:r>
      <w:r>
        <w:rPr>
          <w:rStyle w:val="apple-converted-space"/>
          <w:rFonts w:ascii="Arial" w:hAnsi="Arial" w:cs="Arial"/>
          <w:sz w:val="20"/>
          <w:szCs w:val="20"/>
        </w:rPr>
        <w:t> </w:t>
      </w:r>
      <w:r>
        <w:rPr>
          <w:rStyle w:val="contextualspellingandgrammarerror"/>
          <w:rFonts w:ascii="Arial" w:hAnsi="Arial" w:cs="Arial"/>
          <w:sz w:val="20"/>
          <w:szCs w:val="20"/>
        </w:rPr>
        <w:t>property</w:t>
      </w:r>
      <w:r>
        <w:rPr>
          <w:rStyle w:val="apple-converted-space"/>
          <w:rFonts w:ascii="Arial" w:hAnsi="Arial" w:cs="Arial"/>
          <w:sz w:val="20"/>
          <w:szCs w:val="20"/>
        </w:rPr>
        <w:t> </w:t>
      </w:r>
      <w:r>
        <w:rPr>
          <w:rStyle w:val="normaltextrun"/>
          <w:rFonts w:ascii="Arial" w:hAnsi="Arial" w:cs="Arial"/>
          <w:sz w:val="20"/>
          <w:szCs w:val="20"/>
        </w:rPr>
        <w:t>– 63</w:t>
      </w:r>
      <w:r>
        <w:rPr>
          <w:rStyle w:val="apple-converted-space"/>
          <w:rFonts w:ascii="Arial" w:hAnsi="Arial" w:cs="Arial"/>
          <w:sz w:val="20"/>
          <w:szCs w:val="20"/>
        </w:rPr>
        <w:t> </w:t>
      </w:r>
      <w:r>
        <w:rPr>
          <w:rStyle w:val="spellingerror"/>
          <w:rFonts w:ascii="Arial" w:hAnsi="Arial" w:cs="Arial"/>
          <w:sz w:val="20"/>
          <w:szCs w:val="20"/>
        </w:rPr>
        <w:t>Burnmoor</w:t>
      </w:r>
      <w:r>
        <w:rPr>
          <w:rStyle w:val="apple-converted-space"/>
          <w:rFonts w:ascii="Arial" w:hAnsi="Arial" w:cs="Arial"/>
          <w:sz w:val="20"/>
          <w:szCs w:val="20"/>
        </w:rPr>
        <w:t> </w:t>
      </w:r>
      <w:r>
        <w:rPr>
          <w:rStyle w:val="normaltextrun"/>
          <w:rFonts w:ascii="Arial" w:hAnsi="Arial" w:cs="Arial"/>
          <w:sz w:val="20"/>
          <w:szCs w:val="20"/>
        </w:rPr>
        <w:t>Crescent, Ingleton, Carnforth, LA6</w:t>
      </w:r>
      <w:r>
        <w:rPr>
          <w:rStyle w:val="normaltextrun"/>
          <w:rFonts w:ascii="Arial" w:hAnsi="Arial" w:cs="Arial"/>
          <w:sz w:val="20"/>
          <w:szCs w:val="20"/>
        </w:rPr>
        <w:t xml:space="preserve"> </w:t>
      </w:r>
      <w:r>
        <w:rPr>
          <w:rStyle w:val="normaltextrun"/>
          <w:rFonts w:ascii="Arial" w:hAnsi="Arial" w:cs="Arial"/>
          <w:sz w:val="20"/>
          <w:szCs w:val="20"/>
        </w:rPr>
        <w:t>3BS</w:t>
      </w:r>
      <w:r>
        <w:rPr>
          <w:rStyle w:val="normaltextrun"/>
          <w:rFonts w:ascii="Arial" w:hAnsi="Arial" w:cs="Arial"/>
          <w:b/>
          <w:bCs/>
          <w:sz w:val="20"/>
          <w:szCs w:val="20"/>
        </w:rPr>
        <w:t> </w:t>
      </w:r>
      <w:r>
        <w:rPr>
          <w:rStyle w:val="eop"/>
          <w:rFonts w:ascii="Arial" w:hAnsi="Arial" w:cs="Arial"/>
          <w:sz w:val="20"/>
          <w:szCs w:val="20"/>
        </w:rPr>
        <w:t> </w:t>
      </w:r>
    </w:p>
    <w:p w:rsidR="00772FAB" w:rsidP="00772FAB" w:rsidRDefault="00772FAB" w14:paraId="548DE86F" w14:textId="214BCF21">
      <w:pPr>
        <w:pStyle w:val="paragraph"/>
        <w:spacing w:before="0" w:beforeAutospacing="0" w:after="0" w:afterAutospacing="0"/>
        <w:textAlignment w:val="baseline"/>
        <w:rPr>
          <w:rStyle w:val="eop"/>
          <w:rFonts w:ascii="Arial" w:hAnsi="Arial" w:cs="Arial"/>
          <w:sz w:val="20"/>
          <w:szCs w:val="20"/>
        </w:rPr>
      </w:pPr>
    </w:p>
    <w:p w:rsidRPr="00772FAB" w:rsidR="00772FAB" w:rsidP="00772FAB" w:rsidRDefault="00772FAB" w14:paraId="21D180EC" w14:textId="101130ED">
      <w:pPr>
        <w:pStyle w:val="paragraph"/>
        <w:spacing w:before="0" w:beforeAutospacing="0" w:after="0" w:afterAutospacing="0"/>
        <w:textAlignment w:val="baseline"/>
        <w:rPr>
          <w:rStyle w:val="eop"/>
          <w:rFonts w:ascii="Arial" w:hAnsi="Arial" w:cs="Arial"/>
          <w:b/>
          <w:bCs/>
          <w:sz w:val="20"/>
          <w:szCs w:val="20"/>
        </w:rPr>
      </w:pPr>
      <w:r w:rsidRPr="00772FAB">
        <w:rPr>
          <w:rStyle w:val="eop"/>
          <w:rFonts w:ascii="Arial" w:hAnsi="Arial" w:cs="Arial"/>
          <w:b/>
          <w:bCs/>
          <w:sz w:val="20"/>
          <w:szCs w:val="20"/>
        </w:rPr>
        <w:t>The members supported these applications</w:t>
      </w:r>
    </w:p>
    <w:p w:rsidR="00772FAB" w:rsidP="00772FAB" w:rsidRDefault="00772FAB" w14:paraId="7E8EB3A2" w14:textId="77777777">
      <w:pPr>
        <w:pStyle w:val="paragraph"/>
        <w:spacing w:before="0" w:beforeAutospacing="0" w:after="0" w:afterAutospacing="0"/>
        <w:textAlignment w:val="baseline"/>
        <w:rPr>
          <w:rFonts w:ascii="Segoe UI" w:hAnsi="Segoe UI" w:cs="Segoe UI"/>
          <w:sz w:val="18"/>
          <w:szCs w:val="18"/>
        </w:rPr>
      </w:pPr>
    </w:p>
    <w:p w:rsidRPr="006A381B" w:rsidR="00772FAB" w:rsidP="00772FAB" w:rsidRDefault="00772FAB" w14:paraId="51DF7069" w14:textId="2B3002DC">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00000"/>
          <w:sz w:val="20"/>
          <w:szCs w:val="20"/>
        </w:rPr>
        <w:lastRenderedPageBreak/>
        <w:t>C/45/152G –</w:t>
      </w:r>
      <w:r>
        <w:rPr>
          <w:rStyle w:val="apple-converted-space"/>
          <w:rFonts w:ascii="Arial" w:hAnsi="Arial" w:cs="Arial"/>
          <w:color w:val="000000"/>
          <w:sz w:val="20"/>
          <w:szCs w:val="20"/>
        </w:rPr>
        <w:t> </w:t>
      </w:r>
      <w:r>
        <w:rPr>
          <w:rStyle w:val="normaltextrun"/>
          <w:rFonts w:ascii="Arial" w:hAnsi="Arial" w:cs="Arial"/>
          <w:color w:val="000000"/>
          <w:sz w:val="20"/>
          <w:szCs w:val="20"/>
        </w:rPr>
        <w:t>(amendment)</w:t>
      </w:r>
      <w:r>
        <w:rPr>
          <w:rStyle w:val="apple-converted-space"/>
          <w:rFonts w:ascii="Arial" w:hAnsi="Arial" w:cs="Arial"/>
          <w:b/>
          <w:bCs/>
          <w:color w:val="000000"/>
          <w:sz w:val="20"/>
          <w:szCs w:val="20"/>
        </w:rPr>
        <w:t> </w:t>
      </w:r>
      <w:r>
        <w:rPr>
          <w:rStyle w:val="normaltextrun"/>
          <w:rFonts w:ascii="Arial" w:hAnsi="Arial" w:cs="Arial"/>
          <w:color w:val="201F1E"/>
          <w:sz w:val="20"/>
          <w:szCs w:val="20"/>
        </w:rPr>
        <w:t>Erection of toilet and shower block, creation of</w:t>
      </w:r>
      <w:r>
        <w:rPr>
          <w:rStyle w:val="apple-converted-space"/>
          <w:rFonts w:ascii="Arial" w:hAnsi="Arial" w:cs="Arial"/>
          <w:color w:val="201F1E"/>
          <w:sz w:val="20"/>
          <w:szCs w:val="20"/>
        </w:rPr>
        <w:t> </w:t>
      </w:r>
      <w:r>
        <w:rPr>
          <w:rStyle w:val="normaltextrun"/>
          <w:rFonts w:ascii="Arial" w:hAnsi="Arial" w:cs="Arial"/>
          <w:color w:val="201F1E"/>
          <w:sz w:val="20"/>
          <w:szCs w:val="20"/>
        </w:rPr>
        <w:t>parking</w:t>
      </w:r>
      <w:r>
        <w:rPr>
          <w:rStyle w:val="apple-converted-space"/>
          <w:rFonts w:ascii="Arial" w:hAnsi="Arial" w:cs="Arial"/>
          <w:color w:val="201F1E"/>
          <w:sz w:val="20"/>
          <w:szCs w:val="20"/>
        </w:rPr>
        <w:t> </w:t>
      </w:r>
      <w:r>
        <w:rPr>
          <w:rStyle w:val="normaltextrun"/>
          <w:rFonts w:ascii="Arial" w:hAnsi="Arial" w:cs="Arial"/>
          <w:color w:val="201F1E"/>
          <w:sz w:val="20"/>
          <w:szCs w:val="20"/>
        </w:rPr>
        <w:t>area and installation of waste disposal tank- </w:t>
      </w:r>
      <w:r>
        <w:rPr>
          <w:rStyle w:val="eop"/>
          <w:rFonts w:ascii="Arial" w:hAnsi="Arial" w:cs="Arial"/>
          <w:sz w:val="20"/>
          <w:szCs w:val="20"/>
        </w:rPr>
        <w:t> </w:t>
      </w:r>
      <w:r>
        <w:rPr>
          <w:rStyle w:val="normaltextrun"/>
          <w:rFonts w:ascii="Arial" w:hAnsi="Arial" w:cs="Arial"/>
          <w:color w:val="000000"/>
          <w:sz w:val="20"/>
          <w:szCs w:val="20"/>
        </w:rPr>
        <w:t>Falls Park,</w:t>
      </w:r>
      <w:r>
        <w:rPr>
          <w:rStyle w:val="apple-converted-space"/>
          <w:rFonts w:ascii="Arial" w:hAnsi="Arial" w:cs="Arial"/>
          <w:color w:val="000000"/>
          <w:sz w:val="20"/>
          <w:szCs w:val="20"/>
        </w:rPr>
        <w:t> </w:t>
      </w:r>
      <w:r>
        <w:rPr>
          <w:rStyle w:val="spellingerror"/>
          <w:rFonts w:ascii="Arial" w:hAnsi="Arial" w:cs="Arial"/>
          <w:color w:val="000000"/>
          <w:sz w:val="20"/>
          <w:szCs w:val="20"/>
        </w:rPr>
        <w:t>Oddies</w:t>
      </w:r>
      <w:r>
        <w:rPr>
          <w:rStyle w:val="apple-converted-space"/>
          <w:rFonts w:ascii="Arial" w:hAnsi="Arial" w:cs="Arial"/>
          <w:color w:val="000000"/>
          <w:sz w:val="20"/>
          <w:szCs w:val="20"/>
        </w:rPr>
        <w:t> </w:t>
      </w:r>
      <w:r>
        <w:rPr>
          <w:rStyle w:val="normaltextrun"/>
          <w:rFonts w:ascii="Arial" w:hAnsi="Arial" w:cs="Arial"/>
          <w:color w:val="000000"/>
          <w:sz w:val="20"/>
          <w:szCs w:val="20"/>
        </w:rPr>
        <w:t>Lane, Ingleton</w:t>
      </w:r>
      <w:r>
        <w:rPr>
          <w:rStyle w:val="eop"/>
          <w:rFonts w:ascii="Arial" w:hAnsi="Arial" w:cs="Arial"/>
          <w:sz w:val="20"/>
          <w:szCs w:val="20"/>
        </w:rPr>
        <w:t> </w:t>
      </w:r>
    </w:p>
    <w:p w:rsidR="006A381B" w:rsidP="00772FAB" w:rsidRDefault="006A381B" w14:paraId="6088F272" w14:textId="08A2C15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xml:space="preserve">The members had voiced concerns regarding the original application over the difficulty of access to this site and the likely increase in traffic congestion the development was likely to cause.  </w:t>
      </w:r>
    </w:p>
    <w:p w:rsidR="00DF4A06" w:rsidP="00DF4A06" w:rsidRDefault="00DF4A06" w14:paraId="454913A4" w14:textId="3697759E">
      <w:pPr>
        <w:pStyle w:val="paragraph"/>
        <w:spacing w:before="0" w:beforeAutospacing="0" w:after="0" w:afterAutospacing="0"/>
        <w:textAlignment w:val="baseline"/>
        <w:rPr>
          <w:rStyle w:val="eop"/>
          <w:rFonts w:ascii="Arial" w:hAnsi="Arial" w:cs="Arial"/>
          <w:sz w:val="20"/>
          <w:szCs w:val="20"/>
        </w:rPr>
      </w:pPr>
      <w:r w:rsidRPr="006F3A42">
        <w:rPr>
          <w:rStyle w:val="normaltextrun"/>
          <w:rFonts w:ascii="Arial" w:hAnsi="Arial" w:cs="Arial"/>
          <w:sz w:val="20"/>
          <w:szCs w:val="20"/>
        </w:rPr>
        <w:t xml:space="preserve"> </w:t>
      </w:r>
    </w:p>
    <w:p w:rsidRPr="00FE75DE" w:rsidR="00EB0C86" w:rsidP="00FE75DE" w:rsidRDefault="00EB0C86" w14:paraId="518F7626" w14:textId="77777777">
      <w:pPr>
        <w:widowControl w:val="0"/>
        <w:tabs>
          <w:tab w:val="left" w:pos="360"/>
        </w:tabs>
        <w:overflowPunct w:val="0"/>
        <w:autoSpaceDE w:val="0"/>
        <w:autoSpaceDN w:val="0"/>
        <w:adjustRightInd w:val="0"/>
        <w:textAlignment w:val="baseline"/>
        <w:rPr>
          <w:rFonts w:ascii="Arial" w:hAnsi="Arial" w:cs="Arial"/>
          <w:b/>
          <w:szCs w:val="22"/>
        </w:rPr>
      </w:pPr>
    </w:p>
    <w:p w:rsidRPr="00EB0C86" w:rsidR="003F6740" w:rsidRDefault="00542C84" w14:paraId="07B470D7" w14:textId="77777777">
      <w:pPr>
        <w:rPr>
          <w:rFonts w:ascii="Arial" w:hAnsi="Arial" w:cs="Arial"/>
          <w:b/>
          <w:sz w:val="22"/>
          <w:szCs w:val="22"/>
        </w:rPr>
      </w:pPr>
      <w:r w:rsidRPr="00EB0C86">
        <w:rPr>
          <w:rFonts w:ascii="Arial" w:hAnsi="Arial" w:cs="Arial"/>
          <w:b/>
          <w:bCs/>
          <w:sz w:val="22"/>
          <w:szCs w:val="22"/>
        </w:rPr>
        <w:t>7</w:t>
      </w:r>
      <w:r w:rsidRPr="00EB0C86" w:rsidR="00E30569">
        <w:rPr>
          <w:rFonts w:ascii="Arial" w:hAnsi="Arial" w:cs="Arial"/>
          <w:b/>
          <w:sz w:val="22"/>
          <w:szCs w:val="22"/>
        </w:rPr>
        <w:t xml:space="preserve">.  </w:t>
      </w:r>
      <w:r w:rsidRPr="00EB0C86" w:rsidR="00D144D3">
        <w:rPr>
          <w:rFonts w:ascii="Arial" w:hAnsi="Arial" w:cs="Arial"/>
          <w:b/>
          <w:sz w:val="22"/>
          <w:szCs w:val="22"/>
        </w:rPr>
        <w:t>P</w:t>
      </w:r>
      <w:r w:rsidRPr="00EB0C86" w:rsidR="00E30569">
        <w:rPr>
          <w:rFonts w:ascii="Arial" w:hAnsi="Arial" w:cs="Arial"/>
          <w:b/>
          <w:sz w:val="22"/>
          <w:szCs w:val="22"/>
        </w:rPr>
        <w:t>ARISH COUNCIL MAINTENANCE MATTERS</w:t>
      </w:r>
    </w:p>
    <w:p w:rsidRPr="00EB0C86" w:rsidR="00DC03BE" w:rsidP="00D925BA" w:rsidRDefault="0037562A" w14:paraId="3059A433" w14:textId="7C2245CD">
      <w:pPr>
        <w:numPr>
          <w:ilvl w:val="0"/>
          <w:numId w:val="2"/>
        </w:numPr>
        <w:rPr>
          <w:rFonts w:ascii="Arial" w:hAnsi="Arial" w:cs="Arial"/>
          <w:sz w:val="22"/>
          <w:szCs w:val="22"/>
        </w:rPr>
      </w:pPr>
      <w:r w:rsidRPr="230F3F9E" w:rsidR="230F3F9E">
        <w:rPr>
          <w:rFonts w:ascii="Arial" w:hAnsi="Arial" w:cs="Arial"/>
          <w:b w:val="1"/>
          <w:bCs w:val="1"/>
          <w:sz w:val="22"/>
          <w:szCs w:val="22"/>
        </w:rPr>
        <w:t xml:space="preserve">Park/Toilets </w:t>
      </w:r>
      <w:proofErr w:type="gramStart"/>
      <w:r w:rsidRPr="230F3F9E" w:rsidR="230F3F9E">
        <w:rPr>
          <w:rFonts w:ascii="Arial" w:hAnsi="Arial" w:cs="Arial"/>
          <w:b w:val="1"/>
          <w:bCs w:val="1"/>
          <w:sz w:val="22"/>
          <w:szCs w:val="22"/>
        </w:rPr>
        <w:t xml:space="preserve">–  </w:t>
      </w:r>
      <w:r w:rsidRPr="230F3F9E" w:rsidR="230F3F9E">
        <w:rPr>
          <w:rFonts w:ascii="Arial" w:hAnsi="Arial" w:cs="Arial"/>
          <w:sz w:val="22"/>
          <w:szCs w:val="22"/>
        </w:rPr>
        <w:t>The</w:t>
      </w:r>
      <w:proofErr w:type="gramEnd"/>
      <w:r w:rsidRPr="230F3F9E" w:rsidR="230F3F9E">
        <w:rPr>
          <w:rFonts w:ascii="Arial" w:hAnsi="Arial" w:cs="Arial"/>
          <w:sz w:val="22"/>
          <w:szCs w:val="22"/>
        </w:rPr>
        <w:t xml:space="preserve"> Clerk reported that a street sign had been purchased to prevent cars parking in the park and the Youth Hostel had been informed of the situation.  It was agreed to see how the new sign performed before considering other options.  The Chairman drew the meeting’s attention to some damage to the wall along the boundary of Central Gardens and it was agreed the Clerk should request M. Coggins to repair this.  The gate also needed oiling and Cllr. Emsley will see to this matter.  Regarding the replacement of the litter bin in Central Gardens after considering several options it was agreed that the tulip style 85 litre black Everglades bin with liner should be purchased from Glasdon.  The Clerk had been informed by Craven District Council that no </w:t>
      </w:r>
      <w:r w:rsidRPr="230F3F9E" w:rsidR="230F3F9E">
        <w:rPr>
          <w:rFonts w:ascii="Arial" w:hAnsi="Arial" w:cs="Arial"/>
          <w:sz w:val="22"/>
          <w:szCs w:val="22"/>
        </w:rPr>
        <w:t>tree works</w:t>
      </w:r>
      <w:r w:rsidRPr="230F3F9E" w:rsidR="230F3F9E">
        <w:rPr>
          <w:rFonts w:ascii="Arial" w:hAnsi="Arial" w:cs="Arial"/>
          <w:sz w:val="22"/>
          <w:szCs w:val="22"/>
        </w:rPr>
        <w:t xml:space="preserve"> on the overhanging branches behind the car park WCs would be done until the end of the bird nesting season, which the Chairman confirmed would not until September.  Cllr. Gaunt drew members attention to someone that had been vandalizing trees in the park.</w:t>
      </w:r>
    </w:p>
    <w:p w:rsidRPr="00D95EB0" w:rsidR="00D95EB0" w:rsidP="00F5420C" w:rsidRDefault="00D925BA" w14:paraId="79FD05ED" w14:textId="16F410AF">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C95D4A">
        <w:rPr>
          <w:rFonts w:ascii="Arial" w:hAnsi="Arial" w:cs="Arial"/>
          <w:bCs/>
          <w:sz w:val="22"/>
          <w:szCs w:val="22"/>
        </w:rPr>
        <w:t>The Clerk will request the contractor to strim the paths and road edge as soon as possible.</w:t>
      </w:r>
    </w:p>
    <w:p w:rsidRPr="00EB0C86" w:rsidR="00EB0C86" w:rsidP="5E277D13" w:rsidRDefault="5E277D13" w14:paraId="7AD94749" w14:textId="11A6A1FD">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EC4BC1">
        <w:rPr>
          <w:rFonts w:ascii="Arial" w:hAnsi="Arial" w:cs="Arial"/>
          <w:sz w:val="22"/>
          <w:szCs w:val="22"/>
        </w:rPr>
        <w:t>No issues reported, Cllr. Weller commented that he had seen that the gulley cleaners had been out clearing the drains.</w:t>
      </w:r>
    </w:p>
    <w:p w:rsidR="00C95D4A" w:rsidP="00C95D4A" w:rsidRDefault="003F6740" w14:paraId="7C90B4D3" w14:textId="3B93A000">
      <w:pPr>
        <w:pStyle w:val="ListParagraph"/>
        <w:numPr>
          <w:ilvl w:val="0"/>
          <w:numId w:val="2"/>
        </w:numPr>
        <w:rPr>
          <w:rFonts w:ascii="Arial" w:hAnsi="Arial" w:cs="Arial"/>
          <w:szCs w:val="22"/>
        </w:rPr>
      </w:pPr>
      <w:r w:rsidRPr="006A5D5B">
        <w:rPr>
          <w:rFonts w:ascii="Arial" w:hAnsi="Arial" w:cs="Arial"/>
          <w:b/>
          <w:szCs w:val="22"/>
        </w:rPr>
        <w:t xml:space="preserve">Street Lighting </w:t>
      </w:r>
      <w:r w:rsidRPr="006A5D5B">
        <w:rPr>
          <w:rFonts w:ascii="Arial" w:hAnsi="Arial" w:cs="Arial"/>
          <w:szCs w:val="22"/>
        </w:rPr>
        <w:t>–</w:t>
      </w:r>
      <w:r w:rsidR="00C95D4A">
        <w:rPr>
          <w:rFonts w:ascii="Arial" w:hAnsi="Arial" w:cs="Arial"/>
          <w:szCs w:val="22"/>
        </w:rPr>
        <w:t xml:space="preserve"> The street light out on Main Street was reported as repaired and will be checked by the Clerk.  The street light near the site of what was Reid House was confirmed as North Yorkshire Highways responsibility and the Clerk will report this.  The light out on the footpath within the sheltered bungalows site at Low Demesne has been reported.</w:t>
      </w:r>
      <w:r w:rsidR="00931432">
        <w:rPr>
          <w:rFonts w:ascii="Arial" w:hAnsi="Arial" w:cs="Arial"/>
          <w:szCs w:val="22"/>
        </w:rPr>
        <w:t xml:space="preserve">  The two new lights on the Rake and at Backgate were now ready for disconnection/reconnection by ENWL and the work will be instructed by the Clerk once payment has cleared.  The replacement street light on Tatterthorn Lane was also ready</w:t>
      </w:r>
      <w:r w:rsidR="007802CA">
        <w:rPr>
          <w:rFonts w:ascii="Arial" w:hAnsi="Arial" w:cs="Arial"/>
          <w:szCs w:val="22"/>
        </w:rPr>
        <w:t>.</w:t>
      </w:r>
    </w:p>
    <w:p w:rsidRPr="00B023C0" w:rsidR="00E86ED7" w:rsidP="00B023C0" w:rsidRDefault="00633064" w14:paraId="7CA13962" w14:textId="36B2E699">
      <w:pPr>
        <w:pStyle w:val="BodyTextIndent3"/>
        <w:numPr>
          <w:ilvl w:val="0"/>
          <w:numId w:val="2"/>
        </w:numPr>
        <w:rPr>
          <w:rFonts w:cs="Arial"/>
          <w:sz w:val="22"/>
          <w:szCs w:val="22"/>
        </w:rPr>
      </w:pPr>
      <w:r w:rsidRPr="230F3F9E" w:rsidR="230F3F9E">
        <w:rPr>
          <w:rFonts w:cs="Arial"/>
          <w:b w:val="1"/>
          <w:bCs w:val="1"/>
          <w:sz w:val="22"/>
          <w:szCs w:val="22"/>
        </w:rPr>
        <w:t>Ingleton Community Centre</w:t>
      </w:r>
      <w:r w:rsidRPr="230F3F9E" w:rsidR="230F3F9E">
        <w:rPr>
          <w:rFonts w:cs="Arial"/>
          <w:sz w:val="22"/>
          <w:szCs w:val="22"/>
        </w:rPr>
        <w:t xml:space="preserve"> – Lego Club for the library starts on Wednesday and the Clerk was pleased to report there had been generous donations of Lego for that purpose.</w:t>
      </w:r>
    </w:p>
    <w:p w:rsidR="00572551" w:rsidP="004C1D20" w:rsidRDefault="004C1D20" w14:paraId="7C00E551" w14:textId="13DB2DC3">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Pr="00214BE2" w:rsidR="00214BE2">
        <w:rPr>
          <w:rFonts w:cs="Arial"/>
          <w:sz w:val="22"/>
          <w:szCs w:val="22"/>
        </w:rPr>
        <w:t>–</w:t>
      </w:r>
      <w:r w:rsidR="008B5F80">
        <w:rPr>
          <w:rFonts w:cs="Arial"/>
          <w:sz w:val="22"/>
          <w:szCs w:val="22"/>
        </w:rPr>
        <w:t xml:space="preserve"> </w:t>
      </w:r>
      <w:r w:rsidR="00BC6A67">
        <w:rPr>
          <w:rFonts w:cs="Arial"/>
          <w:sz w:val="22"/>
          <w:szCs w:val="22"/>
        </w:rPr>
        <w:t>No issues</w:t>
      </w:r>
      <w:r w:rsidR="00E5375A">
        <w:rPr>
          <w:rFonts w:cs="Arial"/>
          <w:sz w:val="22"/>
          <w:szCs w:val="22"/>
        </w:rPr>
        <w:t xml:space="preserve">  </w:t>
      </w:r>
    </w:p>
    <w:p w:rsidRPr="00EB0C86" w:rsidR="004C1D20" w:rsidP="004C1D20" w:rsidRDefault="004C1D20" w14:paraId="496A53E1" w14:textId="77777777">
      <w:pPr>
        <w:pStyle w:val="BodyTextIndent3"/>
        <w:ind w:left="360"/>
        <w:rPr>
          <w:rFonts w:cs="Arial"/>
          <w:sz w:val="22"/>
          <w:szCs w:val="22"/>
        </w:rPr>
      </w:pPr>
    </w:p>
    <w:p w:rsidRPr="00EB0C86" w:rsidR="001062EC" w:rsidP="00093B5D" w:rsidRDefault="00E30569" w14:paraId="0F20B788" w14:textId="77777777">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Pr="00EB0C86" w:rsidR="001062EC" w:rsidP="001062EC" w:rsidRDefault="001062EC" w14:paraId="752D993F" w14:textId="77777777">
      <w:pPr>
        <w:pStyle w:val="BodyTextIndent3"/>
        <w:tabs>
          <w:tab w:val="left" w:pos="8370"/>
        </w:tabs>
        <w:ind w:left="360"/>
        <w:rPr>
          <w:rFonts w:cs="Arial"/>
          <w:b/>
          <w:sz w:val="22"/>
          <w:szCs w:val="22"/>
        </w:rPr>
      </w:pPr>
    </w:p>
    <w:p w:rsidR="00D3209C" w:rsidP="00860ABA" w:rsidRDefault="00D3209C" w14:paraId="715CF29B" w14:textId="5E1A2B59">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BC6A67">
        <w:rPr>
          <w:rFonts w:ascii="Arial" w:hAnsi="Arial" w:cs="Arial"/>
          <w:bCs/>
          <w:sz w:val="22"/>
          <w:szCs w:val="22"/>
        </w:rPr>
        <w:t>Dates for possible meetings had been received from CDC and it was agreed that the site meeting for the Riverside project should be confirmed for 10am on 12 August, to convene near the swimming pool.</w:t>
      </w:r>
      <w:r w:rsidR="00EC4BC1">
        <w:rPr>
          <w:rFonts w:ascii="Arial" w:hAnsi="Arial" w:cs="Arial"/>
          <w:bCs/>
          <w:sz w:val="22"/>
          <w:szCs w:val="22"/>
        </w:rPr>
        <w:t xml:space="preserve">  It was also noted by members that the new signage work had now been approved by NYCC and work would start this month on refurbishment.</w:t>
      </w:r>
    </w:p>
    <w:p w:rsidR="00A162C0" w:rsidP="00A162C0" w:rsidRDefault="00A162C0" w14:paraId="15D413BB" w14:textId="7B1E4D34">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BC6A67">
        <w:rPr>
          <w:rFonts w:ascii="Arial" w:hAnsi="Arial" w:cs="Arial"/>
          <w:sz w:val="22"/>
          <w:szCs w:val="22"/>
        </w:rPr>
        <w:t>The number of plots being taken up were increasing and a lot of work going on with several of the plots.  The Clerk had received an email from a resident of Clarrick Terrace requesting the removal of an overgrown elder tree which was damaging their end wall.  It was agreed by the members that this work be instructed, although it was suggested that the Clerk check with the planning department to confirm that no consent for treeworks application is required.  It was also agreed the damage to the wall should be repaired and the Clerk will instruct the work.</w:t>
      </w:r>
    </w:p>
    <w:p w:rsidR="00A162C0" w:rsidP="00A162C0" w:rsidRDefault="00A162C0" w14:paraId="0405A44F" w14:textId="29A82EEC">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EC4BC1">
        <w:rPr>
          <w:rFonts w:ascii="Arial" w:hAnsi="Arial" w:cs="Arial"/>
          <w:sz w:val="22"/>
          <w:szCs w:val="22"/>
        </w:rPr>
        <w:t>Cllr. Brash reported that it had not yet reached the park.</w:t>
      </w:r>
    </w:p>
    <w:p w:rsidR="00EC4BC1" w:rsidP="00A162C0" w:rsidRDefault="00EC4BC1" w14:paraId="00CE6A82" w14:textId="773DE1A2">
      <w:pPr>
        <w:pStyle w:val="ListBullet"/>
        <w:numPr>
          <w:ilvl w:val="1"/>
          <w:numId w:val="2"/>
        </w:numPr>
        <w:rPr>
          <w:rFonts w:ascii="Arial" w:hAnsi="Arial" w:cs="Arial"/>
          <w:sz w:val="22"/>
          <w:szCs w:val="22"/>
        </w:rPr>
      </w:pPr>
      <w:r>
        <w:rPr>
          <w:rFonts w:ascii="Arial" w:hAnsi="Arial" w:cs="Arial"/>
          <w:b/>
          <w:sz w:val="22"/>
          <w:szCs w:val="22"/>
        </w:rPr>
        <w:t>Pump Track</w:t>
      </w:r>
      <w:r>
        <w:rPr>
          <w:rFonts w:ascii="Arial" w:hAnsi="Arial" w:cs="Arial"/>
          <w:bCs/>
          <w:sz w:val="22"/>
          <w:szCs w:val="22"/>
        </w:rPr>
        <w:t xml:space="preserve"> – Cllr. Emsley raised the matter of the steps down from Red Ash Lane adjacent to the pump track, which were difficult to negotiate.  The Chairman suggested that members look at the site and consider possible options to ease the problem.</w:t>
      </w:r>
    </w:p>
    <w:p w:rsidR="00F72D15" w:rsidP="00234395" w:rsidRDefault="00F72D15" w14:paraId="677D2717" w14:textId="77777777">
      <w:pPr>
        <w:pStyle w:val="BodyTextIndent3"/>
        <w:ind w:left="1080"/>
        <w:rPr>
          <w:rStyle w:val="Emphasis"/>
          <w:rFonts w:cs="Arial"/>
          <w:bCs w:val="0"/>
          <w:i w:val="0"/>
          <w:iCs w:val="0"/>
          <w:sz w:val="22"/>
          <w:szCs w:val="22"/>
        </w:rPr>
      </w:pPr>
    </w:p>
    <w:p w:rsidRPr="00897051" w:rsidR="00897051" w:rsidP="00347C1C" w:rsidRDefault="003F6740" w14:paraId="2AC41C8D" w14:textId="11C7BDBE">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 </w:t>
      </w:r>
      <w:r w:rsidR="006761AE">
        <w:rPr>
          <w:rFonts w:cs="Arial"/>
          <w:b/>
          <w:sz w:val="22"/>
          <w:szCs w:val="22"/>
        </w:rPr>
        <w:t>Cllr</w:t>
      </w:r>
      <w:r w:rsidRPr="006761AE" w:rsidR="006761AE">
        <w:rPr>
          <w:rFonts w:cs="Arial"/>
          <w:sz w:val="22"/>
          <w:szCs w:val="22"/>
        </w:rPr>
        <w:t>.</w:t>
      </w:r>
      <w:r w:rsidR="006761AE">
        <w:rPr>
          <w:rFonts w:cs="Arial"/>
          <w:sz w:val="22"/>
          <w:szCs w:val="22"/>
        </w:rPr>
        <w:t xml:space="preserve"> Lis confirmed that </w:t>
      </w:r>
      <w:r w:rsidR="00BC6A67">
        <w:rPr>
          <w:rFonts w:cs="Arial"/>
          <w:sz w:val="22"/>
          <w:szCs w:val="22"/>
        </w:rPr>
        <w:t>a walkabout with the environmental officer Wayne Grey, had been arranged for</w:t>
      </w:r>
      <w:r w:rsidR="00EC4BC1">
        <w:rPr>
          <w:rFonts w:cs="Arial"/>
          <w:sz w:val="22"/>
          <w:szCs w:val="22"/>
        </w:rPr>
        <w:t xml:space="preserve"> 10am Monday 12 July at the Community Centre, </w:t>
      </w:r>
      <w:r w:rsidR="00BC6A67">
        <w:rPr>
          <w:rFonts w:cs="Arial"/>
          <w:sz w:val="22"/>
          <w:szCs w:val="22"/>
        </w:rPr>
        <w:t xml:space="preserve">and invited other members to attend.  </w:t>
      </w:r>
      <w:r w:rsidR="00EC4BC1">
        <w:rPr>
          <w:rFonts w:cs="Arial"/>
          <w:sz w:val="22"/>
          <w:szCs w:val="22"/>
        </w:rPr>
        <w:t>Cllr. Lis also reported that the removal of rates for public WCs would not come into effect until April 2020</w:t>
      </w:r>
      <w:r w:rsidR="009E3091">
        <w:rPr>
          <w:rFonts w:cs="Arial"/>
          <w:sz w:val="22"/>
          <w:szCs w:val="22"/>
        </w:rPr>
        <w:t xml:space="preserve">.  Regarding the continuing campaign to reduce the speed limit on the A65, he confirmed he had been in contact with the Craven Herald who were prepared to help but required relevant photos to </w:t>
      </w:r>
      <w:r w:rsidR="009E3091">
        <w:rPr>
          <w:rFonts w:cs="Arial"/>
          <w:sz w:val="22"/>
          <w:szCs w:val="22"/>
        </w:rPr>
        <w:lastRenderedPageBreak/>
        <w:t>accompany any article they might publish.  The Chairman reported on the recent meeting with Julian Smith MP who was very supportive of this campaign as well as rural policing levels.</w:t>
      </w:r>
    </w:p>
    <w:p w:rsidRPr="00EB0C86" w:rsidR="000923CB" w:rsidP="000923CB" w:rsidRDefault="000923CB" w14:paraId="1DA6B032" w14:textId="77777777">
      <w:pPr>
        <w:rPr>
          <w:rFonts w:ascii="Arial" w:hAnsi="Arial" w:cs="Arial"/>
          <w:b/>
          <w:bCs/>
          <w:sz w:val="22"/>
          <w:szCs w:val="22"/>
        </w:rPr>
      </w:pPr>
    </w:p>
    <w:p w:rsidR="00E2460C" w:rsidP="00571531" w:rsidRDefault="006B29F5" w14:paraId="1EC2429C" w14:textId="3E2B1D42">
      <w:pPr>
        <w:pStyle w:val="BodyTextIndent3"/>
        <w:ind w:left="0"/>
        <w:rPr>
          <w:rFonts w:cs="Arial"/>
          <w:b/>
          <w:sz w:val="22"/>
          <w:szCs w:val="22"/>
        </w:rPr>
      </w:pPr>
      <w:r w:rsidRPr="00EB0C86">
        <w:rPr>
          <w:rFonts w:cs="Arial"/>
          <w:b/>
          <w:sz w:val="22"/>
          <w:szCs w:val="22"/>
        </w:rPr>
        <w:t>10</w:t>
      </w:r>
      <w:r w:rsidRPr="00EB0C86" w:rsidR="000923CB">
        <w:rPr>
          <w:rFonts w:cs="Arial"/>
          <w:b/>
          <w:sz w:val="22"/>
          <w:szCs w:val="22"/>
        </w:rPr>
        <w:t>. C</w:t>
      </w:r>
      <w:r w:rsidRPr="00EB0C86" w:rsidR="00E30569">
        <w:rPr>
          <w:rFonts w:cs="Arial"/>
          <w:b/>
          <w:sz w:val="22"/>
          <w:szCs w:val="22"/>
        </w:rPr>
        <w:t>ORRESPONDENCE</w:t>
      </w:r>
      <w:r w:rsidRPr="00EB0C86" w:rsidR="00553BC3">
        <w:rPr>
          <w:rFonts w:cs="Arial"/>
          <w:b/>
          <w:sz w:val="22"/>
          <w:szCs w:val="22"/>
        </w:rPr>
        <w:t xml:space="preserve"> – to action where appropriate</w:t>
      </w:r>
    </w:p>
    <w:p w:rsidRPr="00EB0C86" w:rsidR="003A40C7" w:rsidP="00571531" w:rsidRDefault="003A40C7" w14:paraId="170E35E2" w14:textId="77777777">
      <w:pPr>
        <w:pStyle w:val="BodyTextIndent3"/>
        <w:ind w:left="0"/>
        <w:rPr>
          <w:rFonts w:cs="Arial"/>
          <w:b/>
          <w:sz w:val="22"/>
          <w:szCs w:val="22"/>
        </w:rPr>
      </w:pPr>
    </w:p>
    <w:p w:rsidR="004539D5" w:rsidP="00F53EFE" w:rsidRDefault="00294090" w14:paraId="1D822959" w14:textId="4888AE89">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Pr="00EB0C86" w:rsidR="004539D5">
        <w:rPr>
          <w:rFonts w:ascii="Arial" w:hAnsi="Arial" w:cs="Arial"/>
          <w:b/>
          <w:sz w:val="22"/>
          <w:szCs w:val="22"/>
        </w:rPr>
        <w:t xml:space="preserve">Emails </w:t>
      </w:r>
    </w:p>
    <w:p w:rsidR="00BC6A67" w:rsidP="00BC6A67" w:rsidRDefault="00BC6A67" w14:paraId="03BB2731"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6/6 YLCA Training Information</w:t>
      </w:r>
      <w:r>
        <w:rPr>
          <w:rStyle w:val="eop"/>
          <w:rFonts w:ascii="Arial" w:hAnsi="Arial" w:cs="Arial"/>
        </w:rPr>
        <w:t> </w:t>
      </w:r>
    </w:p>
    <w:p w:rsidR="00BC6A67" w:rsidP="00BC6A67" w:rsidRDefault="00BC6A67" w14:paraId="3DDB3C92"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11/6 YLCA Craven Branch Meeting 29/6/19</w:t>
      </w:r>
      <w:r>
        <w:rPr>
          <w:rStyle w:val="eop"/>
          <w:rFonts w:ascii="Arial" w:hAnsi="Arial" w:cs="Arial"/>
        </w:rPr>
        <w:t> </w:t>
      </w:r>
    </w:p>
    <w:p w:rsidR="00BC6A67" w:rsidP="00BC6A67" w:rsidRDefault="00BC6A67" w14:paraId="1EAF941A"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11/6 NYCC Library Report to Oversight Committee</w:t>
      </w:r>
      <w:r>
        <w:rPr>
          <w:rStyle w:val="eop"/>
          <w:rFonts w:ascii="Arial" w:hAnsi="Arial" w:cs="Arial"/>
        </w:rPr>
        <w:t> </w:t>
      </w:r>
    </w:p>
    <w:p w:rsidR="00BC6A67" w:rsidP="00BC6A67" w:rsidRDefault="00BC6A67" w14:paraId="50D1629D"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11/6 NALC Chief Executive’s Bulletin</w:t>
      </w:r>
      <w:r>
        <w:rPr>
          <w:rStyle w:val="eop"/>
          <w:rFonts w:ascii="Arial" w:hAnsi="Arial" w:cs="Arial"/>
        </w:rPr>
        <w:t> </w:t>
      </w:r>
    </w:p>
    <w:p w:rsidR="00BC6A67" w:rsidP="00BC6A67" w:rsidRDefault="00BC6A67" w14:paraId="0BC11195"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12/6 Appeal Decision 3221233 Land behind</w:t>
      </w:r>
      <w:r>
        <w:rPr>
          <w:rStyle w:val="apple-converted-space"/>
          <w:rFonts w:ascii="Arial" w:hAnsi="Arial" w:cs="Arial"/>
        </w:rPr>
        <w:t> </w:t>
      </w:r>
      <w:r>
        <w:rPr>
          <w:rStyle w:val="spellingerror"/>
          <w:rFonts w:ascii="Arial" w:hAnsi="Arial" w:cs="Arial"/>
        </w:rPr>
        <w:t>Panwell</w:t>
      </w:r>
      <w:r>
        <w:rPr>
          <w:rStyle w:val="apple-converted-space"/>
          <w:rFonts w:ascii="Arial" w:hAnsi="Arial" w:cs="Arial"/>
        </w:rPr>
        <w:t> </w:t>
      </w:r>
      <w:r>
        <w:rPr>
          <w:rStyle w:val="normaltextrun"/>
          <w:rFonts w:ascii="Arial" w:hAnsi="Arial" w:cs="Arial"/>
        </w:rPr>
        <w:t>Cottage,</w:t>
      </w:r>
      <w:r>
        <w:rPr>
          <w:rStyle w:val="apple-converted-space"/>
          <w:rFonts w:ascii="Arial" w:hAnsi="Arial" w:cs="Arial"/>
        </w:rPr>
        <w:t> </w:t>
      </w:r>
      <w:r>
        <w:rPr>
          <w:rStyle w:val="spellingerror"/>
          <w:rFonts w:ascii="Arial" w:hAnsi="Arial" w:cs="Arial"/>
        </w:rPr>
        <w:t>Backgate</w:t>
      </w:r>
      <w:r>
        <w:rPr>
          <w:rStyle w:val="eop"/>
          <w:rFonts w:ascii="Arial" w:hAnsi="Arial" w:cs="Arial"/>
        </w:rPr>
        <w:t> </w:t>
      </w:r>
    </w:p>
    <w:p w:rsidR="00BC6A67" w:rsidP="00BC6A67" w:rsidRDefault="00BC6A67" w14:paraId="08CC2DDD"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13/6 YLCA Notification of ‘Accessibility’ Legislation for local government websites</w:t>
      </w:r>
      <w:r>
        <w:rPr>
          <w:rStyle w:val="eop"/>
          <w:rFonts w:ascii="Arial" w:hAnsi="Arial" w:cs="Arial"/>
        </w:rPr>
        <w:t> </w:t>
      </w:r>
    </w:p>
    <w:p w:rsidR="00BC6A67" w:rsidP="00BC6A67" w:rsidRDefault="00BC6A67" w14:paraId="1C083B9F"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14/6 Hanson Aggregates, Notes on Quarry Liaison meeting</w:t>
      </w:r>
      <w:r>
        <w:rPr>
          <w:rStyle w:val="eop"/>
          <w:rFonts w:ascii="Arial" w:hAnsi="Arial" w:cs="Arial"/>
        </w:rPr>
        <w:t> </w:t>
      </w:r>
    </w:p>
    <w:p w:rsidR="00BC6A67" w:rsidP="00BC6A67" w:rsidRDefault="00BC6A67" w14:paraId="02E40F6B"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14/6 SLCA One Day Conference and 75</w:t>
      </w:r>
      <w:r>
        <w:rPr>
          <w:rStyle w:val="normaltextrun"/>
          <w:rFonts w:ascii="Arial" w:hAnsi="Arial" w:cs="Arial"/>
          <w:sz w:val="19"/>
          <w:szCs w:val="19"/>
          <w:vertAlign w:val="superscript"/>
        </w:rPr>
        <w:t>th</w:t>
      </w:r>
      <w:r>
        <w:rPr>
          <w:rStyle w:val="apple-converted-space"/>
          <w:rFonts w:ascii="Arial" w:hAnsi="Arial" w:cs="Arial"/>
        </w:rPr>
        <w:t> </w:t>
      </w:r>
      <w:r>
        <w:rPr>
          <w:rStyle w:val="normaltextrun"/>
          <w:rFonts w:ascii="Arial" w:hAnsi="Arial" w:cs="Arial"/>
        </w:rPr>
        <w:t>Anniversary 2019</w:t>
      </w:r>
      <w:r>
        <w:rPr>
          <w:rStyle w:val="eop"/>
          <w:rFonts w:ascii="Arial" w:hAnsi="Arial" w:cs="Arial"/>
        </w:rPr>
        <w:t> </w:t>
      </w:r>
    </w:p>
    <w:p w:rsidR="00BC6A67" w:rsidP="00BC6A67" w:rsidRDefault="00BC6A67" w14:paraId="02302862"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14/6 White Rose Update</w:t>
      </w:r>
      <w:r>
        <w:rPr>
          <w:rStyle w:val="eop"/>
          <w:rFonts w:ascii="Arial" w:hAnsi="Arial" w:cs="Arial"/>
        </w:rPr>
        <w:t> </w:t>
      </w:r>
    </w:p>
    <w:p w:rsidR="00BC6A67" w:rsidP="00BC6A67" w:rsidRDefault="00BC6A67" w14:paraId="0C89E709" w14:textId="77777777">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18/6</w:t>
      </w:r>
      <w:r>
        <w:rPr>
          <w:rStyle w:val="apple-converted-space"/>
          <w:rFonts w:ascii="Arial" w:hAnsi="Arial" w:cs="Arial"/>
        </w:rPr>
        <w:t> </w:t>
      </w:r>
      <w:r>
        <w:rPr>
          <w:rStyle w:val="spellingerror"/>
          <w:rFonts w:ascii="Arial" w:hAnsi="Arial" w:cs="Arial"/>
        </w:rPr>
        <w:t>Isavealife</w:t>
      </w:r>
      <w:r>
        <w:rPr>
          <w:rStyle w:val="apple-converted-space"/>
          <w:rFonts w:ascii="Arial" w:hAnsi="Arial" w:cs="Arial"/>
        </w:rPr>
        <w:t> </w:t>
      </w:r>
      <w:r>
        <w:rPr>
          <w:rStyle w:val="normaltextrun"/>
          <w:rFonts w:ascii="Arial" w:hAnsi="Arial" w:cs="Arial"/>
        </w:rPr>
        <w:t>Minutes</w:t>
      </w:r>
      <w:r>
        <w:rPr>
          <w:rStyle w:val="eop"/>
          <w:rFonts w:ascii="Arial" w:hAnsi="Arial" w:cs="Arial"/>
        </w:rPr>
        <w:t> </w:t>
      </w:r>
    </w:p>
    <w:p w:rsidR="00BC6A67" w:rsidP="00BC6A67" w:rsidRDefault="00BC6A67" w14:paraId="21710DE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25/6 NALC CEO Bulletin</w:t>
      </w:r>
      <w:r>
        <w:rPr>
          <w:rStyle w:val="eop"/>
          <w:rFonts w:ascii="Arial" w:hAnsi="Arial" w:cs="Arial"/>
        </w:rPr>
        <w:t> </w:t>
      </w:r>
    </w:p>
    <w:p w:rsidR="00BC6A67" w:rsidP="00BC6A67" w:rsidRDefault="00BC6A67" w14:paraId="092FD7CB"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25/6 WPS Insurance Review</w:t>
      </w:r>
      <w:r>
        <w:rPr>
          <w:rStyle w:val="eop"/>
          <w:rFonts w:ascii="Arial" w:hAnsi="Arial" w:cs="Arial"/>
        </w:rPr>
        <w:t> </w:t>
      </w:r>
    </w:p>
    <w:p w:rsidR="00BC6A67" w:rsidP="00BC6A67" w:rsidRDefault="00BC6A67" w14:paraId="0B764BD5"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27/6 A. Laycock dates for</w:t>
      </w:r>
      <w:r>
        <w:rPr>
          <w:rStyle w:val="apple-converted-space"/>
          <w:rFonts w:ascii="Arial" w:hAnsi="Arial" w:cs="Arial"/>
          <w:lang w:val="en-US"/>
        </w:rPr>
        <w:t> </w:t>
      </w:r>
      <w:r>
        <w:rPr>
          <w:rStyle w:val="contextualspellingandgrammarerror"/>
          <w:rFonts w:ascii="Arial" w:hAnsi="Arial" w:cs="Arial"/>
          <w:lang w:val="en-US"/>
        </w:rPr>
        <w:t>site</w:t>
      </w:r>
      <w:r>
        <w:rPr>
          <w:rStyle w:val="apple-converted-space"/>
          <w:rFonts w:ascii="Arial" w:hAnsi="Arial" w:cs="Arial"/>
          <w:lang w:val="en-US"/>
        </w:rPr>
        <w:t> </w:t>
      </w:r>
      <w:r>
        <w:rPr>
          <w:rStyle w:val="normaltextrun"/>
          <w:rFonts w:ascii="Arial" w:hAnsi="Arial" w:cs="Arial"/>
          <w:lang w:val="en-US"/>
        </w:rPr>
        <w:t>meeting</w:t>
      </w:r>
      <w:r>
        <w:rPr>
          <w:rStyle w:val="eop"/>
          <w:rFonts w:ascii="Arial" w:hAnsi="Arial" w:cs="Arial"/>
        </w:rPr>
        <w:t> </w:t>
      </w:r>
    </w:p>
    <w:p w:rsidR="00BC6A67" w:rsidP="00BC6A67" w:rsidRDefault="00BC6A67" w14:paraId="5447EFFD"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1/7 Local Resident re</w:t>
      </w:r>
      <w:r>
        <w:rPr>
          <w:rStyle w:val="apple-converted-space"/>
          <w:rFonts w:ascii="Arial" w:hAnsi="Arial" w:cs="Arial"/>
          <w:lang w:val="en-US"/>
        </w:rPr>
        <w:t> </w:t>
      </w:r>
      <w:r>
        <w:rPr>
          <w:rStyle w:val="contextualspellingandgrammarerror"/>
          <w:rFonts w:ascii="Arial" w:hAnsi="Arial" w:cs="Arial"/>
          <w:lang w:val="en-US"/>
        </w:rPr>
        <w:t>overgrown</w:t>
      </w:r>
      <w:r>
        <w:rPr>
          <w:rStyle w:val="apple-converted-space"/>
          <w:rFonts w:ascii="Arial" w:hAnsi="Arial" w:cs="Arial"/>
          <w:lang w:val="en-US"/>
        </w:rPr>
        <w:t> </w:t>
      </w:r>
      <w:r>
        <w:rPr>
          <w:rStyle w:val="normaltextrun"/>
          <w:rFonts w:ascii="Arial" w:hAnsi="Arial" w:cs="Arial"/>
          <w:lang w:val="en-US"/>
        </w:rPr>
        <w:t>tree</w:t>
      </w:r>
      <w:r>
        <w:rPr>
          <w:rStyle w:val="eop"/>
          <w:rFonts w:ascii="Arial" w:hAnsi="Arial" w:cs="Arial"/>
        </w:rPr>
        <w:t> </w:t>
      </w:r>
    </w:p>
    <w:p w:rsidR="003E6A62" w:rsidP="00F53EFE" w:rsidRDefault="003E6A62" w14:paraId="3E9C9FDA" w14:textId="77777777">
      <w:pPr>
        <w:widowControl w:val="0"/>
        <w:overflowPunct w:val="0"/>
        <w:autoSpaceDE w:val="0"/>
        <w:autoSpaceDN w:val="0"/>
        <w:adjustRightInd w:val="0"/>
        <w:textAlignment w:val="baseline"/>
        <w:rPr>
          <w:rFonts w:ascii="Arial" w:hAnsi="Arial" w:cs="Arial"/>
          <w:b/>
          <w:sz w:val="22"/>
          <w:szCs w:val="22"/>
        </w:rPr>
      </w:pPr>
    </w:p>
    <w:p w:rsidRPr="003A40C7" w:rsidR="00F315D6" w:rsidP="00F315D6" w:rsidRDefault="00F315D6" w14:paraId="08052248" w14:textId="77777777">
      <w:pPr>
        <w:pStyle w:val="paragraph"/>
        <w:spacing w:before="0" w:beforeAutospacing="0" w:after="0" w:afterAutospacing="0"/>
        <w:ind w:left="720"/>
        <w:textAlignment w:val="baseline"/>
        <w:rPr>
          <w:rFonts w:ascii="Arial" w:hAnsi="Arial" w:cs="Arial"/>
          <w:b/>
          <w:sz w:val="18"/>
          <w:szCs w:val="18"/>
        </w:rPr>
      </w:pPr>
      <w:r w:rsidRPr="003A40C7">
        <w:rPr>
          <w:rStyle w:val="normaltextrun"/>
          <w:rFonts w:ascii="Arial" w:hAnsi="Arial" w:cs="Arial"/>
          <w:b/>
        </w:rPr>
        <w:t>Dropbox</w:t>
      </w:r>
      <w:r w:rsidRPr="003A40C7">
        <w:rPr>
          <w:rStyle w:val="eop"/>
          <w:rFonts w:ascii="Arial" w:hAnsi="Arial" w:cs="Arial"/>
          <w:b/>
        </w:rPr>
        <w:t> </w:t>
      </w:r>
    </w:p>
    <w:p w:rsidR="00BC6A67" w:rsidP="00BC6A67" w:rsidRDefault="00BC6A67" w14:paraId="5826EC4F"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Resolution Register</w:t>
      </w:r>
      <w:r>
        <w:rPr>
          <w:rStyle w:val="eop"/>
          <w:rFonts w:ascii="Arial" w:hAnsi="Arial" w:cs="Arial"/>
        </w:rPr>
        <w:t> </w:t>
      </w:r>
    </w:p>
    <w:p w:rsidR="00BC6A67" w:rsidP="00BC6A67" w:rsidRDefault="00BC6A67" w14:paraId="6844718E"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MPs Surgeries</w:t>
      </w:r>
      <w:r>
        <w:rPr>
          <w:rStyle w:val="eop"/>
          <w:rFonts w:ascii="Arial" w:hAnsi="Arial" w:cs="Arial"/>
        </w:rPr>
        <w:t> </w:t>
      </w:r>
    </w:p>
    <w:p w:rsidR="00BC6A67" w:rsidP="00BC6A67" w:rsidRDefault="00BC6A67" w14:paraId="24C55324"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MPs Response re Meeting on Speed Reduction</w:t>
      </w:r>
      <w:r>
        <w:rPr>
          <w:rStyle w:val="eop"/>
          <w:rFonts w:ascii="Arial" w:hAnsi="Arial" w:cs="Arial"/>
        </w:rPr>
        <w:t> </w:t>
      </w:r>
    </w:p>
    <w:p w:rsidR="00BC6A67" w:rsidP="00BC6A67" w:rsidRDefault="00BC6A67" w14:paraId="41135DE6"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M.</w:t>
      </w:r>
      <w:r>
        <w:rPr>
          <w:rStyle w:val="apple-converted-space"/>
          <w:rFonts w:ascii="Arial" w:hAnsi="Arial" w:cs="Arial"/>
        </w:rPr>
        <w:t> </w:t>
      </w:r>
      <w:r>
        <w:rPr>
          <w:rStyle w:val="spellingerror"/>
          <w:rFonts w:ascii="Arial" w:hAnsi="Arial" w:cs="Arial"/>
        </w:rPr>
        <w:t>Binns</w:t>
      </w:r>
      <w:r>
        <w:rPr>
          <w:rStyle w:val="normaltextrun"/>
          <w:rFonts w:ascii="Arial" w:hAnsi="Arial" w:cs="Arial"/>
        </w:rPr>
        <w:t>, David Hill Management Co. Response to</w:t>
      </w:r>
      <w:r>
        <w:rPr>
          <w:rStyle w:val="apple-converted-space"/>
          <w:rFonts w:ascii="Arial" w:hAnsi="Arial" w:cs="Arial"/>
        </w:rPr>
        <w:t> </w:t>
      </w:r>
      <w:r>
        <w:rPr>
          <w:rStyle w:val="contextualspellingandgrammarerror"/>
          <w:rFonts w:ascii="Arial" w:hAnsi="Arial" w:cs="Arial"/>
        </w:rPr>
        <w:t>letter</w:t>
      </w:r>
      <w:r>
        <w:rPr>
          <w:rStyle w:val="apple-converted-space"/>
          <w:rFonts w:ascii="Arial" w:hAnsi="Arial" w:cs="Arial"/>
        </w:rPr>
        <w:t> </w:t>
      </w:r>
      <w:r>
        <w:rPr>
          <w:rStyle w:val="normaltextrun"/>
          <w:rFonts w:ascii="Arial" w:hAnsi="Arial" w:cs="Arial"/>
        </w:rPr>
        <w:t>of complaints</w:t>
      </w:r>
      <w:r>
        <w:rPr>
          <w:rStyle w:val="eop"/>
          <w:rFonts w:ascii="Arial" w:hAnsi="Arial" w:cs="Arial"/>
        </w:rPr>
        <w:t> </w:t>
      </w:r>
    </w:p>
    <w:p w:rsidRPr="00E84370" w:rsidR="00BC6A67" w:rsidP="00BC6A67" w:rsidRDefault="00BC6A67" w14:paraId="1F0627E2" w14:textId="071EEE02">
      <w:pPr>
        <w:pStyle w:val="paragraph"/>
        <w:spacing w:before="0" w:beforeAutospacing="0" w:after="0" w:afterAutospacing="0"/>
        <w:ind w:firstLine="720"/>
        <w:textAlignment w:val="baseline"/>
        <w:rPr>
          <w:rFonts w:ascii="Segoe UI" w:hAnsi="Segoe UI" w:cs="Segoe UI"/>
          <w:b/>
          <w:bCs/>
          <w:sz w:val="18"/>
          <w:szCs w:val="18"/>
        </w:rPr>
      </w:pPr>
      <w:r w:rsidRPr="00E84370">
        <w:rPr>
          <w:rStyle w:val="normaltextrun"/>
          <w:rFonts w:ascii="Arial" w:hAnsi="Arial" w:cs="Arial"/>
          <w:b/>
          <w:bCs/>
        </w:rPr>
        <w:t xml:space="preserve">MPs Letter plus response from Chief Constable Lisa Winward on </w:t>
      </w:r>
      <w:r w:rsidRPr="00E84370" w:rsidR="00E84370">
        <w:rPr>
          <w:rStyle w:val="normaltextrun"/>
          <w:rFonts w:ascii="Arial" w:hAnsi="Arial" w:cs="Arial"/>
          <w:b/>
          <w:bCs/>
        </w:rPr>
        <w:t>Rural Policing</w:t>
      </w:r>
      <w:r w:rsidRPr="00E84370">
        <w:rPr>
          <w:rStyle w:val="eop"/>
          <w:rFonts w:ascii="Arial" w:hAnsi="Arial" w:cs="Arial"/>
          <w:b/>
          <w:bCs/>
        </w:rPr>
        <w:t> </w:t>
      </w:r>
    </w:p>
    <w:p w:rsidR="00BC6A67" w:rsidP="20819117" w:rsidRDefault="00BC6A67" w14:paraId="4A34CF16" w14:textId="77777777">
      <w:pPr>
        <w:pStyle w:val="paragraph"/>
        <w:spacing w:before="0" w:beforeAutospacing="off" w:after="0" w:afterAutospacing="off"/>
        <w:ind w:firstLine="720"/>
        <w:textAlignment w:val="baseline"/>
        <w:rPr>
          <w:rFonts w:ascii="Segoe UI" w:hAnsi="Segoe UI" w:cs="Segoe UI"/>
          <w:sz w:val="18"/>
          <w:szCs w:val="18"/>
        </w:rPr>
      </w:pPr>
      <w:r w:rsidRPr="20819117" w:rsidR="20819117">
        <w:rPr>
          <w:rStyle w:val="normaltextrun"/>
          <w:rFonts w:ascii="Arial" w:hAnsi="Arial" w:cs="Arial"/>
        </w:rPr>
        <w:t>Resident’s Letter on Old Post Office Planning Application</w:t>
      </w:r>
      <w:r w:rsidRPr="20819117" w:rsidR="20819117">
        <w:rPr>
          <w:rStyle w:val="eop"/>
          <w:rFonts w:ascii="Arial" w:hAnsi="Arial" w:cs="Arial"/>
        </w:rPr>
        <w:t> </w:t>
      </w:r>
    </w:p>
    <w:p w:rsidR="20819117" w:rsidP="20819117" w:rsidRDefault="20819117" w14:paraId="1186003C" w14:textId="0FC85279">
      <w:pPr>
        <w:pStyle w:val="paragraph"/>
        <w:spacing w:before="0" w:beforeAutospacing="off" w:after="0" w:afterAutospacing="off"/>
        <w:ind w:firstLine="720"/>
        <w:rPr>
          <w:rStyle w:val="eop"/>
          <w:rFonts w:ascii="Arial" w:hAnsi="Arial" w:cs="Arial"/>
        </w:rPr>
      </w:pPr>
    </w:p>
    <w:p w:rsidR="00B567A7" w:rsidP="005E44FD" w:rsidRDefault="00E84370" w14:paraId="30095FCF" w14:textId="76B972BA">
      <w:pPr>
        <w:widowControl w:val="0"/>
        <w:overflowPunct w:val="0"/>
        <w:autoSpaceDE w:val="0"/>
        <w:autoSpaceDN w:val="0"/>
        <w:adjustRightInd w:val="0"/>
        <w:textAlignment w:val="baseline"/>
        <w:rPr>
          <w:rFonts w:ascii="Arial" w:hAnsi="Arial" w:cs="Arial"/>
          <w:sz w:val="22"/>
          <w:szCs w:val="22"/>
        </w:rPr>
      </w:pPr>
      <w:r w:rsidRPr="20819117" w:rsidR="20819117">
        <w:rPr>
          <w:rFonts w:ascii="Arial" w:hAnsi="Arial" w:cs="Arial"/>
          <w:sz w:val="22"/>
          <w:szCs w:val="22"/>
        </w:rPr>
        <w:t xml:space="preserve">1. </w:t>
      </w:r>
      <w:r w:rsidRPr="20819117" w:rsidR="20819117">
        <w:rPr>
          <w:rFonts w:ascii="Arial" w:hAnsi="Arial" w:cs="Arial"/>
          <w:b w:val="1"/>
          <w:bCs w:val="1"/>
          <w:sz w:val="22"/>
          <w:szCs w:val="22"/>
        </w:rPr>
        <w:t>Rural Policing</w:t>
      </w:r>
      <w:r w:rsidRPr="20819117" w:rsidR="20819117">
        <w:rPr>
          <w:rFonts w:ascii="Arial" w:hAnsi="Arial" w:cs="Arial"/>
          <w:sz w:val="22"/>
          <w:szCs w:val="22"/>
        </w:rPr>
        <w:t xml:space="preserve"> – It was agreed to invite </w:t>
      </w:r>
      <w:proofErr w:type="spellStart"/>
      <w:r w:rsidRPr="20819117" w:rsidR="20819117">
        <w:rPr>
          <w:rFonts w:ascii="Arial" w:hAnsi="Arial" w:cs="Arial"/>
          <w:sz w:val="22"/>
          <w:szCs w:val="22"/>
        </w:rPr>
        <w:t>Superintendant</w:t>
      </w:r>
      <w:proofErr w:type="spellEnd"/>
      <w:r w:rsidRPr="20819117" w:rsidR="20819117">
        <w:rPr>
          <w:rFonts w:ascii="Arial" w:hAnsi="Arial" w:cs="Arial"/>
          <w:sz w:val="22"/>
          <w:szCs w:val="22"/>
        </w:rPr>
        <w:t xml:space="preserve"> Stephen Thomson  to the next Parish Council meeting to discuss policing matters in the area.   The Clerk will also inform Thornton Parish Council in the event they are interested in attending.</w:t>
      </w:r>
    </w:p>
    <w:p w:rsidR="00E84370" w:rsidP="005E44FD" w:rsidRDefault="00E84370" w14:paraId="6398AA66" w14:textId="354E19FC">
      <w:pPr>
        <w:widowControl w:val="0"/>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2. </w:t>
      </w:r>
      <w:r w:rsidRPr="006A381B" w:rsidR="006A381B">
        <w:rPr>
          <w:rFonts w:ascii="Arial" w:hAnsi="Arial" w:cs="Arial"/>
          <w:b/>
          <w:bCs/>
          <w:sz w:val="22"/>
          <w:szCs w:val="22"/>
        </w:rPr>
        <w:t xml:space="preserve">Old Post Office Planning Application </w:t>
      </w:r>
      <w:r w:rsidR="006A381B">
        <w:rPr>
          <w:rFonts w:ascii="Arial" w:hAnsi="Arial" w:cs="Arial"/>
          <w:sz w:val="22"/>
          <w:szCs w:val="22"/>
        </w:rPr>
        <w:t>– this letter from a local resident voiced concerns on the plans to use the rear of the property as a beer garden.  The Clerk was instructed to reply confirming that this is a planning matter and the relevant planning authority should be contacted on the matter, i.e. Craven District Council planning department.</w:t>
      </w:r>
    </w:p>
    <w:p w:rsidRPr="00E84370" w:rsidR="006A381B" w:rsidP="005E44FD" w:rsidRDefault="006A381B" w14:paraId="1047B071" w14:textId="77777777">
      <w:pPr>
        <w:widowControl w:val="0"/>
        <w:overflowPunct w:val="0"/>
        <w:autoSpaceDE w:val="0"/>
        <w:autoSpaceDN w:val="0"/>
        <w:adjustRightInd w:val="0"/>
        <w:textAlignment w:val="baseline"/>
        <w:rPr>
          <w:rFonts w:ascii="Arial" w:hAnsi="Arial" w:cs="Arial"/>
          <w:sz w:val="22"/>
          <w:szCs w:val="22"/>
        </w:rPr>
      </w:pPr>
    </w:p>
    <w:p w:rsidRPr="00EB0C86" w:rsidR="003F6740" w:rsidP="0086052C" w:rsidRDefault="006B29F5" w14:paraId="65A561A8" w14:textId="77777777">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Pr="00EB0C86" w:rsidR="003F6740">
        <w:rPr>
          <w:rFonts w:ascii="Arial" w:hAnsi="Arial" w:cs="Arial"/>
          <w:b/>
          <w:sz w:val="22"/>
          <w:szCs w:val="22"/>
        </w:rPr>
        <w:t>. REPORTS</w:t>
      </w:r>
    </w:p>
    <w:p w:rsidRPr="00AB3D32" w:rsidR="00081D30" w:rsidP="5E277D13" w:rsidRDefault="5E277D13" w14:paraId="14A05BDA" w14:textId="79B034CF">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9E3091">
        <w:rPr>
          <w:rFonts w:ascii="Arial" w:hAnsi="Arial" w:cs="Arial"/>
          <w:sz w:val="22"/>
          <w:szCs w:val="22"/>
        </w:rPr>
        <w:t>No report</w:t>
      </w:r>
    </w:p>
    <w:p w:rsidRPr="00AB3D32" w:rsidR="00F53EFE" w:rsidP="00F72D15" w:rsidRDefault="00175A0B" w14:paraId="66F06A4C" w14:textId="005D4E44">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Pr="00AB3D32" w:rsidR="00F72D15">
        <w:rPr>
          <w:rFonts w:ascii="Arial" w:hAnsi="Arial" w:cs="Arial"/>
          <w:sz w:val="22"/>
          <w:szCs w:val="22"/>
        </w:rPr>
        <w:t xml:space="preserve"> </w:t>
      </w:r>
      <w:r w:rsidR="009E3091">
        <w:rPr>
          <w:rFonts w:ascii="Arial" w:hAnsi="Arial" w:cs="Arial"/>
          <w:sz w:val="22"/>
          <w:szCs w:val="22"/>
        </w:rPr>
        <w:t>Cllr. Emsley commented on the number of new footpath way signs that had been installed in the area.</w:t>
      </w:r>
    </w:p>
    <w:p w:rsidRPr="00E84370" w:rsidR="00AB3D32" w:rsidP="000209E4" w:rsidRDefault="00F72D15" w14:paraId="768607D6" w14:textId="5A8E2FA9">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r w:rsidR="007802CA">
        <w:rPr>
          <w:rFonts w:ascii="Arial" w:hAnsi="Arial" w:cs="Arial"/>
          <w:b/>
          <w:sz w:val="22"/>
          <w:szCs w:val="22"/>
        </w:rPr>
        <w:t>Website Accessibility</w:t>
      </w:r>
      <w:r w:rsidR="007802CA">
        <w:rPr>
          <w:rFonts w:ascii="Arial" w:hAnsi="Arial" w:cs="Arial"/>
          <w:bCs/>
          <w:sz w:val="22"/>
          <w:szCs w:val="22"/>
        </w:rPr>
        <w:t xml:space="preserve"> – New legislation require</w:t>
      </w:r>
      <w:r w:rsidR="00993F11">
        <w:rPr>
          <w:rFonts w:ascii="Arial" w:hAnsi="Arial" w:cs="Arial"/>
          <w:bCs/>
          <w:sz w:val="22"/>
          <w:szCs w:val="22"/>
        </w:rPr>
        <w:t>s</w:t>
      </w:r>
      <w:r w:rsidR="007802CA">
        <w:rPr>
          <w:rFonts w:ascii="Arial" w:hAnsi="Arial" w:cs="Arial"/>
          <w:bCs/>
          <w:sz w:val="22"/>
          <w:szCs w:val="22"/>
        </w:rPr>
        <w:t xml:space="preserve"> all government websites to conform to certain </w:t>
      </w:r>
      <w:r w:rsidR="00993F11">
        <w:rPr>
          <w:rFonts w:ascii="Arial" w:hAnsi="Arial" w:cs="Arial"/>
          <w:bCs/>
          <w:sz w:val="22"/>
          <w:szCs w:val="22"/>
        </w:rPr>
        <w:t>standards</w:t>
      </w:r>
      <w:r w:rsidR="007802CA">
        <w:rPr>
          <w:rFonts w:ascii="Arial" w:hAnsi="Arial" w:cs="Arial"/>
          <w:bCs/>
          <w:sz w:val="22"/>
          <w:szCs w:val="22"/>
        </w:rPr>
        <w:t xml:space="preserve"> for </w:t>
      </w:r>
      <w:r w:rsidR="00E84370">
        <w:rPr>
          <w:rFonts w:ascii="Arial" w:hAnsi="Arial" w:cs="Arial"/>
          <w:bCs/>
          <w:sz w:val="22"/>
          <w:szCs w:val="22"/>
        </w:rPr>
        <w:t>less abled users.  The Clerk ha</w:t>
      </w:r>
      <w:r w:rsidR="00993F11">
        <w:rPr>
          <w:rFonts w:ascii="Arial" w:hAnsi="Arial" w:cs="Arial"/>
          <w:bCs/>
          <w:sz w:val="22"/>
          <w:szCs w:val="22"/>
        </w:rPr>
        <w:t>s</w:t>
      </w:r>
      <w:r w:rsidR="00E84370">
        <w:rPr>
          <w:rFonts w:ascii="Arial" w:hAnsi="Arial" w:cs="Arial"/>
          <w:bCs/>
          <w:sz w:val="22"/>
          <w:szCs w:val="22"/>
        </w:rPr>
        <w:t xml:space="preserve"> contacted David Alexander who is running tests on the website and will come back with a schedule of what is required to bring the website into line with the new regulations.</w:t>
      </w:r>
    </w:p>
    <w:p w:rsidRPr="00E84370" w:rsidR="00E84370" w:rsidP="00E84370" w:rsidRDefault="00E84370" w14:paraId="02CF0291" w14:textId="0AB861D0">
      <w:pPr>
        <w:ind w:left="360"/>
        <w:rPr>
          <w:rFonts w:ascii="Arial" w:hAnsi="Arial" w:cs="Arial"/>
          <w:sz w:val="22"/>
          <w:szCs w:val="22"/>
        </w:rPr>
      </w:pPr>
      <w:r>
        <w:rPr>
          <w:rFonts w:ascii="Arial" w:hAnsi="Arial" w:cs="Arial"/>
          <w:b/>
          <w:bCs/>
          <w:sz w:val="22"/>
          <w:szCs w:val="22"/>
        </w:rPr>
        <w:t>Insurance Review</w:t>
      </w:r>
      <w:r>
        <w:rPr>
          <w:rFonts w:ascii="Arial" w:hAnsi="Arial" w:cs="Arial"/>
          <w:sz w:val="22"/>
          <w:szCs w:val="22"/>
        </w:rPr>
        <w:t xml:space="preserve"> – The Clerk will update and circulate the insurance review form and place the matter on the agenda for the next meeting.</w:t>
      </w:r>
    </w:p>
    <w:p w:rsidRPr="008D1046" w:rsidR="001A33C1" w:rsidP="00AB3D32" w:rsidRDefault="001A33C1" w14:paraId="0EE7A6D7" w14:textId="4E88C813">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w:t>
      </w:r>
      <w:r w:rsidR="000209E4">
        <w:rPr>
          <w:rFonts w:ascii="Arial" w:hAnsi="Arial" w:cs="Arial"/>
          <w:bCs/>
          <w:sz w:val="22"/>
          <w:szCs w:val="22"/>
        </w:rPr>
        <w:t xml:space="preserve">Cllr. Brash confirmed that the season </w:t>
      </w:r>
      <w:r w:rsidR="00BC6A67">
        <w:rPr>
          <w:rFonts w:ascii="Arial" w:hAnsi="Arial" w:cs="Arial"/>
          <w:bCs/>
          <w:sz w:val="22"/>
          <w:szCs w:val="22"/>
        </w:rPr>
        <w:t>was continuing</w:t>
      </w:r>
      <w:r w:rsidR="000209E4">
        <w:rPr>
          <w:rFonts w:ascii="Arial" w:hAnsi="Arial" w:cs="Arial"/>
          <w:bCs/>
          <w:sz w:val="22"/>
          <w:szCs w:val="22"/>
        </w:rPr>
        <w:t xml:space="preserve"> well with a good number of members joining up.</w:t>
      </w:r>
      <w:r w:rsidR="00BC6A67">
        <w:rPr>
          <w:rFonts w:ascii="Arial" w:hAnsi="Arial" w:cs="Arial"/>
          <w:bCs/>
          <w:sz w:val="22"/>
          <w:szCs w:val="22"/>
        </w:rPr>
        <w:t xml:space="preserve">  The recent weekend had been very busy</w:t>
      </w:r>
      <w:r w:rsidR="007802CA">
        <w:rPr>
          <w:rFonts w:ascii="Arial" w:hAnsi="Arial" w:cs="Arial"/>
          <w:bCs/>
          <w:sz w:val="22"/>
          <w:szCs w:val="22"/>
        </w:rPr>
        <w:t>.</w:t>
      </w:r>
    </w:p>
    <w:p w:rsidRPr="00AB3D32" w:rsidR="008D1046" w:rsidP="00AB3D32" w:rsidRDefault="008D1046" w14:paraId="78D8CE19" w14:textId="1BC74C3A">
      <w:pPr>
        <w:numPr>
          <w:ilvl w:val="0"/>
          <w:numId w:val="1"/>
        </w:numPr>
        <w:rPr>
          <w:rFonts w:ascii="Arial" w:hAnsi="Arial" w:cs="Arial"/>
          <w:sz w:val="22"/>
          <w:szCs w:val="22"/>
        </w:rPr>
      </w:pPr>
      <w:r>
        <w:rPr>
          <w:rFonts w:ascii="Arial" w:hAnsi="Arial" w:cs="Arial"/>
          <w:b/>
          <w:bCs/>
          <w:sz w:val="22"/>
          <w:szCs w:val="22"/>
        </w:rPr>
        <w:t xml:space="preserve">Quarry Liaison </w:t>
      </w:r>
      <w:r>
        <w:rPr>
          <w:rFonts w:ascii="Arial" w:hAnsi="Arial" w:cs="Arial"/>
          <w:sz w:val="22"/>
          <w:szCs w:val="22"/>
        </w:rPr>
        <w:t xml:space="preserve">– The Chairman </w:t>
      </w:r>
      <w:r w:rsidR="00BC6A67">
        <w:rPr>
          <w:rFonts w:ascii="Arial" w:hAnsi="Arial" w:cs="Arial"/>
          <w:sz w:val="22"/>
          <w:szCs w:val="22"/>
        </w:rPr>
        <w:t xml:space="preserve">reported on the recent meeting with the quarry management who had confirmed that they would be applying for permission to extend the quarry’s working life for another five years.  </w:t>
      </w:r>
      <w:r w:rsidR="007E16A0">
        <w:rPr>
          <w:rFonts w:ascii="Arial" w:hAnsi="Arial" w:cs="Arial"/>
          <w:sz w:val="22"/>
          <w:szCs w:val="22"/>
        </w:rPr>
        <w:t xml:space="preserve">Cllr. Emsley asked about the percentage of stone that would be moved by rail, and it was confirmed that at present this was </w:t>
      </w:r>
      <w:r w:rsidR="009E3091">
        <w:rPr>
          <w:rFonts w:ascii="Arial" w:hAnsi="Arial" w:cs="Arial"/>
          <w:sz w:val="22"/>
          <w:szCs w:val="22"/>
        </w:rPr>
        <w:t>being considered and is likely to be increased from current levels</w:t>
      </w:r>
      <w:r w:rsidR="007E16A0">
        <w:rPr>
          <w:rFonts w:ascii="Arial" w:hAnsi="Arial" w:cs="Arial"/>
          <w:sz w:val="22"/>
          <w:szCs w:val="22"/>
        </w:rPr>
        <w:t>.</w:t>
      </w:r>
      <w:r w:rsidR="007802CA">
        <w:rPr>
          <w:rFonts w:ascii="Arial" w:hAnsi="Arial" w:cs="Arial"/>
          <w:sz w:val="22"/>
          <w:szCs w:val="22"/>
        </w:rPr>
        <w:t xml:space="preserve">  The management at the quarry would like to meet with the Parish Council to discuss their future plans, and it was agreed a meeting</w:t>
      </w:r>
      <w:r w:rsidR="009E3091">
        <w:rPr>
          <w:rFonts w:ascii="Arial" w:hAnsi="Arial" w:cs="Arial"/>
          <w:sz w:val="22"/>
          <w:szCs w:val="22"/>
        </w:rPr>
        <w:t xml:space="preserve"> (early evening) </w:t>
      </w:r>
      <w:r w:rsidR="007802CA">
        <w:rPr>
          <w:rFonts w:ascii="Arial" w:hAnsi="Arial" w:cs="Arial"/>
          <w:sz w:val="22"/>
          <w:szCs w:val="22"/>
        </w:rPr>
        <w:t>in late July should be arranged by the Clerk.</w:t>
      </w:r>
    </w:p>
    <w:p w:rsidRPr="009E3091" w:rsidR="001A33C1" w:rsidP="001A33C1" w:rsidRDefault="009E3091" w14:paraId="67F83096" w14:textId="561BE176">
      <w:pPr>
        <w:pStyle w:val="ListParagraph"/>
        <w:widowControl w:val="0"/>
        <w:overflowPunct w:val="0"/>
        <w:autoSpaceDE w:val="0"/>
        <w:autoSpaceDN w:val="0"/>
        <w:adjustRightInd w:val="0"/>
        <w:ind w:left="360"/>
        <w:textAlignment w:val="baseline"/>
        <w:rPr>
          <w:rFonts w:ascii="Arial" w:hAnsi="Arial" w:cs="Arial"/>
          <w:i/>
          <w:iCs/>
          <w:szCs w:val="22"/>
        </w:rPr>
      </w:pPr>
      <w:r w:rsidRPr="009E3091">
        <w:rPr>
          <w:rFonts w:ascii="Arial" w:hAnsi="Arial" w:cs="Arial"/>
          <w:i/>
          <w:iCs/>
          <w:szCs w:val="22"/>
        </w:rPr>
        <w:t>C. Lis left the meeting.</w:t>
      </w:r>
    </w:p>
    <w:p w:rsidRPr="00D10353" w:rsidR="00D10353" w:rsidP="00D10353" w:rsidRDefault="006B29F5" w14:paraId="4EFD7F5B" w14:textId="4CC9B745">
      <w:pPr>
        <w:pStyle w:val="Heading3"/>
        <w:rPr>
          <w:rFonts w:ascii="Arial" w:hAnsi="Arial" w:cs="Arial"/>
          <w:bCs w:val="0"/>
          <w:sz w:val="22"/>
          <w:szCs w:val="22"/>
        </w:rPr>
      </w:pPr>
      <w:r w:rsidRPr="00EB0C86">
        <w:rPr>
          <w:rFonts w:ascii="Arial" w:hAnsi="Arial" w:cs="Arial"/>
          <w:bCs w:val="0"/>
          <w:sz w:val="22"/>
          <w:szCs w:val="22"/>
        </w:rPr>
        <w:lastRenderedPageBreak/>
        <w:t>12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3C7E76" w:rsidRDefault="00635BA7" w14:paraId="686620FB" w14:textId="77777777">
      <w:pPr>
        <w:widowControl w:val="0"/>
        <w:tabs>
          <w:tab w:val="left" w:pos="360"/>
        </w:tabs>
        <w:overflowPunct w:val="0"/>
        <w:autoSpaceDE w:val="0"/>
        <w:autoSpaceDN w:val="0"/>
        <w:adjustRightInd w:val="0"/>
        <w:textAlignment w:val="baseline"/>
        <w:rPr>
          <w:rFonts w:ascii="Arial" w:hAnsi="Arial" w:cs="Arial"/>
          <w:sz w:val="22"/>
          <w:szCs w:val="22"/>
        </w:rPr>
      </w:pPr>
    </w:p>
    <w:p w:rsidR="00635BA7" w:rsidP="00D10353" w:rsidRDefault="00EE04FA" w14:paraId="310C2B2E" w14:textId="14331717">
      <w:pPr>
        <w:widowControl w:val="0"/>
        <w:tabs>
          <w:tab w:val="left" w:pos="360"/>
        </w:tabs>
        <w:overflowPunct w:val="0"/>
        <w:autoSpaceDE w:val="0"/>
        <w:autoSpaceDN w:val="0"/>
        <w:adjustRightInd w:val="0"/>
        <w:ind w:left="360"/>
        <w:textAlignment w:val="baseline"/>
        <w:rPr>
          <w:rFonts w:ascii="Arial" w:hAnsi="Arial" w:cs="Arial"/>
          <w:szCs w:val="22"/>
        </w:rPr>
      </w:pPr>
      <w:r>
        <w:rPr>
          <w:rFonts w:ascii="Arial" w:hAnsi="Arial" w:cs="Arial"/>
          <w:b/>
          <w:szCs w:val="22"/>
        </w:rPr>
        <w:t>i)</w:t>
      </w:r>
      <w:r w:rsidRPr="00D10353" w:rsidR="00635BA7">
        <w:rPr>
          <w:rFonts w:ascii="Arial" w:hAnsi="Arial" w:cs="Arial"/>
          <w:b/>
          <w:szCs w:val="22"/>
        </w:rPr>
        <w:t>To authorise signing of orders of payment and online payments</w:t>
      </w:r>
      <w:r w:rsidRPr="00D10353" w:rsidR="00635BA7">
        <w:rPr>
          <w:rFonts w:ascii="Arial" w:hAnsi="Arial" w:cs="Arial"/>
          <w:szCs w:val="22"/>
        </w:rPr>
        <w:t xml:space="preserve">  </w:t>
      </w:r>
      <w:r w:rsidRPr="00D10353" w:rsidR="000B1442">
        <w:rPr>
          <w:rFonts w:ascii="Arial" w:hAnsi="Arial" w:cs="Arial"/>
          <w:szCs w:val="22"/>
        </w:rPr>
        <w:t xml:space="preserve">- </w:t>
      </w:r>
      <w:r w:rsidRPr="00D10353" w:rsidR="00635BA7">
        <w:rPr>
          <w:rFonts w:ascii="Arial" w:hAnsi="Arial" w:cs="Arial"/>
          <w:szCs w:val="22"/>
        </w:rPr>
        <w:t xml:space="preserve">It was proposed by </w:t>
      </w:r>
      <w:r w:rsidR="008D1046">
        <w:rPr>
          <w:rFonts w:ascii="Arial" w:hAnsi="Arial" w:cs="Arial"/>
          <w:szCs w:val="22"/>
        </w:rPr>
        <w:t xml:space="preserve">Cllr </w:t>
      </w:r>
      <w:r w:rsidR="009E3091">
        <w:rPr>
          <w:rFonts w:ascii="Arial" w:hAnsi="Arial" w:cs="Arial"/>
          <w:szCs w:val="22"/>
        </w:rPr>
        <w:t xml:space="preserve">Mckenzie </w:t>
      </w:r>
      <w:r w:rsidR="008D1046">
        <w:rPr>
          <w:rFonts w:ascii="Arial" w:hAnsi="Arial" w:cs="Arial"/>
          <w:szCs w:val="22"/>
        </w:rPr>
        <w:t>s</w:t>
      </w:r>
      <w:r w:rsidRPr="00D10353" w:rsidR="00635BA7">
        <w:rPr>
          <w:rFonts w:ascii="Arial" w:hAnsi="Arial" w:cs="Arial"/>
          <w:szCs w:val="22"/>
        </w:rPr>
        <w:t>econded by Cllr.</w:t>
      </w:r>
      <w:r w:rsidRPr="00D10353" w:rsidR="001A5000">
        <w:rPr>
          <w:rFonts w:ascii="Arial" w:hAnsi="Arial" w:cs="Arial"/>
          <w:szCs w:val="22"/>
        </w:rPr>
        <w:t xml:space="preserve"> </w:t>
      </w:r>
      <w:r w:rsidR="009E3091">
        <w:rPr>
          <w:rFonts w:ascii="Arial" w:hAnsi="Arial" w:cs="Arial"/>
          <w:szCs w:val="22"/>
        </w:rPr>
        <w:t xml:space="preserve">Brash </w:t>
      </w:r>
      <w:r w:rsidRPr="00D10353" w:rsidR="00635BA7">
        <w:rPr>
          <w:rFonts w:ascii="Arial" w:hAnsi="Arial" w:cs="Arial"/>
          <w:szCs w:val="22"/>
        </w:rPr>
        <w:t>and agreed to make the following payments:</w:t>
      </w:r>
    </w:p>
    <w:p w:rsidR="003901F5" w:rsidP="00D10353" w:rsidRDefault="003901F5" w14:paraId="16679000" w14:textId="1E0C07D3">
      <w:pPr>
        <w:widowControl w:val="0"/>
        <w:tabs>
          <w:tab w:val="left" w:pos="360"/>
        </w:tabs>
        <w:overflowPunct w:val="0"/>
        <w:autoSpaceDE w:val="0"/>
        <w:autoSpaceDN w:val="0"/>
        <w:adjustRightInd w:val="0"/>
        <w:ind w:left="360"/>
        <w:textAlignment w:val="baseline"/>
        <w:rPr>
          <w:rFonts w:ascii="Arial" w:hAnsi="Arial" w:cs="Arial"/>
          <w:szCs w:val="22"/>
        </w:rPr>
      </w:pPr>
    </w:p>
    <w:tbl>
      <w:tblPr>
        <w:tblW w:w="94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7"/>
        <w:gridCol w:w="600"/>
        <w:gridCol w:w="627"/>
        <w:gridCol w:w="2322"/>
        <w:gridCol w:w="3071"/>
        <w:gridCol w:w="1244"/>
        <w:gridCol w:w="1149"/>
      </w:tblGrid>
      <w:tr w:rsidRPr="00931432" w:rsidR="00931432" w:rsidTr="20819117" w14:paraId="5ACB48D2" w14:textId="77777777">
        <w:tc>
          <w:tcPr>
            <w:tcW w:w="397" w:type="dxa"/>
            <w:tcBorders>
              <w:top w:val="single" w:color="auto" w:sz="6" w:space="0"/>
              <w:left w:val="single" w:color="auto" w:sz="6" w:space="0"/>
              <w:bottom w:val="single" w:color="auto" w:sz="6" w:space="0"/>
              <w:right w:val="single" w:color="auto" w:sz="6" w:space="0"/>
            </w:tcBorders>
            <w:shd w:val="clear" w:color="auto" w:fill="auto"/>
            <w:tcMar/>
            <w:hideMark/>
          </w:tcPr>
          <w:p w:rsidRPr="00931432" w:rsidR="00931432" w:rsidP="00931432" w:rsidRDefault="00931432" w14:paraId="2AEAE492" w14:textId="77777777">
            <w:pPr>
              <w:textAlignment w:val="baseline"/>
              <w:rPr>
                <w:rFonts w:ascii="Segoe UI" w:hAnsi="Segoe UI" w:cs="Segoe UI"/>
                <w:sz w:val="18"/>
                <w:szCs w:val="18"/>
              </w:rPr>
            </w:pPr>
            <w:r w:rsidRPr="00931432">
              <w:rPr>
                <w:sz w:val="22"/>
                <w:szCs w:val="22"/>
              </w:rPr>
              <w:t>33 </w:t>
            </w:r>
          </w:p>
        </w:tc>
        <w:tc>
          <w:tcPr>
            <w:tcW w:w="600"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104F8D3C" w14:textId="77777777">
            <w:pPr>
              <w:textAlignment w:val="baseline"/>
              <w:rPr>
                <w:rFonts w:ascii="Segoe UI" w:hAnsi="Segoe UI" w:cs="Segoe UI"/>
                <w:sz w:val="18"/>
                <w:szCs w:val="18"/>
              </w:rPr>
            </w:pPr>
            <w:r w:rsidRPr="00931432">
              <w:rPr>
                <w:sz w:val="22"/>
                <w:szCs w:val="22"/>
              </w:rPr>
              <w:t>don </w:t>
            </w:r>
          </w:p>
        </w:tc>
        <w:tc>
          <w:tcPr>
            <w:tcW w:w="627"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56E9E241" w14:textId="77777777">
            <w:pPr>
              <w:textAlignment w:val="baseline"/>
              <w:rPr>
                <w:rFonts w:ascii="Segoe UI" w:hAnsi="Segoe UI" w:cs="Segoe UI"/>
                <w:sz w:val="18"/>
                <w:szCs w:val="18"/>
              </w:rPr>
            </w:pPr>
            <w:r w:rsidRPr="00931432">
              <w:rPr>
                <w:sz w:val="22"/>
                <w:szCs w:val="22"/>
              </w:rPr>
              <w:t>202 </w:t>
            </w:r>
          </w:p>
        </w:tc>
        <w:tc>
          <w:tcPr>
            <w:tcW w:w="2322"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6599BEF0" w14:textId="77777777">
            <w:pPr>
              <w:textAlignment w:val="baseline"/>
              <w:rPr>
                <w:rFonts w:ascii="Segoe UI" w:hAnsi="Segoe UI" w:cs="Segoe UI"/>
                <w:sz w:val="18"/>
                <w:szCs w:val="18"/>
              </w:rPr>
            </w:pPr>
            <w:r w:rsidRPr="00931432">
              <w:rPr>
                <w:sz w:val="22"/>
                <w:szCs w:val="22"/>
              </w:rPr>
              <w:t>Ingleton Home Guard </w:t>
            </w:r>
          </w:p>
        </w:tc>
        <w:tc>
          <w:tcPr>
            <w:tcW w:w="3071"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563EE988" w14:textId="77777777">
            <w:pPr>
              <w:textAlignment w:val="baseline"/>
              <w:rPr>
                <w:rFonts w:ascii="Segoe UI" w:hAnsi="Segoe UI" w:cs="Segoe UI"/>
                <w:sz w:val="18"/>
                <w:szCs w:val="18"/>
              </w:rPr>
            </w:pPr>
            <w:r w:rsidRPr="00931432">
              <w:rPr>
                <w:sz w:val="22"/>
                <w:szCs w:val="22"/>
              </w:rPr>
              <w:t>Donation to 1940s w/e </w:t>
            </w:r>
          </w:p>
        </w:tc>
        <w:tc>
          <w:tcPr>
            <w:tcW w:w="1244"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4691F945" w14:textId="77777777">
            <w:pPr>
              <w:jc w:val="right"/>
              <w:textAlignment w:val="baseline"/>
              <w:rPr>
                <w:rFonts w:ascii="Segoe UI" w:hAnsi="Segoe UI" w:cs="Segoe UI"/>
                <w:sz w:val="18"/>
                <w:szCs w:val="18"/>
              </w:rPr>
            </w:pPr>
            <w:r w:rsidRPr="00931432">
              <w:rPr>
                <w:sz w:val="22"/>
                <w:szCs w:val="22"/>
              </w:rPr>
              <w:t>700.00 </w:t>
            </w:r>
          </w:p>
        </w:tc>
        <w:tc>
          <w:tcPr>
            <w:tcW w:w="1149" w:type="dxa"/>
            <w:tcBorders>
              <w:top w:val="single" w:color="auto" w:sz="6" w:space="0"/>
              <w:left w:val="nil"/>
              <w:bottom w:val="single" w:color="auto" w:sz="6" w:space="0"/>
              <w:right w:val="single" w:color="auto" w:sz="6" w:space="0"/>
            </w:tcBorders>
            <w:shd w:val="clear" w:color="auto" w:fill="auto"/>
            <w:tcMar/>
            <w:hideMark/>
          </w:tcPr>
          <w:p w:rsidRPr="00931432" w:rsidR="00931432" w:rsidP="00931432" w:rsidRDefault="00931432" w14:paraId="6914B75D"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19BA31BB"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43B5788E" w14:textId="77777777">
            <w:pPr>
              <w:textAlignment w:val="baseline"/>
              <w:rPr>
                <w:rFonts w:ascii="Segoe UI" w:hAnsi="Segoe UI" w:cs="Segoe UI"/>
                <w:sz w:val="18"/>
                <w:szCs w:val="18"/>
              </w:rPr>
            </w:pPr>
            <w:r w:rsidRPr="00931432">
              <w:rPr>
                <w:sz w:val="22"/>
                <w:szCs w:val="22"/>
              </w:rPr>
              <w:t>34 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3DEB861" w14:textId="77777777">
            <w:pPr>
              <w:textAlignment w:val="baseline"/>
              <w:rPr>
                <w:rFonts w:ascii="Segoe UI" w:hAnsi="Segoe UI" w:cs="Segoe UI"/>
                <w:sz w:val="18"/>
                <w:szCs w:val="18"/>
              </w:rPr>
            </w:pPr>
            <w:r w:rsidRPr="00931432">
              <w:rPr>
                <w:sz w:val="22"/>
                <w:szCs w:val="22"/>
              </w:rPr>
              <w:t>brep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2541E15"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012D1FC" w14:textId="77777777">
            <w:pPr>
              <w:textAlignment w:val="baseline"/>
              <w:rPr>
                <w:rFonts w:ascii="Segoe UI" w:hAnsi="Segoe UI" w:cs="Segoe UI"/>
                <w:sz w:val="18"/>
                <w:szCs w:val="18"/>
              </w:rPr>
            </w:pPr>
            <w:r w:rsidRPr="00931432">
              <w:rPr>
                <w:sz w:val="22"/>
                <w:szCs w:val="22"/>
              </w:rPr>
              <w:t>Howsons Ltd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D0E9FE4" w14:textId="77777777">
            <w:pPr>
              <w:textAlignment w:val="baseline"/>
              <w:rPr>
                <w:rFonts w:ascii="Segoe UI" w:hAnsi="Segoe UI" w:cs="Segoe UI"/>
                <w:sz w:val="18"/>
                <w:szCs w:val="18"/>
              </w:rPr>
            </w:pPr>
            <w:r w:rsidRPr="00931432">
              <w:rPr>
                <w:sz w:val="22"/>
                <w:szCs w:val="22"/>
              </w:rPr>
              <w:t>Repairs to WCs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518C485" w14:textId="77777777">
            <w:pPr>
              <w:jc w:val="right"/>
              <w:textAlignment w:val="baseline"/>
              <w:rPr>
                <w:rFonts w:ascii="Segoe UI" w:hAnsi="Segoe UI" w:cs="Segoe UI"/>
                <w:sz w:val="18"/>
                <w:szCs w:val="18"/>
              </w:rPr>
            </w:pPr>
            <w:r w:rsidRPr="00931432">
              <w:rPr>
                <w:sz w:val="22"/>
                <w:szCs w:val="22"/>
              </w:rPr>
              <w:t>58.80 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2380239" w14:textId="77777777">
            <w:pPr>
              <w:jc w:val="right"/>
              <w:textAlignment w:val="baseline"/>
              <w:rPr>
                <w:rFonts w:ascii="Segoe UI" w:hAnsi="Segoe UI" w:cs="Segoe UI"/>
                <w:sz w:val="18"/>
                <w:szCs w:val="18"/>
              </w:rPr>
            </w:pPr>
            <w:r w:rsidRPr="00931432">
              <w:rPr>
                <w:sz w:val="22"/>
                <w:szCs w:val="22"/>
              </w:rPr>
              <w:t>9.80 </w:t>
            </w:r>
          </w:p>
        </w:tc>
      </w:tr>
      <w:tr w:rsidRPr="00931432" w:rsidR="00931432" w:rsidTr="20819117" w14:paraId="156FE6B8"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1712916D" w14:textId="77777777">
            <w:pPr>
              <w:textAlignment w:val="baseline"/>
              <w:rPr>
                <w:rFonts w:ascii="Segoe UI" w:hAnsi="Segoe UI" w:cs="Segoe UI"/>
                <w:sz w:val="18"/>
                <w:szCs w:val="18"/>
              </w:rPr>
            </w:pPr>
            <w:r w:rsidRPr="00931432">
              <w:rPr>
                <w:sz w:val="22"/>
                <w:szCs w:val="22"/>
              </w:rPr>
              <w:t>35 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E61C8CE" w14:textId="77777777">
            <w:pPr>
              <w:textAlignment w:val="baseline"/>
              <w:rPr>
                <w:rFonts w:ascii="Segoe UI" w:hAnsi="Segoe UI" w:cs="Segoe UI"/>
                <w:sz w:val="18"/>
                <w:szCs w:val="18"/>
              </w:rPr>
            </w:pPr>
            <w:r w:rsidRPr="00931432">
              <w:rPr>
                <w:sz w:val="22"/>
                <w:szCs w:val="22"/>
              </w:rPr>
              <w:t>tut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861683E"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BE8F175" w14:textId="77777777">
            <w:pPr>
              <w:textAlignment w:val="baseline"/>
              <w:rPr>
                <w:rFonts w:ascii="Segoe UI" w:hAnsi="Segoe UI" w:cs="Segoe UI"/>
                <w:sz w:val="18"/>
                <w:szCs w:val="18"/>
              </w:rPr>
            </w:pPr>
            <w:r w:rsidRPr="00931432">
              <w:rPr>
                <w:sz w:val="22"/>
                <w:szCs w:val="22"/>
              </w:rPr>
              <w:t>SSE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283F4AA" w14:textId="77777777">
            <w:pPr>
              <w:textAlignment w:val="baseline"/>
              <w:rPr>
                <w:rFonts w:ascii="Segoe UI" w:hAnsi="Segoe UI" w:cs="Segoe UI"/>
                <w:sz w:val="18"/>
                <w:szCs w:val="18"/>
              </w:rPr>
            </w:pPr>
            <w:r w:rsidRPr="00931432">
              <w:rPr>
                <w:sz w:val="22"/>
                <w:szCs w:val="22"/>
              </w:rPr>
              <w:t>CC WCs supply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B4DEB75" w14:textId="77777777">
            <w:pPr>
              <w:jc w:val="right"/>
              <w:textAlignment w:val="baseline"/>
              <w:rPr>
                <w:rFonts w:ascii="Segoe UI" w:hAnsi="Segoe UI" w:cs="Segoe UI"/>
                <w:sz w:val="18"/>
                <w:szCs w:val="18"/>
              </w:rPr>
            </w:pPr>
            <w:r w:rsidRPr="00931432">
              <w:rPr>
                <w:sz w:val="22"/>
                <w:szCs w:val="22"/>
              </w:rPr>
              <w:t>245.62 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74ECF35" w14:textId="77777777">
            <w:pPr>
              <w:jc w:val="right"/>
              <w:textAlignment w:val="baseline"/>
              <w:rPr>
                <w:rFonts w:ascii="Segoe UI" w:hAnsi="Segoe UI" w:cs="Segoe UI"/>
                <w:sz w:val="18"/>
                <w:szCs w:val="18"/>
              </w:rPr>
            </w:pPr>
            <w:r w:rsidRPr="00931432">
              <w:rPr>
                <w:sz w:val="22"/>
                <w:szCs w:val="22"/>
              </w:rPr>
              <w:t>11.69 </w:t>
            </w:r>
          </w:p>
        </w:tc>
      </w:tr>
      <w:tr w:rsidRPr="00931432" w:rsidR="00931432" w:rsidTr="20819117" w14:paraId="71BF4F6B"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00F2D8BF" w14:textId="77777777">
            <w:pPr>
              <w:textAlignment w:val="baseline"/>
              <w:rPr>
                <w:rFonts w:ascii="Segoe UI" w:hAnsi="Segoe UI" w:cs="Segoe UI"/>
                <w:sz w:val="18"/>
                <w:szCs w:val="18"/>
              </w:rPr>
            </w:pPr>
            <w:r w:rsidRPr="00931432">
              <w:rPr>
                <w:sz w:val="22"/>
                <w:szCs w:val="22"/>
              </w:rPr>
              <w:t>36 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F71B7D4" w14:textId="77777777">
            <w:pPr>
              <w:textAlignment w:val="baseline"/>
              <w:rPr>
                <w:rFonts w:ascii="Segoe UI" w:hAnsi="Segoe UI" w:cs="Segoe UI"/>
                <w:sz w:val="18"/>
                <w:szCs w:val="18"/>
              </w:rPr>
            </w:pPr>
            <w:r w:rsidRPr="00931432">
              <w:rPr>
                <w:sz w:val="22"/>
                <w:szCs w:val="22"/>
              </w:rPr>
              <w:t>tut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8A632CF"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AF7F8B5" w14:textId="77777777">
            <w:pPr>
              <w:textAlignment w:val="baseline"/>
              <w:rPr>
                <w:rFonts w:ascii="Segoe UI" w:hAnsi="Segoe UI" w:cs="Segoe UI"/>
                <w:sz w:val="18"/>
                <w:szCs w:val="18"/>
              </w:rPr>
            </w:pPr>
            <w:r w:rsidRPr="00931432">
              <w:rPr>
                <w:sz w:val="22"/>
                <w:szCs w:val="22"/>
              </w:rPr>
              <w:t>SSE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60CF280" w14:textId="77777777">
            <w:pPr>
              <w:textAlignment w:val="baseline"/>
              <w:rPr>
                <w:rFonts w:ascii="Segoe UI" w:hAnsi="Segoe UI" w:cs="Segoe UI"/>
                <w:sz w:val="18"/>
                <w:szCs w:val="18"/>
              </w:rPr>
            </w:pPr>
            <w:r w:rsidRPr="00931432">
              <w:rPr>
                <w:sz w:val="22"/>
                <w:szCs w:val="22"/>
              </w:rPr>
              <w:t>Park WC Supply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9BFDB90" w14:textId="77777777">
            <w:pPr>
              <w:jc w:val="right"/>
              <w:textAlignment w:val="baseline"/>
              <w:rPr>
                <w:rFonts w:ascii="Segoe UI" w:hAnsi="Segoe UI" w:cs="Segoe UI"/>
                <w:sz w:val="18"/>
                <w:szCs w:val="18"/>
              </w:rPr>
            </w:pPr>
            <w:r w:rsidRPr="00931432">
              <w:rPr>
                <w:sz w:val="22"/>
                <w:szCs w:val="22"/>
              </w:rPr>
              <w:t>62.16 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056EC98" w14:textId="77777777">
            <w:pPr>
              <w:jc w:val="right"/>
              <w:textAlignment w:val="baseline"/>
              <w:rPr>
                <w:rFonts w:ascii="Segoe UI" w:hAnsi="Segoe UI" w:cs="Segoe UI"/>
                <w:sz w:val="18"/>
                <w:szCs w:val="18"/>
              </w:rPr>
            </w:pPr>
            <w:r w:rsidRPr="00931432">
              <w:rPr>
                <w:sz w:val="22"/>
                <w:szCs w:val="22"/>
              </w:rPr>
              <w:t>2.96 </w:t>
            </w:r>
          </w:p>
        </w:tc>
      </w:tr>
      <w:tr w:rsidRPr="00931432" w:rsidR="00931432" w:rsidTr="20819117" w14:paraId="471493A7"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5356B1A8" w14:textId="77777777">
            <w:pPr>
              <w:textAlignment w:val="baseline"/>
              <w:rPr>
                <w:rFonts w:ascii="Segoe UI" w:hAnsi="Segoe UI" w:cs="Segoe UI"/>
                <w:sz w:val="18"/>
                <w:szCs w:val="18"/>
              </w:rPr>
            </w:pPr>
            <w:r w:rsidRPr="00931432">
              <w:rPr>
                <w:sz w:val="22"/>
                <w:szCs w:val="22"/>
              </w:rPr>
              <w:t>37 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FEA688D" w14:textId="77777777">
            <w:pPr>
              <w:textAlignment w:val="baseline"/>
              <w:rPr>
                <w:rFonts w:ascii="Segoe UI" w:hAnsi="Segoe UI" w:cs="Segoe UI"/>
                <w:sz w:val="18"/>
                <w:szCs w:val="18"/>
              </w:rPr>
            </w:pPr>
            <w:r w:rsidRPr="00931432">
              <w:rPr>
                <w:sz w:val="22"/>
                <w:szCs w:val="22"/>
              </w:rPr>
              <w:t>gfl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EB9BFFE"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70733C9" w14:textId="77777777">
            <w:pPr>
              <w:textAlignment w:val="baseline"/>
              <w:rPr>
                <w:rFonts w:ascii="Segoe UI" w:hAnsi="Segoe UI" w:cs="Segoe UI"/>
                <w:sz w:val="18"/>
                <w:szCs w:val="18"/>
              </w:rPr>
            </w:pPr>
            <w:r w:rsidRPr="00931432">
              <w:rPr>
                <w:sz w:val="22"/>
                <w:szCs w:val="22"/>
              </w:rPr>
              <w:t>Horton Ldspg Ltd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A5A8EEB" w14:textId="77777777">
            <w:pPr>
              <w:textAlignment w:val="baseline"/>
              <w:rPr>
                <w:rFonts w:ascii="Segoe UI" w:hAnsi="Segoe UI" w:cs="Segoe UI"/>
                <w:sz w:val="18"/>
                <w:szCs w:val="18"/>
              </w:rPr>
            </w:pPr>
            <w:r w:rsidRPr="00931432">
              <w:rPr>
                <w:sz w:val="22"/>
                <w:szCs w:val="22"/>
              </w:rPr>
              <w:t>Grasscutting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F29B29A" w14:textId="77777777">
            <w:pPr>
              <w:jc w:val="right"/>
              <w:textAlignment w:val="baseline"/>
              <w:rPr>
                <w:rFonts w:ascii="Segoe UI" w:hAnsi="Segoe UI" w:cs="Segoe UI"/>
                <w:sz w:val="18"/>
                <w:szCs w:val="18"/>
              </w:rPr>
            </w:pPr>
            <w:r w:rsidRPr="00931432">
              <w:rPr>
                <w:sz w:val="22"/>
                <w:szCs w:val="22"/>
              </w:rPr>
              <w:t>588.00 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DB580A2" w14:textId="77777777">
            <w:pPr>
              <w:jc w:val="right"/>
              <w:textAlignment w:val="baseline"/>
              <w:rPr>
                <w:rFonts w:ascii="Segoe UI" w:hAnsi="Segoe UI" w:cs="Segoe UI"/>
                <w:sz w:val="18"/>
                <w:szCs w:val="18"/>
              </w:rPr>
            </w:pPr>
            <w:r w:rsidRPr="00931432">
              <w:rPr>
                <w:sz w:val="22"/>
                <w:szCs w:val="22"/>
              </w:rPr>
              <w:t>98.00 </w:t>
            </w:r>
          </w:p>
        </w:tc>
      </w:tr>
      <w:tr w:rsidRPr="00931432" w:rsidR="00931432" w:rsidTr="20819117" w14:paraId="7DAAA7B6"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7B714E79" w14:textId="77777777">
            <w:pPr>
              <w:textAlignment w:val="baseline"/>
              <w:rPr>
                <w:rFonts w:ascii="Segoe UI" w:hAnsi="Segoe UI" w:cs="Segoe UI"/>
                <w:sz w:val="18"/>
                <w:szCs w:val="18"/>
              </w:rPr>
            </w:pPr>
            <w:r w:rsidRPr="00931432">
              <w:rPr>
                <w:sz w:val="22"/>
                <w:szCs w:val="22"/>
              </w:rPr>
              <w:t>38 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4DC6BDF" w14:textId="77777777">
            <w:pPr>
              <w:textAlignment w:val="baseline"/>
              <w:rPr>
                <w:rFonts w:ascii="Segoe UI" w:hAnsi="Segoe UI" w:cs="Segoe UI"/>
                <w:sz w:val="18"/>
                <w:szCs w:val="18"/>
              </w:rPr>
            </w:pPr>
            <w:r w:rsidRPr="00931432">
              <w:rPr>
                <w:sz w:val="22"/>
                <w:szCs w:val="22"/>
              </w:rPr>
              <w:t>gfl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72323DA"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A2333DD" w14:textId="77777777">
            <w:pPr>
              <w:textAlignment w:val="baseline"/>
              <w:rPr>
                <w:rFonts w:ascii="Segoe UI" w:hAnsi="Segoe UI" w:cs="Segoe UI"/>
                <w:sz w:val="18"/>
                <w:szCs w:val="18"/>
              </w:rPr>
            </w:pPr>
            <w:r w:rsidRPr="00931432">
              <w:rPr>
                <w:sz w:val="22"/>
                <w:szCs w:val="22"/>
              </w:rPr>
              <w:t>Horton Ldspg Ltd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389A50A" w14:textId="77777777">
            <w:pPr>
              <w:textAlignment w:val="baseline"/>
              <w:rPr>
                <w:rFonts w:ascii="Segoe UI" w:hAnsi="Segoe UI" w:cs="Segoe UI"/>
                <w:sz w:val="18"/>
                <w:szCs w:val="18"/>
              </w:rPr>
            </w:pPr>
            <w:r w:rsidRPr="00931432">
              <w:rPr>
                <w:sz w:val="22"/>
                <w:szCs w:val="22"/>
              </w:rPr>
              <w:t>Grasscutting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28D3EEF" w14:textId="77777777">
            <w:pPr>
              <w:jc w:val="right"/>
              <w:textAlignment w:val="baseline"/>
              <w:rPr>
                <w:rFonts w:ascii="Segoe UI" w:hAnsi="Segoe UI" w:cs="Segoe UI"/>
                <w:sz w:val="18"/>
                <w:szCs w:val="18"/>
              </w:rPr>
            </w:pPr>
            <w:r w:rsidRPr="00931432">
              <w:rPr>
                <w:sz w:val="22"/>
                <w:szCs w:val="22"/>
              </w:rPr>
              <w:t>834.00 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FB4298C" w14:textId="77777777">
            <w:pPr>
              <w:jc w:val="right"/>
              <w:textAlignment w:val="baseline"/>
              <w:rPr>
                <w:rFonts w:ascii="Segoe UI" w:hAnsi="Segoe UI" w:cs="Segoe UI"/>
                <w:sz w:val="18"/>
                <w:szCs w:val="18"/>
              </w:rPr>
            </w:pPr>
            <w:r w:rsidRPr="00931432">
              <w:rPr>
                <w:sz w:val="22"/>
                <w:szCs w:val="22"/>
              </w:rPr>
              <w:t>139.00 </w:t>
            </w:r>
          </w:p>
        </w:tc>
      </w:tr>
      <w:tr w:rsidRPr="00931432" w:rsidR="00931432" w:rsidTr="20819117" w14:paraId="5E65A6FA"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16F0F8BE" w14:textId="77777777">
            <w:pPr>
              <w:textAlignment w:val="baseline"/>
              <w:rPr>
                <w:rFonts w:ascii="Segoe UI" w:hAnsi="Segoe UI" w:cs="Segoe UI"/>
                <w:sz w:val="18"/>
                <w:szCs w:val="18"/>
              </w:rPr>
            </w:pPr>
            <w:r w:rsidRPr="00931432">
              <w:rPr>
                <w:sz w:val="22"/>
                <w:szCs w:val="22"/>
              </w:rPr>
              <w:t>39 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5833BCF" w14:textId="77777777">
            <w:pPr>
              <w:textAlignment w:val="baseline"/>
              <w:rPr>
                <w:rFonts w:ascii="Segoe UI" w:hAnsi="Segoe UI" w:cs="Segoe UI"/>
                <w:sz w:val="18"/>
                <w:szCs w:val="18"/>
              </w:rPr>
            </w:pPr>
            <w:r w:rsidRPr="00931432">
              <w:rPr>
                <w:sz w:val="22"/>
                <w:szCs w:val="22"/>
              </w:rPr>
              <w:t>gfl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69A432D"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70FDA0E" w14:textId="77777777">
            <w:pPr>
              <w:textAlignment w:val="baseline"/>
              <w:rPr>
                <w:rFonts w:ascii="Segoe UI" w:hAnsi="Segoe UI" w:cs="Segoe UI"/>
                <w:sz w:val="18"/>
                <w:szCs w:val="18"/>
              </w:rPr>
            </w:pPr>
            <w:r w:rsidRPr="00931432">
              <w:rPr>
                <w:sz w:val="22"/>
                <w:szCs w:val="22"/>
              </w:rPr>
              <w:t>Horton Ldspg Ltd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62D3A94" w14:textId="77777777">
            <w:pPr>
              <w:textAlignment w:val="baseline"/>
              <w:rPr>
                <w:rFonts w:ascii="Segoe UI" w:hAnsi="Segoe UI" w:cs="Segoe UI"/>
                <w:sz w:val="18"/>
                <w:szCs w:val="18"/>
              </w:rPr>
            </w:pPr>
            <w:r w:rsidRPr="00931432">
              <w:rPr>
                <w:sz w:val="22"/>
                <w:szCs w:val="22"/>
              </w:rPr>
              <w:t>Weedkiller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02D2464" w14:textId="77777777">
            <w:pPr>
              <w:jc w:val="right"/>
              <w:textAlignment w:val="baseline"/>
              <w:rPr>
                <w:rFonts w:ascii="Segoe UI" w:hAnsi="Segoe UI" w:cs="Segoe UI"/>
                <w:sz w:val="18"/>
                <w:szCs w:val="18"/>
              </w:rPr>
            </w:pPr>
            <w:r w:rsidRPr="00931432">
              <w:rPr>
                <w:sz w:val="22"/>
                <w:szCs w:val="22"/>
              </w:rPr>
              <w:t>162.00 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EDA0E5C" w14:textId="77777777">
            <w:pPr>
              <w:jc w:val="right"/>
              <w:textAlignment w:val="baseline"/>
              <w:rPr>
                <w:rFonts w:ascii="Segoe UI" w:hAnsi="Segoe UI" w:cs="Segoe UI"/>
                <w:sz w:val="18"/>
                <w:szCs w:val="18"/>
              </w:rPr>
            </w:pPr>
            <w:r w:rsidRPr="00931432">
              <w:rPr>
                <w:sz w:val="22"/>
                <w:szCs w:val="22"/>
              </w:rPr>
              <w:t>27.00 </w:t>
            </w:r>
          </w:p>
        </w:tc>
      </w:tr>
      <w:tr w:rsidRPr="00931432" w:rsidR="00931432" w:rsidTr="20819117" w14:paraId="3C1BE32B"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7CC3B090" w14:textId="77777777">
            <w:pPr>
              <w:textAlignment w:val="baseline"/>
              <w:rPr>
                <w:rFonts w:ascii="Segoe UI" w:hAnsi="Segoe UI" w:cs="Segoe UI"/>
                <w:sz w:val="18"/>
                <w:szCs w:val="18"/>
              </w:rPr>
            </w:pPr>
            <w:r w:rsidRPr="00931432">
              <w:rPr>
                <w:sz w:val="22"/>
                <w:szCs w:val="22"/>
              </w:rPr>
              <w:t>40 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A598C27" w14:textId="77777777">
            <w:pPr>
              <w:textAlignment w:val="baseline"/>
              <w:rPr>
                <w:rFonts w:ascii="Segoe UI" w:hAnsi="Segoe UI" w:cs="Segoe UI"/>
                <w:sz w:val="18"/>
                <w:szCs w:val="18"/>
              </w:rPr>
            </w:pPr>
            <w:r w:rsidRPr="00931432">
              <w:rPr>
                <w:sz w:val="22"/>
                <w:szCs w:val="22"/>
              </w:rPr>
              <w:t>brep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862C082"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F801D4E" w14:textId="77777777">
            <w:pPr>
              <w:textAlignment w:val="baseline"/>
              <w:rPr>
                <w:rFonts w:ascii="Segoe UI" w:hAnsi="Segoe UI" w:cs="Segoe UI"/>
                <w:sz w:val="18"/>
                <w:szCs w:val="18"/>
              </w:rPr>
            </w:pPr>
            <w:r w:rsidRPr="00931432">
              <w:rPr>
                <w:sz w:val="22"/>
                <w:szCs w:val="22"/>
              </w:rPr>
              <w:t>A. M. Hack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0F1309F" w14:textId="77777777">
            <w:pPr>
              <w:textAlignment w:val="baseline"/>
              <w:rPr>
                <w:rFonts w:ascii="Segoe UI" w:hAnsi="Segoe UI" w:cs="Segoe UI"/>
                <w:sz w:val="18"/>
                <w:szCs w:val="18"/>
              </w:rPr>
            </w:pPr>
            <w:r w:rsidRPr="00931432">
              <w:rPr>
                <w:sz w:val="22"/>
                <w:szCs w:val="22"/>
              </w:rPr>
              <w:t>Street Sign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FE32432" w14:textId="77777777">
            <w:pPr>
              <w:jc w:val="right"/>
              <w:textAlignment w:val="baseline"/>
              <w:rPr>
                <w:rFonts w:ascii="Segoe UI" w:hAnsi="Segoe UI" w:cs="Segoe UI"/>
                <w:sz w:val="18"/>
                <w:szCs w:val="18"/>
              </w:rPr>
            </w:pPr>
            <w:r w:rsidRPr="00931432">
              <w:rPr>
                <w:sz w:val="22"/>
                <w:szCs w:val="22"/>
              </w:rPr>
              <w:t>128.16 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7F0633C"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663BE447"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14E6B174" w14:textId="77777777">
            <w:pPr>
              <w:textAlignment w:val="baseline"/>
              <w:rPr>
                <w:rFonts w:ascii="Segoe UI" w:hAnsi="Segoe UI" w:cs="Segoe UI"/>
                <w:sz w:val="18"/>
                <w:szCs w:val="18"/>
              </w:rPr>
            </w:pPr>
            <w:r w:rsidRPr="00931432">
              <w:rPr>
                <w:sz w:val="22"/>
                <w:szCs w:val="22"/>
              </w:rPr>
              <w:t>41 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13277E5" w14:textId="77777777">
            <w:pPr>
              <w:textAlignment w:val="baseline"/>
              <w:rPr>
                <w:rFonts w:ascii="Segoe UI" w:hAnsi="Segoe UI" w:cs="Segoe UI"/>
                <w:sz w:val="18"/>
                <w:szCs w:val="18"/>
              </w:rPr>
            </w:pPr>
            <w:r w:rsidRPr="00931432">
              <w:rPr>
                <w:sz w:val="22"/>
                <w:szCs w:val="22"/>
              </w:rPr>
              <w:t>ab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82E7458"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9321A06" w14:textId="77777777">
            <w:pPr>
              <w:textAlignment w:val="baseline"/>
              <w:rPr>
                <w:rFonts w:ascii="Segoe UI" w:hAnsi="Segoe UI" w:cs="Segoe UI"/>
                <w:sz w:val="18"/>
                <w:szCs w:val="18"/>
              </w:rPr>
            </w:pPr>
            <w:r w:rsidRPr="00931432">
              <w:rPr>
                <w:sz w:val="22"/>
                <w:szCs w:val="22"/>
              </w:rPr>
              <w:t>A. M. Hack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21D5203" w14:textId="77777777">
            <w:pPr>
              <w:textAlignment w:val="baseline"/>
              <w:rPr>
                <w:rFonts w:ascii="Segoe UI" w:hAnsi="Segoe UI" w:cs="Segoe UI"/>
                <w:sz w:val="18"/>
                <w:szCs w:val="18"/>
              </w:rPr>
            </w:pPr>
            <w:r w:rsidRPr="00931432">
              <w:rPr>
                <w:sz w:val="22"/>
                <w:szCs w:val="22"/>
              </w:rPr>
              <w:t>Clerk Tel&amp;Brdband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9E02443" w14:textId="77777777">
            <w:pPr>
              <w:jc w:val="right"/>
              <w:textAlignment w:val="baseline"/>
              <w:rPr>
                <w:rFonts w:ascii="Segoe UI" w:hAnsi="Segoe UI" w:cs="Segoe UI"/>
                <w:sz w:val="18"/>
                <w:szCs w:val="18"/>
              </w:rPr>
            </w:pPr>
            <w:r w:rsidRPr="00931432">
              <w:rPr>
                <w:sz w:val="22"/>
                <w:szCs w:val="22"/>
              </w:rPr>
              <w:t>42.49 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6DC231D"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10547F8D"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22B16258" w14:textId="77777777">
            <w:pPr>
              <w:textAlignment w:val="baseline"/>
              <w:rPr>
                <w:rFonts w:ascii="Segoe UI" w:hAnsi="Segoe UI" w:cs="Segoe UI"/>
                <w:sz w:val="18"/>
                <w:szCs w:val="18"/>
              </w:rPr>
            </w:pPr>
            <w:r w:rsidRPr="00931432">
              <w:rPr>
                <w:sz w:val="22"/>
                <w:szCs w:val="22"/>
              </w:rPr>
              <w:t>42 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A1688B0" w14:textId="77777777">
            <w:pPr>
              <w:textAlignment w:val="baseline"/>
              <w:rPr>
                <w:rFonts w:ascii="Segoe UI" w:hAnsi="Segoe UI" w:cs="Segoe UI"/>
                <w:sz w:val="18"/>
                <w:szCs w:val="18"/>
              </w:rPr>
            </w:pPr>
            <w:r w:rsidRPr="00931432">
              <w:rPr>
                <w:sz w:val="22"/>
                <w:szCs w:val="22"/>
              </w:rPr>
              <w:t>slm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D867CB0"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B6A40FB" w14:textId="77777777">
            <w:pPr>
              <w:textAlignment w:val="baseline"/>
              <w:rPr>
                <w:rFonts w:ascii="Segoe UI" w:hAnsi="Segoe UI" w:cs="Segoe UI"/>
                <w:sz w:val="18"/>
                <w:szCs w:val="18"/>
              </w:rPr>
            </w:pPr>
            <w:r w:rsidRPr="00931432">
              <w:rPr>
                <w:sz w:val="22"/>
                <w:szCs w:val="22"/>
              </w:rPr>
              <w:t>Electricity NW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64BBD3E" w14:textId="2EE97D15">
            <w:pPr>
              <w:textAlignment w:val="baseline"/>
              <w:rPr>
                <w:rFonts w:ascii="Segoe UI" w:hAnsi="Segoe UI" w:cs="Segoe UI"/>
                <w:sz w:val="18"/>
                <w:szCs w:val="18"/>
              </w:rPr>
            </w:pPr>
            <w:r w:rsidRPr="00931432">
              <w:rPr>
                <w:sz w:val="22"/>
                <w:szCs w:val="22"/>
              </w:rPr>
              <w:t>2 New Street Lights connect</w:t>
            </w:r>
            <w:r>
              <w:rPr>
                <w:sz w:val="22"/>
                <w:szCs w:val="22"/>
              </w:rPr>
              <w:t>io</w:t>
            </w:r>
            <w:r w:rsidRPr="00931432">
              <w:rPr>
                <w:sz w:val="22"/>
                <w:szCs w:val="22"/>
              </w:rPr>
              <w:t>n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2A7C81E" w14:textId="77777777">
            <w:pPr>
              <w:jc w:val="right"/>
              <w:textAlignment w:val="baseline"/>
              <w:rPr>
                <w:rFonts w:ascii="Segoe UI" w:hAnsi="Segoe UI" w:cs="Segoe UI"/>
                <w:sz w:val="18"/>
                <w:szCs w:val="18"/>
              </w:rPr>
            </w:pPr>
            <w:r w:rsidRPr="00931432">
              <w:rPr>
                <w:sz w:val="22"/>
                <w:szCs w:val="22"/>
              </w:rPr>
              <w:t>5090.30 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9B50382" w14:textId="77777777">
            <w:pPr>
              <w:jc w:val="right"/>
              <w:textAlignment w:val="baseline"/>
              <w:rPr>
                <w:rFonts w:ascii="Segoe UI" w:hAnsi="Segoe UI" w:cs="Segoe UI"/>
                <w:sz w:val="18"/>
                <w:szCs w:val="18"/>
              </w:rPr>
            </w:pPr>
            <w:r w:rsidRPr="00931432">
              <w:rPr>
                <w:sz w:val="22"/>
                <w:szCs w:val="22"/>
              </w:rPr>
              <w:t>848.38 </w:t>
            </w:r>
          </w:p>
        </w:tc>
      </w:tr>
      <w:tr w:rsidRPr="00931432" w:rsidR="00931432" w:rsidTr="20819117" w14:paraId="4D93768D"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14ADF83A" w14:textId="77777777">
            <w:pPr>
              <w:textAlignment w:val="baseline"/>
              <w:rPr>
                <w:rFonts w:ascii="Segoe UI" w:hAnsi="Segoe UI" w:cs="Segoe UI"/>
                <w:sz w:val="18"/>
                <w:szCs w:val="18"/>
              </w:rPr>
            </w:pPr>
            <w:r w:rsidRPr="00931432">
              <w:rPr>
                <w:sz w:val="22"/>
                <w:szCs w:val="22"/>
              </w:rPr>
              <w:t>43 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1187ECB" w14:textId="77777777">
            <w:pPr>
              <w:textAlignment w:val="baseline"/>
              <w:rPr>
                <w:rFonts w:ascii="Segoe UI" w:hAnsi="Segoe UI" w:cs="Segoe UI"/>
                <w:sz w:val="18"/>
                <w:szCs w:val="18"/>
              </w:rPr>
            </w:pPr>
            <w:r w:rsidRPr="00931432">
              <w:rPr>
                <w:sz w:val="22"/>
                <w:szCs w:val="22"/>
              </w:rPr>
              <w:t>gfl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3C514A7" w14:textId="77777777">
            <w:pPr>
              <w:textAlignment w:val="baseline"/>
              <w:rPr>
                <w:rFonts w:ascii="Segoe UI" w:hAnsi="Segoe UI" w:cs="Segoe UI"/>
                <w:sz w:val="18"/>
                <w:szCs w:val="18"/>
              </w:rPr>
            </w:pPr>
            <w:r w:rsidRPr="00931432">
              <w:rPr>
                <w:sz w:val="22"/>
                <w:szCs w:val="22"/>
              </w:rPr>
              <w:t>203 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AB61B84" w14:textId="77777777">
            <w:pPr>
              <w:textAlignment w:val="baseline"/>
              <w:rPr>
                <w:rFonts w:ascii="Segoe UI" w:hAnsi="Segoe UI" w:cs="Segoe UI"/>
                <w:sz w:val="18"/>
                <w:szCs w:val="18"/>
              </w:rPr>
            </w:pPr>
            <w:r w:rsidRPr="00931432">
              <w:rPr>
                <w:sz w:val="22"/>
                <w:szCs w:val="22"/>
              </w:rPr>
              <w:t>J. Hartley &amp; Sons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74A706B" w14:textId="77777777">
            <w:pPr>
              <w:textAlignment w:val="baseline"/>
              <w:rPr>
                <w:rFonts w:ascii="Segoe UI" w:hAnsi="Segoe UI" w:cs="Segoe UI"/>
                <w:sz w:val="18"/>
                <w:szCs w:val="18"/>
              </w:rPr>
            </w:pPr>
            <w:r w:rsidRPr="00931432">
              <w:rPr>
                <w:sz w:val="22"/>
                <w:szCs w:val="22"/>
              </w:rPr>
              <w:t>Weeding Laundry beds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DC78E11" w14:textId="77777777">
            <w:pPr>
              <w:jc w:val="right"/>
              <w:textAlignment w:val="baseline"/>
              <w:rPr>
                <w:rFonts w:ascii="Segoe UI" w:hAnsi="Segoe UI" w:cs="Segoe UI"/>
                <w:sz w:val="18"/>
                <w:szCs w:val="18"/>
              </w:rPr>
            </w:pPr>
            <w:r w:rsidRPr="00931432">
              <w:rPr>
                <w:sz w:val="22"/>
                <w:szCs w:val="22"/>
              </w:rPr>
              <w:t>21.60 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BA1E9CF" w14:textId="77777777">
            <w:pPr>
              <w:jc w:val="right"/>
              <w:textAlignment w:val="baseline"/>
              <w:rPr>
                <w:rFonts w:ascii="Segoe UI" w:hAnsi="Segoe UI" w:cs="Segoe UI"/>
                <w:sz w:val="18"/>
                <w:szCs w:val="18"/>
              </w:rPr>
            </w:pPr>
            <w:r w:rsidRPr="00931432">
              <w:rPr>
                <w:sz w:val="22"/>
                <w:szCs w:val="22"/>
              </w:rPr>
              <w:t>3.60 </w:t>
            </w:r>
          </w:p>
        </w:tc>
      </w:tr>
      <w:tr w:rsidRPr="00931432" w:rsidR="00931432" w:rsidTr="20819117" w14:paraId="2B61AB1B"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2D37DC96" w14:textId="77777777">
            <w:pPr>
              <w:textAlignment w:val="baseline"/>
              <w:rPr>
                <w:rFonts w:ascii="Segoe UI" w:hAnsi="Segoe UI" w:cs="Segoe UI"/>
                <w:sz w:val="18"/>
                <w:szCs w:val="18"/>
              </w:rPr>
            </w:pPr>
            <w:r w:rsidRPr="00931432">
              <w:rPr>
                <w:sz w:val="22"/>
                <w:szCs w:val="22"/>
              </w:rPr>
              <w:t>44 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3162668" w14:textId="77777777">
            <w:pPr>
              <w:textAlignment w:val="baseline"/>
              <w:rPr>
                <w:rFonts w:ascii="Segoe UI" w:hAnsi="Segoe UI" w:cs="Segoe UI"/>
                <w:sz w:val="18"/>
                <w:szCs w:val="18"/>
              </w:rPr>
            </w:pPr>
            <w:r w:rsidRPr="00931432">
              <w:rPr>
                <w:sz w:val="22"/>
                <w:szCs w:val="22"/>
              </w:rPr>
              <w:t>sls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3CC3B4D"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D0BB272" w14:textId="77777777">
            <w:pPr>
              <w:textAlignment w:val="baseline"/>
              <w:rPr>
                <w:rFonts w:ascii="Segoe UI" w:hAnsi="Segoe UI" w:cs="Segoe UI"/>
                <w:sz w:val="18"/>
                <w:szCs w:val="18"/>
              </w:rPr>
            </w:pPr>
            <w:r w:rsidRPr="00931432">
              <w:rPr>
                <w:sz w:val="22"/>
                <w:szCs w:val="22"/>
              </w:rPr>
              <w:t>Eon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4C97F1A" w14:textId="77777777">
            <w:pPr>
              <w:textAlignment w:val="baseline"/>
              <w:rPr>
                <w:rFonts w:ascii="Segoe UI" w:hAnsi="Segoe UI" w:cs="Segoe UI"/>
                <w:sz w:val="18"/>
                <w:szCs w:val="18"/>
              </w:rPr>
            </w:pPr>
            <w:r w:rsidRPr="00931432">
              <w:rPr>
                <w:sz w:val="22"/>
                <w:szCs w:val="22"/>
              </w:rPr>
              <w:t>Street Light Supply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11DF16C" w14:textId="77777777">
            <w:pPr>
              <w:jc w:val="right"/>
              <w:textAlignment w:val="baseline"/>
              <w:rPr>
                <w:rFonts w:ascii="Segoe UI" w:hAnsi="Segoe UI" w:cs="Segoe UI"/>
                <w:sz w:val="18"/>
                <w:szCs w:val="18"/>
              </w:rPr>
            </w:pPr>
            <w:r w:rsidRPr="00931432">
              <w:rPr>
                <w:sz w:val="22"/>
                <w:szCs w:val="22"/>
              </w:rPr>
              <w:t>490.45 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4C38212" w14:textId="77777777">
            <w:pPr>
              <w:jc w:val="right"/>
              <w:textAlignment w:val="baseline"/>
              <w:rPr>
                <w:rFonts w:ascii="Segoe UI" w:hAnsi="Segoe UI" w:cs="Segoe UI"/>
                <w:sz w:val="18"/>
                <w:szCs w:val="18"/>
              </w:rPr>
            </w:pPr>
            <w:r w:rsidRPr="00931432">
              <w:rPr>
                <w:sz w:val="22"/>
                <w:szCs w:val="22"/>
              </w:rPr>
              <w:t>81.74 </w:t>
            </w:r>
          </w:p>
        </w:tc>
      </w:tr>
      <w:tr w:rsidRPr="00931432" w:rsidR="00931432" w:rsidTr="20819117" w14:paraId="4BD8F139"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5CEDF7FC" w14:textId="77777777">
            <w:pPr>
              <w:textAlignment w:val="baseline"/>
              <w:rPr>
                <w:rFonts w:ascii="Segoe UI" w:hAnsi="Segoe UI" w:cs="Segoe UI"/>
                <w:sz w:val="18"/>
                <w:szCs w:val="18"/>
              </w:rPr>
            </w:pPr>
            <w:r w:rsidRPr="00931432">
              <w:rPr>
                <w:sz w:val="22"/>
                <w:szCs w:val="22"/>
              </w:rPr>
              <w:t>45 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04F5BD5" w14:textId="77777777">
            <w:pPr>
              <w:textAlignment w:val="baseline"/>
              <w:rPr>
                <w:rFonts w:ascii="Segoe UI" w:hAnsi="Segoe UI" w:cs="Segoe UI"/>
                <w:sz w:val="18"/>
                <w:szCs w:val="18"/>
              </w:rPr>
            </w:pPr>
            <w:r w:rsidRPr="00931432">
              <w:rPr>
                <w:sz w:val="22"/>
                <w:szCs w:val="22"/>
              </w:rPr>
              <w:t>tut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F82D9AF"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9E61094" w14:textId="77777777">
            <w:pPr>
              <w:textAlignment w:val="baseline"/>
              <w:rPr>
                <w:rFonts w:ascii="Segoe UI" w:hAnsi="Segoe UI" w:cs="Segoe UI"/>
                <w:sz w:val="18"/>
                <w:szCs w:val="18"/>
              </w:rPr>
            </w:pPr>
            <w:r w:rsidRPr="00931432">
              <w:rPr>
                <w:sz w:val="22"/>
                <w:szCs w:val="22"/>
              </w:rPr>
              <w:t>Waterplus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A16B6EF" w14:textId="77777777">
            <w:pPr>
              <w:textAlignment w:val="baseline"/>
              <w:rPr>
                <w:rFonts w:ascii="Segoe UI" w:hAnsi="Segoe UI" w:cs="Segoe UI"/>
                <w:sz w:val="18"/>
                <w:szCs w:val="18"/>
              </w:rPr>
            </w:pPr>
            <w:r w:rsidRPr="00931432">
              <w:rPr>
                <w:sz w:val="22"/>
                <w:szCs w:val="22"/>
              </w:rPr>
              <w:t>Car Park WC Supply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3474DF5E" w14:textId="77777777">
            <w:pPr>
              <w:jc w:val="right"/>
              <w:textAlignment w:val="baseline"/>
              <w:rPr>
                <w:rFonts w:ascii="Segoe UI" w:hAnsi="Segoe UI" w:cs="Segoe UI"/>
                <w:sz w:val="18"/>
                <w:szCs w:val="18"/>
              </w:rPr>
            </w:pPr>
            <w:r w:rsidRPr="00931432">
              <w:rPr>
                <w:sz w:val="22"/>
                <w:szCs w:val="22"/>
              </w:rPr>
              <w:t>1.66 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2A9EC3F"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68E80F0B"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5CAAE45C" w14:textId="77777777">
            <w:pPr>
              <w:textAlignment w:val="baseline"/>
              <w:rPr>
                <w:rFonts w:ascii="Segoe UI" w:hAnsi="Segoe UI" w:cs="Segoe UI"/>
                <w:sz w:val="18"/>
                <w:szCs w:val="18"/>
              </w:rPr>
            </w:pPr>
            <w:r w:rsidRPr="00931432">
              <w:rPr>
                <w:sz w:val="22"/>
                <w:szCs w:val="22"/>
              </w:rPr>
              <w:t>46 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307874C" w14:textId="77777777">
            <w:pPr>
              <w:textAlignment w:val="baseline"/>
              <w:rPr>
                <w:rFonts w:ascii="Segoe UI" w:hAnsi="Segoe UI" w:cs="Segoe UI"/>
                <w:sz w:val="18"/>
                <w:szCs w:val="18"/>
              </w:rPr>
            </w:pPr>
            <w:r w:rsidRPr="00931432">
              <w:rPr>
                <w:sz w:val="22"/>
                <w:szCs w:val="22"/>
              </w:rPr>
              <w:t>aa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2DE3B55"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2972C15" w14:textId="77777777">
            <w:pPr>
              <w:textAlignment w:val="baseline"/>
              <w:rPr>
                <w:rFonts w:ascii="Segoe UI" w:hAnsi="Segoe UI" w:cs="Segoe UI"/>
                <w:sz w:val="18"/>
                <w:szCs w:val="18"/>
              </w:rPr>
            </w:pPr>
            <w:r w:rsidRPr="00931432">
              <w:rPr>
                <w:sz w:val="22"/>
                <w:szCs w:val="22"/>
              </w:rPr>
              <w:t>A. M. Hack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0C82F361" w14:textId="77777777">
            <w:pPr>
              <w:textAlignment w:val="baseline"/>
              <w:rPr>
                <w:rFonts w:ascii="Segoe UI" w:hAnsi="Segoe UI" w:cs="Segoe UI"/>
                <w:sz w:val="18"/>
                <w:szCs w:val="18"/>
              </w:rPr>
            </w:pPr>
            <w:r w:rsidRPr="00931432">
              <w:rPr>
                <w:sz w:val="22"/>
                <w:szCs w:val="22"/>
              </w:rPr>
              <w:t>Clerk Salary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6BF8A3C" w14:textId="77777777">
            <w:pPr>
              <w:jc w:val="right"/>
              <w:textAlignment w:val="baseline"/>
              <w:rPr>
                <w:rFonts w:ascii="Segoe UI" w:hAnsi="Segoe UI" w:cs="Segoe UI"/>
                <w:sz w:val="18"/>
                <w:szCs w:val="18"/>
              </w:rPr>
            </w:pPr>
            <w:r w:rsidRPr="00931432">
              <w:rPr>
                <w:sz w:val="22"/>
                <w:szCs w:val="22"/>
              </w:rPr>
              <w:t>701.61 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4D26E9E7"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59F5FCBE"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299607D1" w14:textId="77777777">
            <w:pPr>
              <w:textAlignment w:val="baseline"/>
              <w:rPr>
                <w:rFonts w:ascii="Segoe UI" w:hAnsi="Segoe UI" w:cs="Segoe UI"/>
                <w:sz w:val="18"/>
                <w:szCs w:val="18"/>
              </w:rPr>
            </w:pPr>
            <w:r w:rsidRPr="00931432">
              <w:rPr>
                <w:sz w:val="22"/>
                <w:szCs w:val="22"/>
              </w:rPr>
              <w:t>47 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BB6A933" w14:textId="77777777">
            <w:pPr>
              <w:textAlignment w:val="baseline"/>
              <w:rPr>
                <w:rFonts w:ascii="Segoe UI" w:hAnsi="Segoe UI" w:cs="Segoe UI"/>
                <w:sz w:val="18"/>
                <w:szCs w:val="18"/>
              </w:rPr>
            </w:pPr>
            <w:r w:rsidRPr="00931432">
              <w:rPr>
                <w:sz w:val="22"/>
                <w:szCs w:val="22"/>
              </w:rPr>
              <w:t>brep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9860649" w14:textId="77777777">
            <w:pPr>
              <w:textAlignment w:val="baseline"/>
              <w:rPr>
                <w:rFonts w:ascii="Segoe UI" w:hAnsi="Segoe UI" w:cs="Segoe UI"/>
                <w:sz w:val="18"/>
                <w:szCs w:val="18"/>
              </w:rPr>
            </w:pPr>
            <w:r w:rsidRPr="00931432">
              <w:rPr>
                <w:sz w:val="22"/>
                <w:szCs w:val="22"/>
              </w:rPr>
              <w:t>204 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5ABE2A2" w14:textId="77777777">
            <w:pPr>
              <w:textAlignment w:val="baseline"/>
              <w:rPr>
                <w:rFonts w:ascii="Segoe UI" w:hAnsi="Segoe UI" w:cs="Segoe UI"/>
                <w:sz w:val="18"/>
                <w:szCs w:val="18"/>
              </w:rPr>
            </w:pPr>
            <w:r w:rsidRPr="00931432">
              <w:rPr>
                <w:sz w:val="22"/>
                <w:szCs w:val="22"/>
              </w:rPr>
              <w:t>M. Coggins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E221898" w14:textId="77777777">
            <w:pPr>
              <w:textAlignment w:val="baseline"/>
              <w:rPr>
                <w:rFonts w:ascii="Segoe UI" w:hAnsi="Segoe UI" w:cs="Segoe UI"/>
                <w:sz w:val="18"/>
                <w:szCs w:val="18"/>
              </w:rPr>
            </w:pPr>
            <w:r w:rsidRPr="00931432">
              <w:rPr>
                <w:sz w:val="22"/>
                <w:szCs w:val="22"/>
              </w:rPr>
              <w:t>Benches and Repairs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7D1684D0" w14:textId="77777777">
            <w:pPr>
              <w:jc w:val="right"/>
              <w:textAlignment w:val="baseline"/>
              <w:rPr>
                <w:rFonts w:ascii="Segoe UI" w:hAnsi="Segoe UI" w:cs="Segoe UI"/>
                <w:sz w:val="18"/>
                <w:szCs w:val="18"/>
              </w:rPr>
            </w:pPr>
            <w:r w:rsidRPr="00931432">
              <w:rPr>
                <w:sz w:val="22"/>
                <w:szCs w:val="22"/>
              </w:rPr>
              <w:t>227.50 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3F21AAB" w14:textId="77777777">
            <w:pPr>
              <w:jc w:val="right"/>
              <w:textAlignment w:val="baseline"/>
              <w:rPr>
                <w:rFonts w:ascii="Segoe UI" w:hAnsi="Segoe UI" w:cs="Segoe UI"/>
                <w:sz w:val="18"/>
                <w:szCs w:val="18"/>
              </w:rPr>
            </w:pPr>
            <w:r w:rsidRPr="00931432">
              <w:rPr>
                <w:sz w:val="22"/>
                <w:szCs w:val="22"/>
              </w:rPr>
              <w:t> </w:t>
            </w:r>
          </w:p>
        </w:tc>
      </w:tr>
      <w:tr w:rsidRPr="00931432" w:rsidR="00931432" w:rsidTr="20819117" w14:paraId="249DACB9" w14:textId="77777777">
        <w:tc>
          <w:tcPr>
            <w:tcW w:w="397" w:type="dxa"/>
            <w:tcBorders>
              <w:top w:val="nil"/>
              <w:left w:val="single" w:color="auto" w:sz="6" w:space="0"/>
              <w:bottom w:val="single" w:color="auto" w:sz="6" w:space="0"/>
              <w:right w:val="single" w:color="auto" w:sz="6" w:space="0"/>
            </w:tcBorders>
            <w:shd w:val="clear" w:color="auto" w:fill="auto"/>
            <w:tcMar/>
            <w:hideMark/>
          </w:tcPr>
          <w:p w:rsidRPr="00931432" w:rsidR="00931432" w:rsidP="00931432" w:rsidRDefault="00931432" w14:paraId="4CEDF112" w14:textId="77777777">
            <w:pPr>
              <w:textAlignment w:val="baseline"/>
              <w:rPr>
                <w:rFonts w:ascii="Segoe UI" w:hAnsi="Segoe UI" w:cs="Segoe UI"/>
                <w:sz w:val="18"/>
                <w:szCs w:val="18"/>
              </w:rPr>
            </w:pPr>
            <w:r w:rsidRPr="00931432">
              <w:rPr>
                <w:sz w:val="22"/>
                <w:szCs w:val="22"/>
              </w:rPr>
              <w:t>48 </w:t>
            </w:r>
          </w:p>
        </w:tc>
        <w:tc>
          <w:tcPr>
            <w:tcW w:w="600"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F461687" w14:textId="77777777">
            <w:pPr>
              <w:textAlignment w:val="baseline"/>
              <w:rPr>
                <w:rFonts w:ascii="Segoe UI" w:hAnsi="Segoe UI" w:cs="Segoe UI"/>
                <w:sz w:val="18"/>
                <w:szCs w:val="18"/>
              </w:rPr>
            </w:pPr>
            <w:r w:rsidRPr="00931432">
              <w:rPr>
                <w:sz w:val="22"/>
                <w:szCs w:val="22"/>
              </w:rPr>
              <w:t>tcl </w:t>
            </w:r>
          </w:p>
        </w:tc>
        <w:tc>
          <w:tcPr>
            <w:tcW w:w="627"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EDB34D4" w14:textId="77777777">
            <w:pPr>
              <w:textAlignment w:val="baseline"/>
              <w:rPr>
                <w:rFonts w:ascii="Segoe UI" w:hAnsi="Segoe UI" w:cs="Segoe UI"/>
                <w:sz w:val="18"/>
                <w:szCs w:val="18"/>
              </w:rPr>
            </w:pPr>
            <w:r w:rsidRPr="00931432">
              <w:rPr>
                <w:sz w:val="22"/>
                <w:szCs w:val="22"/>
              </w:rPr>
              <w:t>dd </w:t>
            </w:r>
          </w:p>
        </w:tc>
        <w:tc>
          <w:tcPr>
            <w:tcW w:w="2322"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5A865F30" w14:textId="77777777">
            <w:pPr>
              <w:textAlignment w:val="baseline"/>
              <w:rPr>
                <w:rFonts w:ascii="Segoe UI" w:hAnsi="Segoe UI" w:cs="Segoe UI"/>
                <w:sz w:val="18"/>
                <w:szCs w:val="18"/>
              </w:rPr>
            </w:pPr>
            <w:r w:rsidRPr="00931432">
              <w:rPr>
                <w:sz w:val="22"/>
                <w:szCs w:val="22"/>
              </w:rPr>
              <w:t>MHG Bdge Ctrs </w:t>
            </w:r>
          </w:p>
        </w:tc>
        <w:tc>
          <w:tcPr>
            <w:tcW w:w="3071"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6FFE9AC9" w14:textId="77777777">
            <w:pPr>
              <w:textAlignment w:val="baseline"/>
              <w:rPr>
                <w:rFonts w:ascii="Segoe UI" w:hAnsi="Segoe UI" w:cs="Segoe UI"/>
                <w:sz w:val="18"/>
                <w:szCs w:val="18"/>
              </w:rPr>
            </w:pPr>
            <w:r w:rsidRPr="00931432">
              <w:rPr>
                <w:sz w:val="22"/>
                <w:szCs w:val="22"/>
              </w:rPr>
              <w:t>Cleaning WCS </w:t>
            </w:r>
          </w:p>
        </w:tc>
        <w:tc>
          <w:tcPr>
            <w:tcW w:w="1244"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158515DF" w14:textId="77777777">
            <w:pPr>
              <w:jc w:val="right"/>
              <w:textAlignment w:val="baseline"/>
              <w:rPr>
                <w:rFonts w:ascii="Segoe UI" w:hAnsi="Segoe UI" w:cs="Segoe UI"/>
                <w:sz w:val="18"/>
                <w:szCs w:val="18"/>
              </w:rPr>
            </w:pPr>
            <w:r w:rsidRPr="00931432">
              <w:rPr>
                <w:sz w:val="22"/>
                <w:szCs w:val="22"/>
              </w:rPr>
              <w:t>1075.80 </w:t>
            </w:r>
          </w:p>
        </w:tc>
        <w:tc>
          <w:tcPr>
            <w:tcW w:w="1149" w:type="dxa"/>
            <w:tcBorders>
              <w:top w:val="nil"/>
              <w:left w:val="nil"/>
              <w:bottom w:val="single" w:color="auto" w:sz="6" w:space="0"/>
              <w:right w:val="single" w:color="auto" w:sz="6" w:space="0"/>
            </w:tcBorders>
            <w:shd w:val="clear" w:color="auto" w:fill="auto"/>
            <w:tcMar/>
            <w:hideMark/>
          </w:tcPr>
          <w:p w:rsidRPr="00931432" w:rsidR="00931432" w:rsidP="00931432" w:rsidRDefault="00931432" w14:paraId="2DA4C170" w14:textId="77777777">
            <w:pPr>
              <w:jc w:val="right"/>
              <w:textAlignment w:val="baseline"/>
              <w:rPr>
                <w:rFonts w:ascii="Segoe UI" w:hAnsi="Segoe UI" w:cs="Segoe UI"/>
                <w:sz w:val="18"/>
                <w:szCs w:val="18"/>
              </w:rPr>
            </w:pPr>
            <w:r w:rsidRPr="00931432">
              <w:rPr>
                <w:sz w:val="22"/>
                <w:szCs w:val="22"/>
              </w:rPr>
              <w:t> </w:t>
            </w:r>
          </w:p>
        </w:tc>
      </w:tr>
    </w:tbl>
    <w:p w:rsidRPr="001F2DCB" w:rsidR="005E44FD" w:rsidP="00D626D4" w:rsidRDefault="005E44FD" w14:paraId="00A4AD57" w14:textId="7197A1E9">
      <w:pPr>
        <w:textAlignment w:val="baseline"/>
        <w:rPr>
          <w:sz w:val="22"/>
          <w:szCs w:val="22"/>
        </w:rPr>
      </w:pPr>
    </w:p>
    <w:p w:rsidRPr="00D626D4" w:rsidR="00D626D4" w:rsidP="00D626D4" w:rsidRDefault="00D626D4" w14:paraId="59274492" w14:textId="77777777">
      <w:pPr>
        <w:textAlignment w:val="baseline"/>
        <w:rPr>
          <w:rFonts w:ascii="Arial" w:hAnsi="Arial" w:cs="Arial"/>
          <w:sz w:val="18"/>
          <w:szCs w:val="18"/>
        </w:rPr>
      </w:pPr>
      <w:r w:rsidRPr="00D626D4">
        <w:rPr>
          <w:sz w:val="22"/>
          <w:szCs w:val="22"/>
        </w:rPr>
        <w:t>Community Centre </w:t>
      </w:r>
    </w:p>
    <w:tbl>
      <w:tblPr>
        <w:tblW w:w="766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5"/>
        <w:gridCol w:w="709"/>
        <w:gridCol w:w="2835"/>
        <w:gridCol w:w="2410"/>
        <w:gridCol w:w="1134"/>
      </w:tblGrid>
      <w:tr w:rsidRPr="00931432" w:rsidR="00931432" w:rsidTr="00931432" w14:paraId="22BE7867" w14:textId="77777777">
        <w:tc>
          <w:tcPr>
            <w:tcW w:w="575" w:type="dxa"/>
            <w:tcBorders>
              <w:top w:val="single" w:color="auto" w:sz="6" w:space="0"/>
              <w:left w:val="single" w:color="auto" w:sz="6" w:space="0"/>
              <w:bottom w:val="single" w:color="auto" w:sz="6" w:space="0"/>
              <w:right w:val="single" w:color="auto" w:sz="6" w:space="0"/>
            </w:tcBorders>
            <w:shd w:val="clear" w:color="auto" w:fill="auto"/>
            <w:hideMark/>
          </w:tcPr>
          <w:p w:rsidRPr="00931432" w:rsidR="00931432" w:rsidP="00931432" w:rsidRDefault="00931432" w14:paraId="161770EA" w14:textId="77777777">
            <w:pPr>
              <w:textAlignment w:val="baseline"/>
              <w:rPr>
                <w:rFonts w:ascii="Segoe UI" w:hAnsi="Segoe UI" w:cs="Segoe UI"/>
                <w:sz w:val="18"/>
                <w:szCs w:val="18"/>
              </w:rPr>
            </w:pPr>
            <w:r w:rsidRPr="00931432">
              <w:rPr>
                <w:sz w:val="22"/>
                <w:szCs w:val="22"/>
              </w:rPr>
              <w:t>37 </w:t>
            </w:r>
          </w:p>
        </w:tc>
        <w:tc>
          <w:tcPr>
            <w:tcW w:w="709" w:type="dxa"/>
            <w:tcBorders>
              <w:top w:val="single" w:color="auto" w:sz="6" w:space="0"/>
              <w:left w:val="nil"/>
              <w:bottom w:val="single" w:color="auto" w:sz="6" w:space="0"/>
              <w:right w:val="single" w:color="auto" w:sz="6" w:space="0"/>
            </w:tcBorders>
            <w:shd w:val="clear" w:color="auto" w:fill="auto"/>
            <w:hideMark/>
          </w:tcPr>
          <w:p w:rsidRPr="00931432" w:rsidR="00931432" w:rsidP="00931432" w:rsidRDefault="00931432" w14:paraId="1C53826C" w14:textId="77777777">
            <w:pPr>
              <w:textAlignment w:val="baseline"/>
              <w:rPr>
                <w:rFonts w:ascii="Segoe UI" w:hAnsi="Segoe UI" w:cs="Segoe UI"/>
                <w:sz w:val="18"/>
                <w:szCs w:val="18"/>
              </w:rPr>
            </w:pPr>
            <w:r w:rsidRPr="00931432">
              <w:rPr>
                <w:sz w:val="22"/>
                <w:szCs w:val="22"/>
              </w:rPr>
              <w:t>dd </w:t>
            </w:r>
          </w:p>
        </w:tc>
        <w:tc>
          <w:tcPr>
            <w:tcW w:w="2835" w:type="dxa"/>
            <w:tcBorders>
              <w:top w:val="single" w:color="auto" w:sz="6" w:space="0"/>
              <w:left w:val="nil"/>
              <w:bottom w:val="single" w:color="auto" w:sz="6" w:space="0"/>
              <w:right w:val="single" w:color="auto" w:sz="6" w:space="0"/>
            </w:tcBorders>
            <w:shd w:val="clear" w:color="auto" w:fill="auto"/>
            <w:hideMark/>
          </w:tcPr>
          <w:p w:rsidRPr="00931432" w:rsidR="00931432" w:rsidP="00931432" w:rsidRDefault="00931432" w14:paraId="4ABF32AA" w14:textId="77777777">
            <w:pPr>
              <w:textAlignment w:val="baseline"/>
              <w:rPr>
                <w:rFonts w:ascii="Segoe UI" w:hAnsi="Segoe UI" w:cs="Segoe UI"/>
                <w:sz w:val="18"/>
                <w:szCs w:val="18"/>
              </w:rPr>
            </w:pPr>
            <w:r w:rsidRPr="00931432">
              <w:rPr>
                <w:sz w:val="22"/>
                <w:szCs w:val="22"/>
              </w:rPr>
              <w:t>Vonage </w:t>
            </w:r>
          </w:p>
        </w:tc>
        <w:tc>
          <w:tcPr>
            <w:tcW w:w="2410" w:type="dxa"/>
            <w:tcBorders>
              <w:top w:val="single" w:color="auto" w:sz="6" w:space="0"/>
              <w:left w:val="nil"/>
              <w:bottom w:val="single" w:color="auto" w:sz="6" w:space="0"/>
              <w:right w:val="single" w:color="auto" w:sz="6" w:space="0"/>
            </w:tcBorders>
            <w:shd w:val="clear" w:color="auto" w:fill="auto"/>
            <w:hideMark/>
          </w:tcPr>
          <w:p w:rsidRPr="00931432" w:rsidR="00931432" w:rsidP="00931432" w:rsidRDefault="00931432" w14:paraId="24077DE6" w14:textId="77777777">
            <w:pPr>
              <w:textAlignment w:val="baseline"/>
              <w:rPr>
                <w:rFonts w:ascii="Segoe UI" w:hAnsi="Segoe UI" w:cs="Segoe UI"/>
                <w:sz w:val="18"/>
                <w:szCs w:val="18"/>
              </w:rPr>
            </w:pPr>
            <w:r w:rsidRPr="00931432">
              <w:rPr>
                <w:sz w:val="22"/>
                <w:szCs w:val="22"/>
              </w:rPr>
              <w:t>Telephone </w:t>
            </w:r>
          </w:p>
        </w:tc>
        <w:tc>
          <w:tcPr>
            <w:tcW w:w="1134" w:type="dxa"/>
            <w:tcBorders>
              <w:top w:val="single" w:color="auto" w:sz="6" w:space="0"/>
              <w:left w:val="nil"/>
              <w:bottom w:val="single" w:color="auto" w:sz="6" w:space="0"/>
              <w:right w:val="single" w:color="auto" w:sz="6" w:space="0"/>
            </w:tcBorders>
            <w:shd w:val="clear" w:color="auto" w:fill="auto"/>
            <w:hideMark/>
          </w:tcPr>
          <w:p w:rsidRPr="00931432" w:rsidR="00931432" w:rsidP="00931432" w:rsidRDefault="00931432" w14:paraId="12B0C692" w14:textId="77777777">
            <w:pPr>
              <w:jc w:val="right"/>
              <w:textAlignment w:val="baseline"/>
              <w:rPr>
                <w:rFonts w:ascii="Segoe UI" w:hAnsi="Segoe UI" w:cs="Segoe UI"/>
                <w:sz w:val="18"/>
                <w:szCs w:val="18"/>
              </w:rPr>
            </w:pPr>
            <w:r w:rsidRPr="00931432">
              <w:rPr>
                <w:sz w:val="22"/>
                <w:szCs w:val="22"/>
              </w:rPr>
              <w:t>32.51 </w:t>
            </w:r>
          </w:p>
        </w:tc>
      </w:tr>
      <w:tr w:rsidRPr="00931432" w:rsidR="00931432" w:rsidTr="00931432" w14:paraId="428E1B0B"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001DC517" w14:textId="77777777">
            <w:pPr>
              <w:textAlignment w:val="baseline"/>
              <w:rPr>
                <w:rFonts w:ascii="Segoe UI" w:hAnsi="Segoe UI" w:cs="Segoe UI"/>
                <w:sz w:val="18"/>
                <w:szCs w:val="18"/>
              </w:rPr>
            </w:pPr>
            <w:r w:rsidRPr="00931432">
              <w:rPr>
                <w:sz w:val="22"/>
                <w:szCs w:val="22"/>
              </w:rPr>
              <w:t>38 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111EA347" w14:textId="77777777">
            <w:pPr>
              <w:textAlignment w:val="baseline"/>
              <w:rPr>
                <w:rFonts w:ascii="Segoe UI" w:hAnsi="Segoe UI" w:cs="Segoe UI"/>
                <w:sz w:val="18"/>
                <w:szCs w:val="18"/>
              </w:rPr>
            </w:pPr>
            <w:r w:rsidRPr="00931432">
              <w:rPr>
                <w:sz w:val="22"/>
                <w:szCs w:val="22"/>
              </w:rPr>
              <w:t>611 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5F6A9CCE" w14:textId="77777777">
            <w:pPr>
              <w:textAlignment w:val="baseline"/>
              <w:rPr>
                <w:rFonts w:ascii="Segoe UI" w:hAnsi="Segoe UI" w:cs="Segoe UI"/>
                <w:sz w:val="18"/>
                <w:szCs w:val="18"/>
              </w:rPr>
            </w:pPr>
            <w:r w:rsidRPr="00931432">
              <w:rPr>
                <w:sz w:val="22"/>
                <w:szCs w:val="22"/>
              </w:rPr>
              <w:t>Craven DC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180E7405" w14:textId="77777777">
            <w:pPr>
              <w:textAlignment w:val="baseline"/>
              <w:rPr>
                <w:rFonts w:ascii="Segoe UI" w:hAnsi="Segoe UI" w:cs="Segoe UI"/>
                <w:sz w:val="18"/>
                <w:szCs w:val="18"/>
              </w:rPr>
            </w:pPr>
            <w:r w:rsidRPr="00931432">
              <w:rPr>
                <w:sz w:val="22"/>
                <w:szCs w:val="22"/>
              </w:rPr>
              <w:t>Dog Bags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0A5A3ACA" w14:textId="77777777">
            <w:pPr>
              <w:jc w:val="right"/>
              <w:textAlignment w:val="baseline"/>
              <w:rPr>
                <w:rFonts w:ascii="Segoe UI" w:hAnsi="Segoe UI" w:cs="Segoe UI"/>
                <w:sz w:val="18"/>
                <w:szCs w:val="18"/>
              </w:rPr>
            </w:pPr>
            <w:r w:rsidRPr="00931432">
              <w:rPr>
                <w:sz w:val="22"/>
                <w:szCs w:val="22"/>
              </w:rPr>
              <w:t>149.98 </w:t>
            </w:r>
          </w:p>
        </w:tc>
      </w:tr>
      <w:tr w:rsidRPr="00931432" w:rsidR="00931432" w:rsidTr="00931432" w14:paraId="242ADCD8"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60B04FA8" w14:textId="77777777">
            <w:pPr>
              <w:textAlignment w:val="baseline"/>
              <w:rPr>
                <w:rFonts w:ascii="Segoe UI" w:hAnsi="Segoe UI" w:cs="Segoe UI"/>
                <w:sz w:val="18"/>
                <w:szCs w:val="18"/>
              </w:rPr>
            </w:pPr>
            <w:r w:rsidRPr="00931432">
              <w:rPr>
                <w:sz w:val="22"/>
                <w:szCs w:val="22"/>
              </w:rPr>
              <w:t>39 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66ECD7FD" w14:textId="77777777">
            <w:pPr>
              <w:textAlignment w:val="baseline"/>
              <w:rPr>
                <w:rFonts w:ascii="Segoe UI" w:hAnsi="Segoe UI" w:cs="Segoe UI"/>
                <w:sz w:val="18"/>
                <w:szCs w:val="18"/>
              </w:rPr>
            </w:pPr>
            <w:r w:rsidRPr="00931432">
              <w:rPr>
                <w:sz w:val="22"/>
                <w:szCs w:val="22"/>
              </w:rPr>
              <w:t>612 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2726FDB2" w14:textId="77777777">
            <w:pPr>
              <w:textAlignment w:val="baseline"/>
              <w:rPr>
                <w:rFonts w:ascii="Segoe UI" w:hAnsi="Segoe UI" w:cs="Segoe UI"/>
                <w:sz w:val="18"/>
                <w:szCs w:val="18"/>
              </w:rPr>
            </w:pPr>
            <w:r w:rsidRPr="00931432">
              <w:rPr>
                <w:sz w:val="22"/>
                <w:szCs w:val="22"/>
              </w:rPr>
              <w:t>Tooby's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1DDF6803" w14:textId="77777777">
            <w:pPr>
              <w:textAlignment w:val="baseline"/>
              <w:rPr>
                <w:rFonts w:ascii="Segoe UI" w:hAnsi="Segoe UI" w:cs="Segoe UI"/>
                <w:sz w:val="18"/>
                <w:szCs w:val="18"/>
              </w:rPr>
            </w:pPr>
            <w:r w:rsidRPr="00931432">
              <w:rPr>
                <w:sz w:val="22"/>
                <w:szCs w:val="22"/>
              </w:rPr>
              <w:t>Vac Bags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6252F917" w14:textId="77777777">
            <w:pPr>
              <w:jc w:val="right"/>
              <w:textAlignment w:val="baseline"/>
              <w:rPr>
                <w:rFonts w:ascii="Segoe UI" w:hAnsi="Segoe UI" w:cs="Segoe UI"/>
                <w:sz w:val="18"/>
                <w:szCs w:val="18"/>
              </w:rPr>
            </w:pPr>
            <w:r w:rsidRPr="00931432">
              <w:rPr>
                <w:sz w:val="22"/>
                <w:szCs w:val="22"/>
              </w:rPr>
              <w:t>72.93 </w:t>
            </w:r>
          </w:p>
        </w:tc>
      </w:tr>
      <w:tr w:rsidRPr="00931432" w:rsidR="00931432" w:rsidTr="00931432" w14:paraId="4FA8B522"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1B671D1E" w14:textId="77777777">
            <w:pPr>
              <w:textAlignment w:val="baseline"/>
              <w:rPr>
                <w:rFonts w:ascii="Segoe UI" w:hAnsi="Segoe UI" w:cs="Segoe UI"/>
                <w:sz w:val="18"/>
                <w:szCs w:val="18"/>
              </w:rPr>
            </w:pPr>
            <w:r w:rsidRPr="00931432">
              <w:rPr>
                <w:sz w:val="22"/>
                <w:szCs w:val="22"/>
              </w:rPr>
              <w:t>40 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5DD4C8C9" w14:textId="77777777">
            <w:pPr>
              <w:textAlignment w:val="baseline"/>
              <w:rPr>
                <w:rFonts w:ascii="Segoe UI" w:hAnsi="Segoe UI" w:cs="Segoe UI"/>
                <w:sz w:val="18"/>
                <w:szCs w:val="18"/>
              </w:rPr>
            </w:pPr>
            <w:r w:rsidRPr="00931432">
              <w:rPr>
                <w:sz w:val="22"/>
                <w:szCs w:val="22"/>
              </w:rPr>
              <w:t>613 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4727AC66" w14:textId="77777777">
            <w:pPr>
              <w:textAlignment w:val="baseline"/>
              <w:rPr>
                <w:rFonts w:ascii="Segoe UI" w:hAnsi="Segoe UI" w:cs="Segoe UI"/>
                <w:sz w:val="18"/>
                <w:szCs w:val="18"/>
              </w:rPr>
            </w:pPr>
            <w:r w:rsidRPr="00931432">
              <w:rPr>
                <w:sz w:val="22"/>
                <w:szCs w:val="22"/>
              </w:rPr>
              <w:t>Npower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580D95AD" w14:textId="77777777">
            <w:pPr>
              <w:textAlignment w:val="baseline"/>
              <w:rPr>
                <w:rFonts w:ascii="Segoe UI" w:hAnsi="Segoe UI" w:cs="Segoe UI"/>
                <w:sz w:val="18"/>
                <w:szCs w:val="18"/>
              </w:rPr>
            </w:pPr>
            <w:r w:rsidRPr="00931432">
              <w:rPr>
                <w:sz w:val="22"/>
                <w:szCs w:val="22"/>
              </w:rPr>
              <w:t>ElecSupply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10DB7F20" w14:textId="77777777">
            <w:pPr>
              <w:jc w:val="right"/>
              <w:textAlignment w:val="baseline"/>
              <w:rPr>
                <w:rFonts w:ascii="Segoe UI" w:hAnsi="Segoe UI" w:cs="Segoe UI"/>
                <w:sz w:val="18"/>
                <w:szCs w:val="18"/>
              </w:rPr>
            </w:pPr>
            <w:r w:rsidRPr="00931432">
              <w:rPr>
                <w:sz w:val="22"/>
                <w:szCs w:val="22"/>
              </w:rPr>
              <w:t>165.06 </w:t>
            </w:r>
          </w:p>
        </w:tc>
      </w:tr>
      <w:tr w:rsidRPr="00931432" w:rsidR="00931432" w:rsidTr="00931432" w14:paraId="1D591202"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1639B045" w14:textId="77777777">
            <w:pPr>
              <w:textAlignment w:val="baseline"/>
              <w:rPr>
                <w:rFonts w:ascii="Segoe UI" w:hAnsi="Segoe UI" w:cs="Segoe UI"/>
                <w:sz w:val="18"/>
                <w:szCs w:val="18"/>
              </w:rPr>
            </w:pPr>
            <w:r w:rsidRPr="00931432">
              <w:rPr>
                <w:sz w:val="22"/>
                <w:szCs w:val="22"/>
              </w:rPr>
              <w:t>41 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3E2C1584" w14:textId="77777777">
            <w:pPr>
              <w:textAlignment w:val="baseline"/>
              <w:rPr>
                <w:rFonts w:ascii="Segoe UI" w:hAnsi="Segoe UI" w:cs="Segoe UI"/>
                <w:sz w:val="18"/>
                <w:szCs w:val="18"/>
              </w:rPr>
            </w:pPr>
            <w:r w:rsidRPr="00931432">
              <w:rPr>
                <w:sz w:val="22"/>
                <w:szCs w:val="22"/>
              </w:rPr>
              <w:t>614 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3C42499C" w14:textId="77777777">
            <w:pPr>
              <w:textAlignment w:val="baseline"/>
              <w:rPr>
                <w:rFonts w:ascii="Segoe UI" w:hAnsi="Segoe UI" w:cs="Segoe UI"/>
                <w:sz w:val="18"/>
                <w:szCs w:val="18"/>
              </w:rPr>
            </w:pPr>
            <w:r w:rsidRPr="00931432">
              <w:rPr>
                <w:sz w:val="22"/>
                <w:szCs w:val="22"/>
              </w:rPr>
              <w:t>Npower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560ECBA6" w14:textId="77777777">
            <w:pPr>
              <w:textAlignment w:val="baseline"/>
              <w:rPr>
                <w:rFonts w:ascii="Segoe UI" w:hAnsi="Segoe UI" w:cs="Segoe UI"/>
                <w:sz w:val="18"/>
                <w:szCs w:val="18"/>
              </w:rPr>
            </w:pPr>
            <w:r w:rsidRPr="00931432">
              <w:rPr>
                <w:sz w:val="22"/>
                <w:szCs w:val="22"/>
              </w:rPr>
              <w:t>ElecSupply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0518A405" w14:textId="77777777">
            <w:pPr>
              <w:jc w:val="right"/>
              <w:textAlignment w:val="baseline"/>
              <w:rPr>
                <w:rFonts w:ascii="Segoe UI" w:hAnsi="Segoe UI" w:cs="Segoe UI"/>
                <w:sz w:val="18"/>
                <w:szCs w:val="18"/>
              </w:rPr>
            </w:pPr>
            <w:r w:rsidRPr="00931432">
              <w:rPr>
                <w:sz w:val="22"/>
                <w:szCs w:val="22"/>
              </w:rPr>
              <w:t>166.66 </w:t>
            </w:r>
          </w:p>
        </w:tc>
      </w:tr>
      <w:tr w:rsidRPr="00931432" w:rsidR="00931432" w:rsidTr="00931432" w14:paraId="51BF8390"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7D14A76C" w14:textId="77777777">
            <w:pPr>
              <w:textAlignment w:val="baseline"/>
              <w:rPr>
                <w:rFonts w:ascii="Segoe UI" w:hAnsi="Segoe UI" w:cs="Segoe UI"/>
                <w:sz w:val="18"/>
                <w:szCs w:val="18"/>
              </w:rPr>
            </w:pPr>
            <w:r w:rsidRPr="00931432">
              <w:rPr>
                <w:sz w:val="22"/>
                <w:szCs w:val="22"/>
              </w:rPr>
              <w:t>42 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1C67CC21" w14:textId="77777777">
            <w:pPr>
              <w:textAlignment w:val="baseline"/>
              <w:rPr>
                <w:rFonts w:ascii="Segoe UI" w:hAnsi="Segoe UI" w:cs="Segoe UI"/>
                <w:sz w:val="18"/>
                <w:szCs w:val="18"/>
              </w:rPr>
            </w:pPr>
            <w:r w:rsidRPr="00931432">
              <w:rPr>
                <w:sz w:val="22"/>
                <w:szCs w:val="22"/>
              </w:rPr>
              <w:t>615 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550EC50F" w14:textId="77777777">
            <w:pPr>
              <w:textAlignment w:val="baseline"/>
              <w:rPr>
                <w:rFonts w:ascii="Segoe UI" w:hAnsi="Segoe UI" w:cs="Segoe UI"/>
                <w:sz w:val="18"/>
                <w:szCs w:val="18"/>
              </w:rPr>
            </w:pPr>
            <w:r w:rsidRPr="00931432">
              <w:rPr>
                <w:sz w:val="22"/>
                <w:szCs w:val="22"/>
              </w:rPr>
              <w:t>Wheildons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32AABDB2" w14:textId="2FB0180C">
            <w:pPr>
              <w:textAlignment w:val="baseline"/>
              <w:rPr>
                <w:rFonts w:ascii="Segoe UI" w:hAnsi="Segoe UI" w:cs="Segoe UI"/>
                <w:sz w:val="18"/>
                <w:szCs w:val="18"/>
              </w:rPr>
            </w:pPr>
            <w:r w:rsidRPr="00931432">
              <w:rPr>
                <w:sz w:val="22"/>
                <w:szCs w:val="22"/>
              </w:rPr>
              <w:t>Radiators </w:t>
            </w:r>
            <w:r>
              <w:rPr>
                <w:sz w:val="22"/>
                <w:szCs w:val="22"/>
              </w:rPr>
              <w:t>Repairs</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2E0004A9" w14:textId="77777777">
            <w:pPr>
              <w:jc w:val="right"/>
              <w:textAlignment w:val="baseline"/>
              <w:rPr>
                <w:rFonts w:ascii="Segoe UI" w:hAnsi="Segoe UI" w:cs="Segoe UI"/>
                <w:sz w:val="18"/>
                <w:szCs w:val="18"/>
              </w:rPr>
            </w:pPr>
            <w:r w:rsidRPr="00931432">
              <w:rPr>
                <w:sz w:val="22"/>
                <w:szCs w:val="22"/>
              </w:rPr>
              <w:t>406.69 </w:t>
            </w:r>
          </w:p>
        </w:tc>
      </w:tr>
      <w:tr w:rsidRPr="00931432" w:rsidR="00931432" w:rsidTr="00931432" w14:paraId="4F2A6DC7"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3B26FFAF" w14:textId="77777777">
            <w:pPr>
              <w:textAlignment w:val="baseline"/>
              <w:rPr>
                <w:rFonts w:ascii="Segoe UI" w:hAnsi="Segoe UI" w:cs="Segoe UI"/>
                <w:sz w:val="18"/>
                <w:szCs w:val="18"/>
              </w:rPr>
            </w:pPr>
            <w:r w:rsidRPr="00931432">
              <w:rPr>
                <w:sz w:val="22"/>
                <w:szCs w:val="22"/>
              </w:rPr>
              <w:t>43 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622BA447" w14:textId="77777777">
            <w:pPr>
              <w:textAlignment w:val="baseline"/>
              <w:rPr>
                <w:rFonts w:ascii="Segoe UI" w:hAnsi="Segoe UI" w:cs="Segoe UI"/>
                <w:sz w:val="18"/>
                <w:szCs w:val="18"/>
              </w:rPr>
            </w:pPr>
            <w:r w:rsidRPr="00931432">
              <w:rPr>
                <w:sz w:val="22"/>
                <w:szCs w:val="22"/>
              </w:rPr>
              <w:t>616 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3F4A317A" w14:textId="77777777">
            <w:pPr>
              <w:textAlignment w:val="baseline"/>
              <w:rPr>
                <w:rFonts w:ascii="Segoe UI" w:hAnsi="Segoe UI" w:cs="Segoe UI"/>
                <w:sz w:val="18"/>
                <w:szCs w:val="18"/>
              </w:rPr>
            </w:pPr>
            <w:r w:rsidRPr="00931432">
              <w:rPr>
                <w:sz w:val="22"/>
                <w:szCs w:val="22"/>
              </w:rPr>
              <w:t>YPO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1C58EE90" w14:textId="77777777">
            <w:pPr>
              <w:textAlignment w:val="baseline"/>
              <w:rPr>
                <w:rFonts w:ascii="Segoe UI" w:hAnsi="Segoe UI" w:cs="Segoe UI"/>
                <w:sz w:val="18"/>
                <w:szCs w:val="18"/>
              </w:rPr>
            </w:pPr>
            <w:r w:rsidRPr="00931432">
              <w:rPr>
                <w:sz w:val="22"/>
                <w:szCs w:val="22"/>
              </w:rPr>
              <w:t>Cleaning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0A9D49F2" w14:textId="77777777">
            <w:pPr>
              <w:jc w:val="right"/>
              <w:textAlignment w:val="baseline"/>
              <w:rPr>
                <w:rFonts w:ascii="Segoe UI" w:hAnsi="Segoe UI" w:cs="Segoe UI"/>
                <w:sz w:val="18"/>
                <w:szCs w:val="18"/>
              </w:rPr>
            </w:pPr>
            <w:r w:rsidRPr="00931432">
              <w:rPr>
                <w:sz w:val="22"/>
                <w:szCs w:val="22"/>
              </w:rPr>
              <w:t>248.17 </w:t>
            </w:r>
          </w:p>
        </w:tc>
      </w:tr>
      <w:tr w:rsidRPr="00931432" w:rsidR="00931432" w:rsidTr="00931432" w14:paraId="3DAF8820"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31C6904C" w14:textId="77777777">
            <w:pPr>
              <w:textAlignment w:val="baseline"/>
              <w:rPr>
                <w:rFonts w:ascii="Segoe UI" w:hAnsi="Segoe UI" w:cs="Segoe UI"/>
                <w:sz w:val="18"/>
                <w:szCs w:val="18"/>
              </w:rPr>
            </w:pPr>
            <w:r w:rsidRPr="00931432">
              <w:rPr>
                <w:sz w:val="22"/>
                <w:szCs w:val="22"/>
              </w:rPr>
              <w:t>50 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299A8CED" w14:textId="77777777">
            <w:pPr>
              <w:textAlignment w:val="baseline"/>
              <w:rPr>
                <w:rFonts w:ascii="Segoe UI" w:hAnsi="Segoe UI" w:cs="Segoe UI"/>
                <w:sz w:val="18"/>
                <w:szCs w:val="18"/>
              </w:rPr>
            </w:pPr>
            <w:r w:rsidRPr="00931432">
              <w:rPr>
                <w:sz w:val="22"/>
                <w:szCs w:val="22"/>
              </w:rPr>
              <w:t>618 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291D275B" w14:textId="77777777">
            <w:pPr>
              <w:textAlignment w:val="baseline"/>
              <w:rPr>
                <w:rFonts w:ascii="Segoe UI" w:hAnsi="Segoe UI" w:cs="Segoe UI"/>
                <w:sz w:val="18"/>
                <w:szCs w:val="18"/>
              </w:rPr>
            </w:pPr>
            <w:r w:rsidRPr="00931432">
              <w:rPr>
                <w:sz w:val="22"/>
                <w:szCs w:val="22"/>
              </w:rPr>
              <w:t>Corona Energy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5E7B9DEE" w14:textId="77777777">
            <w:pPr>
              <w:textAlignment w:val="baseline"/>
              <w:rPr>
                <w:rFonts w:ascii="Segoe UI" w:hAnsi="Segoe UI" w:cs="Segoe UI"/>
                <w:sz w:val="18"/>
                <w:szCs w:val="18"/>
              </w:rPr>
            </w:pPr>
            <w:r w:rsidRPr="00931432">
              <w:rPr>
                <w:sz w:val="22"/>
                <w:szCs w:val="22"/>
              </w:rPr>
              <w:t>Supply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47E52B00" w14:textId="77777777">
            <w:pPr>
              <w:jc w:val="right"/>
              <w:textAlignment w:val="baseline"/>
              <w:rPr>
                <w:rFonts w:ascii="Segoe UI" w:hAnsi="Segoe UI" w:cs="Segoe UI"/>
                <w:sz w:val="18"/>
                <w:szCs w:val="18"/>
              </w:rPr>
            </w:pPr>
            <w:r w:rsidRPr="00931432">
              <w:rPr>
                <w:sz w:val="22"/>
                <w:szCs w:val="22"/>
              </w:rPr>
              <w:t>672.95 </w:t>
            </w:r>
          </w:p>
        </w:tc>
      </w:tr>
      <w:tr w:rsidRPr="00931432" w:rsidR="00931432" w:rsidTr="00931432" w14:paraId="28E3A63F"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12060766" w14:textId="77777777">
            <w:pPr>
              <w:textAlignment w:val="baseline"/>
              <w:rPr>
                <w:rFonts w:ascii="Segoe UI" w:hAnsi="Segoe UI" w:cs="Segoe UI"/>
                <w:sz w:val="18"/>
                <w:szCs w:val="18"/>
              </w:rPr>
            </w:pPr>
            <w:r w:rsidRPr="00931432">
              <w:rPr>
                <w:sz w:val="22"/>
                <w:szCs w:val="22"/>
              </w:rPr>
              <w:t>51 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0C568A62" w14:textId="77777777">
            <w:pPr>
              <w:textAlignment w:val="baseline"/>
              <w:rPr>
                <w:rFonts w:ascii="Segoe UI" w:hAnsi="Segoe UI" w:cs="Segoe UI"/>
                <w:sz w:val="18"/>
                <w:szCs w:val="18"/>
              </w:rPr>
            </w:pPr>
            <w:r w:rsidRPr="00931432">
              <w:rPr>
                <w:sz w:val="22"/>
                <w:szCs w:val="22"/>
              </w:rPr>
              <w:t>619 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6F077929" w14:textId="77777777">
            <w:pPr>
              <w:textAlignment w:val="baseline"/>
              <w:rPr>
                <w:rFonts w:ascii="Segoe UI" w:hAnsi="Segoe UI" w:cs="Segoe UI"/>
                <w:sz w:val="18"/>
                <w:szCs w:val="18"/>
              </w:rPr>
            </w:pPr>
            <w:r w:rsidRPr="00931432">
              <w:rPr>
                <w:sz w:val="22"/>
                <w:szCs w:val="22"/>
              </w:rPr>
              <w:t>HM Revenue &amp; Customs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0CC01681" w14:textId="77777777">
            <w:pPr>
              <w:textAlignment w:val="baseline"/>
              <w:rPr>
                <w:rFonts w:ascii="Segoe UI" w:hAnsi="Segoe UI" w:cs="Segoe UI"/>
                <w:sz w:val="18"/>
                <w:szCs w:val="18"/>
              </w:rPr>
            </w:pPr>
            <w:r w:rsidRPr="00931432">
              <w:rPr>
                <w:sz w:val="22"/>
                <w:szCs w:val="22"/>
              </w:rPr>
              <w:t>PAYE/IN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7463849E" w14:textId="77777777">
            <w:pPr>
              <w:jc w:val="right"/>
              <w:textAlignment w:val="baseline"/>
              <w:rPr>
                <w:rFonts w:ascii="Segoe UI" w:hAnsi="Segoe UI" w:cs="Segoe UI"/>
                <w:sz w:val="18"/>
                <w:szCs w:val="18"/>
              </w:rPr>
            </w:pPr>
            <w:r w:rsidRPr="00931432">
              <w:rPr>
                <w:sz w:val="22"/>
                <w:szCs w:val="22"/>
              </w:rPr>
              <w:t>1784.13 </w:t>
            </w:r>
          </w:p>
        </w:tc>
      </w:tr>
      <w:tr w:rsidRPr="00931432" w:rsidR="00931432" w:rsidTr="00931432" w14:paraId="135B966E" w14:textId="77777777">
        <w:tc>
          <w:tcPr>
            <w:tcW w:w="575" w:type="dxa"/>
            <w:tcBorders>
              <w:top w:val="nil"/>
              <w:left w:val="single" w:color="auto" w:sz="6" w:space="0"/>
              <w:bottom w:val="single" w:color="auto" w:sz="6" w:space="0"/>
              <w:right w:val="single" w:color="auto" w:sz="6" w:space="0"/>
            </w:tcBorders>
            <w:shd w:val="clear" w:color="auto" w:fill="auto"/>
            <w:hideMark/>
          </w:tcPr>
          <w:p w:rsidRPr="00931432" w:rsidR="00931432" w:rsidP="00931432" w:rsidRDefault="00931432" w14:paraId="406D9AAD" w14:textId="77777777">
            <w:pPr>
              <w:textAlignment w:val="baseline"/>
              <w:rPr>
                <w:rFonts w:ascii="Segoe UI" w:hAnsi="Segoe UI" w:cs="Segoe UI"/>
                <w:sz w:val="18"/>
                <w:szCs w:val="18"/>
              </w:rPr>
            </w:pPr>
            <w:r w:rsidRPr="00931432">
              <w:rPr>
                <w:sz w:val="22"/>
                <w:szCs w:val="22"/>
              </w:rPr>
              <w:t>52 </w:t>
            </w:r>
          </w:p>
        </w:tc>
        <w:tc>
          <w:tcPr>
            <w:tcW w:w="709" w:type="dxa"/>
            <w:tcBorders>
              <w:top w:val="nil"/>
              <w:left w:val="nil"/>
              <w:bottom w:val="single" w:color="auto" w:sz="6" w:space="0"/>
              <w:right w:val="single" w:color="auto" w:sz="6" w:space="0"/>
            </w:tcBorders>
            <w:shd w:val="clear" w:color="auto" w:fill="auto"/>
            <w:hideMark/>
          </w:tcPr>
          <w:p w:rsidRPr="00931432" w:rsidR="00931432" w:rsidP="00931432" w:rsidRDefault="00931432" w14:paraId="47D3A5E1" w14:textId="77777777">
            <w:pPr>
              <w:textAlignment w:val="baseline"/>
              <w:rPr>
                <w:rFonts w:ascii="Segoe UI" w:hAnsi="Segoe UI" w:cs="Segoe UI"/>
                <w:sz w:val="18"/>
                <w:szCs w:val="18"/>
              </w:rPr>
            </w:pPr>
            <w:r w:rsidRPr="00931432">
              <w:rPr>
                <w:sz w:val="22"/>
                <w:szCs w:val="22"/>
              </w:rPr>
              <w:t>620 </w:t>
            </w:r>
          </w:p>
        </w:tc>
        <w:tc>
          <w:tcPr>
            <w:tcW w:w="2835" w:type="dxa"/>
            <w:tcBorders>
              <w:top w:val="nil"/>
              <w:left w:val="nil"/>
              <w:bottom w:val="single" w:color="auto" w:sz="6" w:space="0"/>
              <w:right w:val="single" w:color="auto" w:sz="6" w:space="0"/>
            </w:tcBorders>
            <w:shd w:val="clear" w:color="auto" w:fill="auto"/>
            <w:hideMark/>
          </w:tcPr>
          <w:p w:rsidRPr="00931432" w:rsidR="00931432" w:rsidP="00931432" w:rsidRDefault="00931432" w14:paraId="1D8F8A13" w14:textId="77777777">
            <w:pPr>
              <w:textAlignment w:val="baseline"/>
              <w:rPr>
                <w:rFonts w:ascii="Segoe UI" w:hAnsi="Segoe UI" w:cs="Segoe UI"/>
                <w:sz w:val="18"/>
                <w:szCs w:val="18"/>
              </w:rPr>
            </w:pPr>
            <w:r w:rsidRPr="00931432">
              <w:rPr>
                <w:sz w:val="22"/>
                <w:szCs w:val="22"/>
              </w:rPr>
              <w:t>Zoolab </w:t>
            </w:r>
          </w:p>
        </w:tc>
        <w:tc>
          <w:tcPr>
            <w:tcW w:w="2410" w:type="dxa"/>
            <w:tcBorders>
              <w:top w:val="nil"/>
              <w:left w:val="nil"/>
              <w:bottom w:val="single" w:color="auto" w:sz="6" w:space="0"/>
              <w:right w:val="single" w:color="auto" w:sz="6" w:space="0"/>
            </w:tcBorders>
            <w:shd w:val="clear" w:color="auto" w:fill="auto"/>
            <w:hideMark/>
          </w:tcPr>
          <w:p w:rsidRPr="00931432" w:rsidR="00931432" w:rsidP="00931432" w:rsidRDefault="00931432" w14:paraId="26B0AC82" w14:textId="77777777">
            <w:pPr>
              <w:textAlignment w:val="baseline"/>
              <w:rPr>
                <w:rFonts w:ascii="Segoe UI" w:hAnsi="Segoe UI" w:cs="Segoe UI"/>
                <w:sz w:val="18"/>
                <w:szCs w:val="18"/>
              </w:rPr>
            </w:pPr>
            <w:r w:rsidRPr="00931432">
              <w:rPr>
                <w:sz w:val="22"/>
                <w:szCs w:val="22"/>
              </w:rPr>
              <w:t>Library Event </w:t>
            </w:r>
          </w:p>
        </w:tc>
        <w:tc>
          <w:tcPr>
            <w:tcW w:w="1134" w:type="dxa"/>
            <w:tcBorders>
              <w:top w:val="nil"/>
              <w:left w:val="nil"/>
              <w:bottom w:val="single" w:color="auto" w:sz="6" w:space="0"/>
              <w:right w:val="single" w:color="auto" w:sz="6" w:space="0"/>
            </w:tcBorders>
            <w:shd w:val="clear" w:color="auto" w:fill="auto"/>
            <w:hideMark/>
          </w:tcPr>
          <w:p w:rsidRPr="00931432" w:rsidR="00931432" w:rsidP="00931432" w:rsidRDefault="00931432" w14:paraId="61C9BCC4" w14:textId="77777777">
            <w:pPr>
              <w:jc w:val="right"/>
              <w:textAlignment w:val="baseline"/>
              <w:rPr>
                <w:rFonts w:ascii="Segoe UI" w:hAnsi="Segoe UI" w:cs="Segoe UI"/>
                <w:sz w:val="18"/>
                <w:szCs w:val="18"/>
              </w:rPr>
            </w:pPr>
            <w:r w:rsidRPr="00931432">
              <w:rPr>
                <w:sz w:val="22"/>
                <w:szCs w:val="22"/>
              </w:rPr>
              <w:t>178.80 </w:t>
            </w:r>
          </w:p>
        </w:tc>
      </w:tr>
    </w:tbl>
    <w:p w:rsidRPr="009850F4" w:rsidR="00815855" w:rsidP="009850F4" w:rsidRDefault="00815855" w14:paraId="00199D21" w14:textId="2BFDB1A1">
      <w:pPr>
        <w:textAlignment w:val="baseline"/>
        <w:rPr>
          <w:rFonts w:ascii="Arial" w:hAnsi="Arial" w:cs="Arial"/>
          <w:sz w:val="18"/>
          <w:szCs w:val="18"/>
        </w:rPr>
      </w:pPr>
    </w:p>
    <w:p w:rsidRPr="000209E4" w:rsidR="000209E4" w:rsidP="000209E4" w:rsidRDefault="007E0AF1" w14:paraId="58CCFDA2" w14:textId="1197439A">
      <w:pPr>
        <w:rPr>
          <w:sz w:val="24"/>
          <w:szCs w:val="24"/>
        </w:rPr>
      </w:pPr>
      <w:r w:rsidRPr="001E238A">
        <w:rPr>
          <w:rFonts w:ascii="Arial" w:hAnsi="Arial" w:cs="Arial"/>
          <w:sz w:val="22"/>
          <w:szCs w:val="22"/>
          <w:lang w:val="en-US"/>
        </w:rPr>
        <w:t>Staff</w:t>
      </w:r>
      <w:r w:rsidRPr="001E238A" w:rsidR="0077241A">
        <w:rPr>
          <w:rFonts w:ascii="Arial" w:hAnsi="Arial" w:cs="Arial"/>
          <w:sz w:val="22"/>
          <w:szCs w:val="22"/>
          <w:lang w:val="en-US"/>
        </w:rPr>
        <w:t xml:space="preserve"> costs</w:t>
      </w:r>
      <w:r w:rsidRPr="001E238A" w:rsidR="00D278F2">
        <w:rPr>
          <w:rFonts w:ascii="Arial" w:hAnsi="Arial" w:cs="Arial"/>
          <w:sz w:val="22"/>
          <w:szCs w:val="22"/>
          <w:lang w:val="en-US"/>
        </w:rPr>
        <w:t xml:space="preserve"> </w:t>
      </w:r>
      <w:r w:rsidRPr="001E238A" w:rsidR="00CC32E2">
        <w:rPr>
          <w:rFonts w:ascii="Arial" w:hAnsi="Arial" w:cs="Arial"/>
          <w:sz w:val="22"/>
          <w:szCs w:val="22"/>
          <w:lang w:val="en-US"/>
        </w:rPr>
        <w:t xml:space="preserve">amounted to </w:t>
      </w:r>
      <w:r w:rsidRPr="00D10353" w:rsidR="00D10353">
        <w:rPr>
          <w:sz w:val="22"/>
          <w:szCs w:val="22"/>
          <w:shd w:val="clear" w:color="auto" w:fill="FFFFFF"/>
        </w:rPr>
        <w:t>£</w:t>
      </w:r>
      <w:r w:rsidR="00931432">
        <w:rPr>
          <w:sz w:val="22"/>
          <w:szCs w:val="22"/>
        </w:rPr>
        <w:t>2309.06</w:t>
      </w:r>
    </w:p>
    <w:p w:rsidR="00D278F2" w:rsidP="00062620" w:rsidRDefault="009E3091" w14:paraId="2D3931DB" w14:textId="69636F4F">
      <w:pPr>
        <w:rPr>
          <w:rFonts w:ascii="Arial" w:hAnsi="Arial" w:cs="Arial"/>
          <w:i/>
          <w:iCs/>
          <w:sz w:val="22"/>
          <w:szCs w:val="22"/>
          <w:lang w:val="en-US"/>
        </w:rPr>
      </w:pPr>
      <w:r w:rsidRPr="009E3091">
        <w:rPr>
          <w:rFonts w:ascii="Arial" w:hAnsi="Arial" w:cs="Arial"/>
          <w:i/>
          <w:iCs/>
          <w:sz w:val="22"/>
          <w:szCs w:val="22"/>
          <w:lang w:val="en-US"/>
        </w:rPr>
        <w:t>Cllr. Lis rejoined the meeting</w:t>
      </w:r>
    </w:p>
    <w:p w:rsidR="009E3091" w:rsidP="00062620" w:rsidRDefault="009E3091" w14:paraId="26B20B1C" w14:textId="1760E9BF">
      <w:pPr>
        <w:rPr>
          <w:rFonts w:ascii="Arial" w:hAnsi="Arial" w:cs="Arial"/>
          <w:i/>
          <w:iCs/>
          <w:sz w:val="22"/>
          <w:szCs w:val="22"/>
          <w:lang w:val="en-US"/>
        </w:rPr>
      </w:pPr>
    </w:p>
    <w:p w:rsidRPr="009E3091" w:rsidR="009E3091" w:rsidP="009E3091" w:rsidRDefault="009E3091" w14:paraId="29F65806" w14:textId="77777777">
      <w:pPr>
        <w:rPr>
          <w:b/>
          <w:bCs/>
          <w:sz w:val="24"/>
          <w:szCs w:val="24"/>
        </w:rPr>
      </w:pPr>
      <w:r w:rsidRPr="009E3091">
        <w:rPr>
          <w:rFonts w:ascii="Arial" w:hAnsi="Arial" w:cs="Arial"/>
          <w:b/>
          <w:bCs/>
        </w:rPr>
        <w:t>13.Any other matters which the Chair decides are urgent in accordance with Section 100B (4) of the Local Government Act 1972 </w:t>
      </w:r>
    </w:p>
    <w:p w:rsidR="009E3091" w:rsidP="00062620" w:rsidRDefault="009E3091" w14:paraId="7BF3FD2E" w14:textId="7EAF517E">
      <w:pPr>
        <w:rPr>
          <w:rFonts w:ascii="Arial" w:hAnsi="Arial" w:cs="Arial"/>
          <w:b/>
          <w:bCs/>
          <w:sz w:val="22"/>
          <w:szCs w:val="22"/>
          <w:lang w:val="en-US"/>
        </w:rPr>
      </w:pPr>
      <w:r w:rsidRPr="009E3091">
        <w:rPr>
          <w:rFonts w:ascii="Arial" w:hAnsi="Arial" w:cs="Arial"/>
          <w:b/>
          <w:bCs/>
          <w:sz w:val="22"/>
          <w:szCs w:val="22"/>
          <w:lang w:val="en-US"/>
        </w:rPr>
        <w:t>Sheep worrying by dogs</w:t>
      </w:r>
    </w:p>
    <w:p w:rsidRPr="009E3091" w:rsidR="009E3091" w:rsidP="00062620" w:rsidRDefault="009E3091" w14:paraId="26D63FB1" w14:textId="7AD39F56">
      <w:pPr>
        <w:rPr>
          <w:rFonts w:ascii="Arial" w:hAnsi="Arial" w:cs="Arial"/>
          <w:b/>
          <w:bCs/>
          <w:sz w:val="22"/>
          <w:szCs w:val="22"/>
          <w:lang w:val="en-US"/>
        </w:rPr>
      </w:pPr>
      <w:r>
        <w:rPr>
          <w:rFonts w:ascii="Arial" w:hAnsi="Arial" w:cs="Arial"/>
          <w:sz w:val="22"/>
          <w:szCs w:val="22"/>
        </w:rPr>
        <w:t>T</w:t>
      </w:r>
      <w:r>
        <w:rPr>
          <w:rFonts w:ascii="Arial" w:hAnsi="Arial" w:cs="Arial"/>
          <w:sz w:val="22"/>
          <w:szCs w:val="22"/>
        </w:rPr>
        <w:t>he Chairman reported and was heard with great concern by the members on the increase in cases of visitors’ dogs worrying sheep in the area, citing several incidents where the sheep were badly injured or killed.  There was some discussion on possible measures the Parish Council could take to make dog owners aware of this very serious problem.  It was pointed out by the Chairman that it is illegal to take a dog off leash over open farm land, and dog walkers on Storrs Common are required to keep their dog under close control and stick to the footpath.  It was agreed that increased publicity on this matter was required, and signs at the Community Centre and TIC as well as mention in the newsletter and on the website.</w:t>
      </w:r>
    </w:p>
    <w:p w:rsidRPr="00D278F2" w:rsidR="00D278F2" w:rsidP="00D278F2" w:rsidRDefault="00D278F2" w14:paraId="063A6ED0" w14:textId="30D1B7C3">
      <w:pPr>
        <w:pStyle w:val="BodyText"/>
        <w:rPr>
          <w:rFonts w:ascii="Arial" w:hAnsi="Arial" w:cs="Arial"/>
          <w:sz w:val="22"/>
          <w:szCs w:val="22"/>
        </w:rPr>
      </w:pPr>
      <w:r w:rsidRPr="20819117" w:rsidR="20819117">
        <w:rPr>
          <w:rFonts w:ascii="Arial" w:hAnsi="Arial" w:cs="Arial"/>
          <w:sz w:val="22"/>
          <w:szCs w:val="22"/>
        </w:rPr>
        <w:t>The next Parish Council Meeting will be held on Monday 5 August 2019 at 7pm, at the Community Centre.</w:t>
      </w:r>
    </w:p>
    <w:sectPr w:rsidRPr="00D278F2" w:rsidR="00D278F2" w:rsidSect="00483D2F">
      <w:footerReference w:type="default" r:id="rId8"/>
      <w:pgSz w:w="11906" w:h="16838" w:orient="portrait"/>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45" w:rsidRDefault="00AA0045" w14:paraId="002FA7A0" w14:textId="77777777">
      <w:r>
        <w:separator/>
      </w:r>
    </w:p>
  </w:endnote>
  <w:endnote w:type="continuationSeparator" w:id="0">
    <w:p w:rsidR="00AA0045" w:rsidRDefault="00AA0045" w14:paraId="53AF22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FA" w:rsidRDefault="00EE04FA" w14:paraId="2DEBB558" w14:textId="77777777">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45" w:rsidRDefault="00AA0045" w14:paraId="7369F0AA" w14:textId="77777777">
      <w:r>
        <w:separator/>
      </w:r>
    </w:p>
  </w:footnote>
  <w:footnote w:type="continuationSeparator" w:id="0">
    <w:p w:rsidR="00AA0045" w:rsidRDefault="00AA0045" w14:paraId="1356B8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91"/>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915"/>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DCB"/>
    <w:rsid w:val="001F34D7"/>
    <w:rsid w:val="001F557A"/>
    <w:rsid w:val="001F6523"/>
    <w:rsid w:val="001F71C5"/>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D8"/>
    <w:rsid w:val="004F6D93"/>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2FAB"/>
    <w:rsid w:val="0077338D"/>
    <w:rsid w:val="00775B1F"/>
    <w:rsid w:val="007802CA"/>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B22"/>
    <w:rsid w:val="008C7E39"/>
    <w:rsid w:val="008D0767"/>
    <w:rsid w:val="008D1046"/>
    <w:rsid w:val="008D2B20"/>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366C"/>
    <w:rsid w:val="00FF6249"/>
    <w:rsid w:val="00FF77A9"/>
    <w:rsid w:val="20819117"/>
    <w:rsid w:val="230F3F9E"/>
    <w:rsid w:val="2C286572"/>
    <w:rsid w:val="3356B4AA"/>
    <w:rsid w:val="5E277D13"/>
    <w:rsid w:val="60B200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rPr>
      <w:sz w:val="24"/>
      <w:szCs w:val="24"/>
    </w:r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7F64-158C-D844-9593-31FCCF2109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8</revision>
  <lastPrinted>2018-04-23T10:14:00.0000000Z</lastPrinted>
  <dcterms:created xsi:type="dcterms:W3CDTF">2019-07-02T07:51:00.0000000Z</dcterms:created>
  <dcterms:modified xsi:type="dcterms:W3CDTF">2019-08-09T09:32:31.0544326Z</dcterms:modified>
</coreProperties>
</file>