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616B6D">
        <w:rPr>
          <w:rFonts w:ascii="Arial" w:hAnsi="Arial" w:cs="Arial"/>
          <w:b/>
        </w:rPr>
        <w:t>4 September</w:t>
      </w:r>
      <w:r w:rsidR="00541A32">
        <w:rPr>
          <w:rFonts w:ascii="Arial" w:hAnsi="Arial" w:cs="Arial"/>
          <w:b/>
        </w:rPr>
        <w:t xml:space="preserve"> </w:t>
      </w:r>
      <w:r w:rsidR="00E244E4">
        <w:rPr>
          <w:rFonts w:ascii="Arial" w:hAnsi="Arial" w:cs="Arial"/>
          <w:b/>
        </w:rPr>
        <w:t>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00EE7DF8">
        <w:rPr>
          <w:rFonts w:ascii="Arial" w:hAnsi="Arial" w:cs="Arial"/>
          <w:b/>
        </w:rPr>
        <w:t>Chairman P. Weaire</w:t>
      </w:r>
      <w:r w:rsidR="00EE7DF8">
        <w:rPr>
          <w:rFonts w:ascii="Arial" w:hAnsi="Arial" w:cs="Arial"/>
          <w:b/>
        </w:rPr>
        <w:tab/>
      </w:r>
      <w:r w:rsidRPr="006A534D">
        <w:rPr>
          <w:rFonts w:ascii="Arial" w:hAnsi="Arial" w:cs="Arial"/>
        </w:rPr>
        <w:tab/>
      </w:r>
      <w:r w:rsidR="00490D15">
        <w:rPr>
          <w:rFonts w:ascii="Arial" w:hAnsi="Arial" w:cs="Arial"/>
        </w:rPr>
        <w:t>Cllr. C. Lis OBE</w:t>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J.</w:t>
      </w:r>
      <w:r w:rsidR="003820F6">
        <w:rPr>
          <w:rFonts w:ascii="Arial" w:hAnsi="Arial" w:cs="Arial"/>
        </w:rPr>
        <w:t xml:space="preserve"> </w:t>
      </w:r>
      <w:r w:rsidR="00EE7DF8">
        <w:rPr>
          <w:rFonts w:ascii="Arial" w:hAnsi="Arial" w:cs="Arial"/>
        </w:rPr>
        <w:t>Metcalfe</w:t>
      </w:r>
      <w:r w:rsidR="003C4BD2">
        <w:rPr>
          <w:rFonts w:ascii="Arial" w:hAnsi="Arial" w:cs="Arial"/>
        </w:rPr>
        <w:tab/>
      </w:r>
      <w:r w:rsidR="00135CE8">
        <w:rPr>
          <w:rFonts w:ascii="Arial" w:hAnsi="Arial" w:cs="Arial"/>
        </w:rPr>
        <w:tab/>
      </w:r>
      <w:r w:rsidR="003C4BD2">
        <w:rPr>
          <w:rFonts w:ascii="Arial" w:hAnsi="Arial" w:cs="Arial"/>
        </w:rPr>
        <w:tab/>
      </w:r>
      <w:r w:rsidR="00616B6D">
        <w:rPr>
          <w:rFonts w:ascii="Arial" w:hAnsi="Arial" w:cs="Arial"/>
        </w:rPr>
        <w:t>Cllr. D. McGonnigal</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sidR="00E4657B">
        <w:rPr>
          <w:rFonts w:ascii="Arial" w:hAnsi="Arial" w:cs="Arial"/>
        </w:rPr>
        <w:t>Cllr.</w:t>
      </w:r>
      <w:r w:rsidR="005B4898">
        <w:rPr>
          <w:rFonts w:ascii="Arial" w:hAnsi="Arial" w:cs="Arial"/>
        </w:rPr>
        <w:t xml:space="preserve"> S. Brash</w:t>
      </w:r>
      <w:r>
        <w:rPr>
          <w:rFonts w:ascii="Arial" w:hAnsi="Arial" w:cs="Arial"/>
        </w:rPr>
        <w:tab/>
      </w:r>
      <w:r>
        <w:rPr>
          <w:rFonts w:ascii="Arial" w:hAnsi="Arial" w:cs="Arial"/>
        </w:rPr>
        <w:tab/>
      </w:r>
      <w:r>
        <w:rPr>
          <w:rFonts w:ascii="Arial" w:hAnsi="Arial" w:cs="Arial"/>
        </w:rPr>
        <w:tab/>
        <w:t>Cllr.</w:t>
      </w:r>
      <w:r w:rsidR="006F1DEA">
        <w:rPr>
          <w:rFonts w:ascii="Arial" w:hAnsi="Arial" w:cs="Arial"/>
        </w:rPr>
        <w:t xml:space="preserve"> </w:t>
      </w:r>
      <w:r w:rsidR="006F1DEA" w:rsidRPr="00507631">
        <w:rPr>
          <w:rFonts w:ascii="Arial" w:hAnsi="Arial" w:cs="Arial"/>
        </w:rPr>
        <w:t>T. Macaulay</w:t>
      </w:r>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616B6D" w:rsidRPr="00EE7DF8">
        <w:rPr>
          <w:rFonts w:ascii="Arial" w:hAnsi="Arial" w:cs="Arial"/>
        </w:rPr>
        <w:t>Cllrs.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t>Cllr. J. Ward</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B6063E">
        <w:rPr>
          <w:rFonts w:ascii="Arial" w:hAnsi="Arial" w:cs="Arial"/>
        </w:rPr>
        <w:t>4</w:t>
      </w:r>
      <w:r w:rsidR="00F17CF6">
        <w:rPr>
          <w:rFonts w:ascii="Arial" w:hAnsi="Arial" w:cs="Arial"/>
        </w:rPr>
        <w:t xml:space="preserve"> member</w:t>
      </w:r>
      <w:r w:rsidR="00B6063E">
        <w:rPr>
          <w:rFonts w:ascii="Arial" w:hAnsi="Arial" w:cs="Arial"/>
        </w:rPr>
        <w:t>s</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616B6D">
        <w:rPr>
          <w:rFonts w:ascii="Arial" w:hAnsi="Arial" w:cs="Arial"/>
          <w:b/>
        </w:rPr>
        <w:t>Sept</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E4657B" w:rsidRPr="00EE7DF8">
        <w:rPr>
          <w:rFonts w:ascii="Arial" w:hAnsi="Arial" w:cs="Arial"/>
        </w:rPr>
        <w:tab/>
      </w:r>
      <w:r w:rsidR="00616B6D">
        <w:rPr>
          <w:rFonts w:ascii="Arial" w:hAnsi="Arial" w:cs="Arial"/>
        </w:rPr>
        <w:t>Cllr. M. Howson ,Cllr. J. McKenzie</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90D15">
        <w:rPr>
          <w:rFonts w:ascii="Arial" w:hAnsi="Arial" w:cs="Arial"/>
        </w:rPr>
        <w:t>Cllr. Lis declared an interest on staffing issues at the Community Centre</w:t>
      </w:r>
      <w:r w:rsidR="00B6063E">
        <w:rPr>
          <w:rFonts w:ascii="Arial" w:hAnsi="Arial" w:cs="Arial"/>
        </w:rPr>
        <w:t>.</w:t>
      </w:r>
    </w:p>
    <w:p w:rsidR="00333332" w:rsidRPr="00333332" w:rsidRDefault="00333332" w:rsidP="00333332">
      <w:pPr>
        <w:pStyle w:val="ListParagraph"/>
        <w:ind w:left="360"/>
        <w:rPr>
          <w:rFonts w:ascii="Arial" w:hAnsi="Arial" w:cs="Arial"/>
          <w:b/>
        </w:rPr>
      </w:pPr>
    </w:p>
    <w:p w:rsidR="008F774C"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B6063E">
        <w:rPr>
          <w:rFonts w:ascii="Arial" w:hAnsi="Arial" w:cs="Arial"/>
          <w:b/>
        </w:rPr>
        <w:t>5 August 2017</w:t>
      </w:r>
      <w:r w:rsidRPr="00655637">
        <w:rPr>
          <w:rFonts w:ascii="Arial" w:hAnsi="Arial" w:cs="Arial"/>
          <w:b/>
        </w:rPr>
        <w:t xml:space="preserve"> and review matters arising </w:t>
      </w:r>
      <w:r w:rsidRPr="00655637">
        <w:rPr>
          <w:rFonts w:ascii="Arial" w:hAnsi="Arial" w:cs="Arial"/>
        </w:rPr>
        <w:t>The Minutes of the previous meeting having been circulated the Minutes were proposed by Cllr.</w:t>
      </w:r>
      <w:r w:rsidR="00B6063E">
        <w:rPr>
          <w:rFonts w:ascii="Arial" w:hAnsi="Arial" w:cs="Arial"/>
        </w:rPr>
        <w:t xml:space="preserve"> McGonnigal</w:t>
      </w:r>
      <w:r w:rsidRPr="00655637">
        <w:rPr>
          <w:rFonts w:ascii="Arial" w:hAnsi="Arial" w:cs="Arial"/>
        </w:rPr>
        <w:t xml:space="preserve">, seconded by Cllr. </w:t>
      </w:r>
      <w:r w:rsidR="00B6063E">
        <w:rPr>
          <w:rFonts w:ascii="Arial" w:hAnsi="Arial" w:cs="Arial"/>
        </w:rPr>
        <w:t>Brash</w:t>
      </w:r>
      <w:r w:rsidRPr="00655637">
        <w:rPr>
          <w:rFonts w:ascii="Arial" w:hAnsi="Arial" w:cs="Arial"/>
        </w:rPr>
        <w:t>, accepted by the members as a true record and duly signed by the Chairman.</w:t>
      </w:r>
    </w:p>
    <w:p w:rsidR="009A468A" w:rsidRPr="00D51AD8" w:rsidRDefault="009A468A" w:rsidP="009A468A">
      <w:pPr>
        <w:pStyle w:val="ListParagraph"/>
        <w:rPr>
          <w:rFonts w:ascii="Arial" w:hAnsi="Arial" w:cs="Arial"/>
        </w:rPr>
      </w:pPr>
    </w:p>
    <w:p w:rsidR="003820F6" w:rsidRPr="003820F6" w:rsidRDefault="003F6740" w:rsidP="00B54B29">
      <w:pPr>
        <w:pStyle w:val="ListParagraph"/>
        <w:numPr>
          <w:ilvl w:val="0"/>
          <w:numId w:val="4"/>
        </w:numPr>
        <w:rPr>
          <w:rFonts w:ascii="Arial" w:hAnsi="Arial" w:cs="Arial"/>
          <w:b/>
          <w:caps/>
        </w:rPr>
      </w:pPr>
      <w:r w:rsidRPr="00E25F5E">
        <w:rPr>
          <w:rFonts w:ascii="Arial" w:hAnsi="Arial" w:cs="Arial"/>
          <w:b/>
          <w:caps/>
        </w:rPr>
        <w:t xml:space="preserve">REPORTS </w:t>
      </w:r>
    </w:p>
    <w:p w:rsidR="003820F6" w:rsidRDefault="00B6063E" w:rsidP="003820F6">
      <w:pPr>
        <w:rPr>
          <w:rFonts w:ascii="Arial" w:hAnsi="Arial" w:cs="Arial"/>
        </w:rPr>
      </w:pPr>
      <w:r>
        <w:rPr>
          <w:rFonts w:ascii="Arial" w:hAnsi="Arial" w:cs="Arial"/>
        </w:rPr>
        <w:t>In the absence of a police representative there was no report.</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B6063E" w:rsidRPr="00B6063E" w:rsidRDefault="00B6063E" w:rsidP="009A468A">
      <w:pPr>
        <w:rPr>
          <w:b/>
          <w:sz w:val="24"/>
          <w:szCs w:val="24"/>
        </w:rPr>
      </w:pPr>
      <w:r w:rsidRPr="00B6063E">
        <w:rPr>
          <w:b/>
          <w:sz w:val="24"/>
          <w:szCs w:val="24"/>
        </w:rPr>
        <w:t>1. Proposed Development of Public House</w:t>
      </w:r>
    </w:p>
    <w:p w:rsidR="00B6063E" w:rsidRPr="00B6063E" w:rsidRDefault="00B6063E" w:rsidP="009A468A">
      <w:pPr>
        <w:rPr>
          <w:sz w:val="24"/>
          <w:szCs w:val="24"/>
        </w:rPr>
      </w:pPr>
      <w:r w:rsidRPr="00B6063E">
        <w:rPr>
          <w:sz w:val="24"/>
          <w:szCs w:val="24"/>
        </w:rPr>
        <w:t xml:space="preserve">A member of the public raised strong concerns regarding the proposed planning application for the development of a local public house.  Cllr. Lis confirmed that although an application had been received by Craven District Council it had not yet been validated.  The resident stated her concerns at this potential residential development within the business core area of the village, and the loss of access to the sports field as well as a reduction in parking spaces in the village. </w:t>
      </w:r>
    </w:p>
    <w:p w:rsidR="003A547C" w:rsidRDefault="00B6063E" w:rsidP="00B6063E">
      <w:pPr>
        <w:pStyle w:val="ListParagraph"/>
        <w:numPr>
          <w:ilvl w:val="0"/>
          <w:numId w:val="5"/>
        </w:numPr>
        <w:rPr>
          <w:sz w:val="24"/>
          <w:szCs w:val="24"/>
        </w:rPr>
      </w:pPr>
      <w:r w:rsidRPr="00B6063E">
        <w:rPr>
          <w:b/>
          <w:sz w:val="24"/>
          <w:szCs w:val="24"/>
        </w:rPr>
        <w:t>Blocked Access in New Village</w:t>
      </w:r>
      <w:r w:rsidRPr="00B6063E">
        <w:rPr>
          <w:sz w:val="24"/>
          <w:szCs w:val="24"/>
        </w:rPr>
        <w:t xml:space="preserve"> </w:t>
      </w:r>
      <w:proofErr w:type="gramStart"/>
      <w:r w:rsidRPr="00B6063E">
        <w:rPr>
          <w:sz w:val="24"/>
          <w:szCs w:val="24"/>
        </w:rPr>
        <w:t>-  The</w:t>
      </w:r>
      <w:proofErr w:type="gramEnd"/>
      <w:r w:rsidRPr="00B6063E">
        <w:rPr>
          <w:sz w:val="24"/>
          <w:szCs w:val="24"/>
        </w:rPr>
        <w:t xml:space="preserve"> resident also raised the issue of locals in the New Village blocking access in the back lane of the estate.</w:t>
      </w:r>
      <w:r w:rsidR="000936AE">
        <w:rPr>
          <w:sz w:val="24"/>
          <w:szCs w:val="24"/>
        </w:rPr>
        <w:t xml:space="preserve">  Cllr. Emsley queried whether the vehicles were blocking access to fire hydrants, in which case the fire service should be contacted and Cllr. </w:t>
      </w:r>
      <w:proofErr w:type="spellStart"/>
      <w:r w:rsidR="000936AE">
        <w:rPr>
          <w:sz w:val="24"/>
          <w:szCs w:val="24"/>
        </w:rPr>
        <w:t>McAulay</w:t>
      </w:r>
      <w:proofErr w:type="spellEnd"/>
      <w:r w:rsidR="000936AE">
        <w:rPr>
          <w:sz w:val="24"/>
          <w:szCs w:val="24"/>
        </w:rPr>
        <w:t xml:space="preserve"> suggested contacting the police or seeking legal advice.</w:t>
      </w:r>
    </w:p>
    <w:p w:rsidR="000B72C9" w:rsidRDefault="000B72C9" w:rsidP="00B6063E">
      <w:pPr>
        <w:pStyle w:val="ListParagraph"/>
        <w:numPr>
          <w:ilvl w:val="0"/>
          <w:numId w:val="5"/>
        </w:numPr>
        <w:rPr>
          <w:sz w:val="24"/>
          <w:szCs w:val="24"/>
        </w:rPr>
      </w:pPr>
      <w:r>
        <w:rPr>
          <w:b/>
          <w:sz w:val="24"/>
          <w:szCs w:val="24"/>
        </w:rPr>
        <w:t>Lack of help to collapsed resident</w:t>
      </w:r>
      <w:r>
        <w:rPr>
          <w:sz w:val="24"/>
          <w:szCs w:val="24"/>
        </w:rPr>
        <w:t xml:space="preserve"> – Cllr. </w:t>
      </w:r>
      <w:proofErr w:type="spellStart"/>
      <w:r>
        <w:rPr>
          <w:sz w:val="24"/>
          <w:szCs w:val="24"/>
        </w:rPr>
        <w:t>McAulay</w:t>
      </w:r>
      <w:proofErr w:type="spellEnd"/>
      <w:r>
        <w:rPr>
          <w:sz w:val="24"/>
          <w:szCs w:val="24"/>
        </w:rPr>
        <w:t xml:space="preserve"> informed members that a local who had collapsed in the Community Centre car park was ignored by several </w:t>
      </w:r>
      <w:proofErr w:type="spellStart"/>
      <w:r>
        <w:rPr>
          <w:sz w:val="24"/>
          <w:szCs w:val="24"/>
        </w:rPr>
        <w:t>passers by</w:t>
      </w:r>
      <w:proofErr w:type="spellEnd"/>
      <w:r>
        <w:rPr>
          <w:sz w:val="24"/>
          <w:szCs w:val="24"/>
        </w:rPr>
        <w:t xml:space="preserve"> before being helped by an acquaintance.</w:t>
      </w:r>
    </w:p>
    <w:p w:rsidR="000B72C9" w:rsidRDefault="000B72C9" w:rsidP="00B6063E">
      <w:pPr>
        <w:pStyle w:val="ListParagraph"/>
        <w:numPr>
          <w:ilvl w:val="0"/>
          <w:numId w:val="5"/>
        </w:numPr>
        <w:rPr>
          <w:sz w:val="24"/>
          <w:szCs w:val="24"/>
        </w:rPr>
      </w:pPr>
      <w:r>
        <w:rPr>
          <w:b/>
          <w:sz w:val="24"/>
          <w:szCs w:val="24"/>
        </w:rPr>
        <w:t xml:space="preserve">Area behind </w:t>
      </w:r>
      <w:proofErr w:type="spellStart"/>
      <w:r>
        <w:rPr>
          <w:b/>
          <w:sz w:val="24"/>
          <w:szCs w:val="24"/>
        </w:rPr>
        <w:t>Burnmoor</w:t>
      </w:r>
      <w:proofErr w:type="spellEnd"/>
      <w:r>
        <w:rPr>
          <w:b/>
          <w:sz w:val="24"/>
          <w:szCs w:val="24"/>
        </w:rPr>
        <w:t xml:space="preserve"> Crescent</w:t>
      </w:r>
      <w:r>
        <w:rPr>
          <w:sz w:val="24"/>
          <w:szCs w:val="24"/>
        </w:rPr>
        <w:t xml:space="preserve"> – Cllr. </w:t>
      </w:r>
      <w:proofErr w:type="spellStart"/>
      <w:r>
        <w:rPr>
          <w:sz w:val="24"/>
          <w:szCs w:val="24"/>
        </w:rPr>
        <w:t>McAulay</w:t>
      </w:r>
      <w:proofErr w:type="spellEnd"/>
      <w:r>
        <w:rPr>
          <w:sz w:val="24"/>
          <w:szCs w:val="24"/>
        </w:rPr>
        <w:t xml:space="preserve"> informed members that three trees in this site had been removed.</w:t>
      </w:r>
    </w:p>
    <w:p w:rsidR="000B72C9" w:rsidRDefault="000B72C9" w:rsidP="00B6063E">
      <w:pPr>
        <w:pStyle w:val="ListParagraph"/>
        <w:numPr>
          <w:ilvl w:val="0"/>
          <w:numId w:val="5"/>
        </w:numPr>
        <w:rPr>
          <w:sz w:val="24"/>
          <w:szCs w:val="24"/>
        </w:rPr>
      </w:pPr>
      <w:proofErr w:type="spellStart"/>
      <w:r>
        <w:rPr>
          <w:b/>
          <w:sz w:val="24"/>
          <w:szCs w:val="24"/>
        </w:rPr>
        <w:t>Thacking</w:t>
      </w:r>
      <w:proofErr w:type="spellEnd"/>
      <w:r>
        <w:rPr>
          <w:b/>
          <w:sz w:val="24"/>
          <w:szCs w:val="24"/>
        </w:rPr>
        <w:t xml:space="preserve"> Lane fencing</w:t>
      </w:r>
      <w:r>
        <w:rPr>
          <w:sz w:val="24"/>
          <w:szCs w:val="24"/>
        </w:rPr>
        <w:t xml:space="preserve"> – Cllr. </w:t>
      </w:r>
      <w:proofErr w:type="spellStart"/>
      <w:r>
        <w:rPr>
          <w:sz w:val="24"/>
          <w:szCs w:val="24"/>
        </w:rPr>
        <w:t>McAulay</w:t>
      </w:r>
      <w:proofErr w:type="spellEnd"/>
      <w:r>
        <w:rPr>
          <w:sz w:val="24"/>
          <w:szCs w:val="24"/>
        </w:rPr>
        <w:t xml:space="preserve"> commented on the poor condition of these and Cllr. Lis confirmed that it was unfortunate that no local body was willing to take responsibility for maintenance of these.</w:t>
      </w:r>
    </w:p>
    <w:p w:rsidR="000B72C9" w:rsidRDefault="000B72C9" w:rsidP="00B6063E">
      <w:pPr>
        <w:pStyle w:val="ListParagraph"/>
        <w:numPr>
          <w:ilvl w:val="0"/>
          <w:numId w:val="5"/>
        </w:numPr>
        <w:rPr>
          <w:sz w:val="24"/>
          <w:szCs w:val="24"/>
        </w:rPr>
      </w:pPr>
      <w:r>
        <w:rPr>
          <w:b/>
          <w:sz w:val="24"/>
          <w:szCs w:val="24"/>
        </w:rPr>
        <w:t xml:space="preserve">Proposed </w:t>
      </w:r>
      <w:proofErr w:type="spellStart"/>
      <w:r>
        <w:rPr>
          <w:b/>
          <w:sz w:val="24"/>
          <w:szCs w:val="24"/>
        </w:rPr>
        <w:t>Backgate</w:t>
      </w:r>
      <w:proofErr w:type="spellEnd"/>
      <w:r>
        <w:rPr>
          <w:b/>
          <w:sz w:val="24"/>
          <w:szCs w:val="24"/>
        </w:rPr>
        <w:t xml:space="preserve"> Housing Development</w:t>
      </w:r>
      <w:r>
        <w:rPr>
          <w:sz w:val="24"/>
          <w:szCs w:val="24"/>
        </w:rPr>
        <w:t xml:space="preserve"> – Cllr. Metcalfe asked about the current situation and was informed by Cllr. Lis that although initially permission had been granted for one property, an further application for additional development had been submitted which had been refused.</w:t>
      </w:r>
    </w:p>
    <w:p w:rsidR="000936AE" w:rsidRPr="00B6063E" w:rsidRDefault="000936AE" w:rsidP="000936AE">
      <w:pPr>
        <w:pStyle w:val="ListParagraph"/>
        <w:ind w:left="360"/>
        <w:rPr>
          <w:sz w:val="24"/>
          <w:szCs w:val="24"/>
        </w:rPr>
      </w:pPr>
    </w:p>
    <w:p w:rsidR="007B753E" w:rsidRPr="009A468A" w:rsidRDefault="00E23FA8" w:rsidP="00B54B29">
      <w:pPr>
        <w:pStyle w:val="ListParagraph"/>
        <w:numPr>
          <w:ilvl w:val="0"/>
          <w:numId w:val="7"/>
        </w:numPr>
        <w:rPr>
          <w:rFonts w:ascii="Arial" w:hAnsi="Arial" w:cs="Arial"/>
          <w:b/>
        </w:rPr>
      </w:pPr>
      <w:r w:rsidRPr="009A468A">
        <w:rPr>
          <w:rFonts w:ascii="Arial" w:hAnsi="Arial" w:cs="Arial"/>
          <w:b/>
        </w:rPr>
        <w:t xml:space="preserve"> </w:t>
      </w:r>
      <w:r w:rsidR="007B753E" w:rsidRPr="009A468A">
        <w:rPr>
          <w:rFonts w:ascii="Arial" w:hAnsi="Arial" w:cs="Arial"/>
          <w:b/>
        </w:rPr>
        <w:t>PLANNING</w:t>
      </w:r>
      <w:r w:rsidR="00252BC3" w:rsidRPr="009A468A">
        <w:rPr>
          <w:rFonts w:ascii="Arial" w:hAnsi="Arial" w:cs="Arial"/>
          <w:b/>
        </w:rPr>
        <w:t xml:space="preserve"> </w:t>
      </w:r>
    </w:p>
    <w:p w:rsidR="00D6138D" w:rsidRPr="000B72C9" w:rsidRDefault="000B72C9" w:rsidP="000936AE">
      <w:pPr>
        <w:pStyle w:val="ListParagraph"/>
        <w:widowControl w:val="0"/>
        <w:numPr>
          <w:ilvl w:val="0"/>
          <w:numId w:val="10"/>
        </w:numPr>
        <w:tabs>
          <w:tab w:val="left" w:pos="360"/>
        </w:tabs>
        <w:overflowPunct w:val="0"/>
        <w:autoSpaceDE w:val="0"/>
        <w:autoSpaceDN w:val="0"/>
        <w:adjustRightInd w:val="0"/>
        <w:textAlignment w:val="baseline"/>
        <w:rPr>
          <w:rFonts w:ascii="Arial" w:hAnsi="Arial" w:cs="Arial"/>
          <w:bCs/>
        </w:rPr>
      </w:pPr>
      <w:r>
        <w:rPr>
          <w:rFonts w:ascii="Arial" w:hAnsi="Arial"/>
        </w:rPr>
        <w:t>2017/18434/TPO Fell 1 No. Sycamore</w:t>
      </w:r>
    </w:p>
    <w:p w:rsidR="000B72C9" w:rsidRDefault="000B72C9" w:rsidP="000B72C9">
      <w:pPr>
        <w:pStyle w:val="ListParagraph"/>
        <w:widowControl w:val="0"/>
        <w:tabs>
          <w:tab w:val="left" w:pos="360"/>
        </w:tabs>
        <w:overflowPunct w:val="0"/>
        <w:autoSpaceDE w:val="0"/>
        <w:autoSpaceDN w:val="0"/>
        <w:adjustRightInd w:val="0"/>
        <w:ind w:left="1080"/>
        <w:textAlignment w:val="baseline"/>
        <w:rPr>
          <w:rFonts w:ascii="Arial" w:hAnsi="Arial" w:cs="Arial"/>
        </w:rPr>
      </w:pPr>
      <w:r>
        <w:rPr>
          <w:rFonts w:ascii="Arial" w:hAnsi="Arial"/>
        </w:rPr>
        <w:t xml:space="preserve">1 Hill Cottage, 6 </w:t>
      </w:r>
      <w:proofErr w:type="gramStart"/>
      <w:r>
        <w:rPr>
          <w:rFonts w:ascii="Arial" w:hAnsi="Arial"/>
        </w:rPr>
        <w:t>The</w:t>
      </w:r>
      <w:proofErr w:type="gramEnd"/>
      <w:r>
        <w:rPr>
          <w:rFonts w:ascii="Arial" w:hAnsi="Arial"/>
        </w:rPr>
        <w:t xml:space="preserve"> Square, Ingleton via Carnforth Lancashire LA6 </w:t>
      </w:r>
      <w:r w:rsidRPr="000B72C9">
        <w:rPr>
          <w:rFonts w:ascii="Arial" w:hAnsi="Arial" w:cs="Arial"/>
        </w:rPr>
        <w:t>3EE</w:t>
      </w:r>
    </w:p>
    <w:p w:rsidR="000B72C9" w:rsidRPr="000B72C9" w:rsidRDefault="000B72C9" w:rsidP="000B72C9">
      <w:pPr>
        <w:widowControl w:val="0"/>
        <w:tabs>
          <w:tab w:val="left" w:pos="360"/>
        </w:tabs>
        <w:overflowPunct w:val="0"/>
        <w:autoSpaceDE w:val="0"/>
        <w:autoSpaceDN w:val="0"/>
        <w:adjustRightInd w:val="0"/>
        <w:textAlignment w:val="baseline"/>
        <w:rPr>
          <w:rFonts w:ascii="Arial" w:hAnsi="Arial" w:cs="Arial"/>
          <w:b/>
          <w:bCs/>
        </w:rPr>
      </w:pPr>
      <w:r w:rsidRPr="000B72C9">
        <w:rPr>
          <w:rFonts w:ascii="Arial" w:hAnsi="Arial" w:cs="Arial"/>
          <w:b/>
          <w:bCs/>
        </w:rPr>
        <w:t>The members supported the removal of this tree which had caused collapse of a nearby wall and was regarded as too large for the space it occupied.</w:t>
      </w:r>
    </w:p>
    <w:p w:rsidR="000936AE" w:rsidRPr="000936AE" w:rsidRDefault="000936AE" w:rsidP="000936AE">
      <w:pPr>
        <w:widowControl w:val="0"/>
        <w:tabs>
          <w:tab w:val="left" w:pos="360"/>
        </w:tabs>
        <w:overflowPunct w:val="0"/>
        <w:autoSpaceDE w:val="0"/>
        <w:autoSpaceDN w:val="0"/>
        <w:adjustRightInd w:val="0"/>
        <w:textAlignment w:val="baseline"/>
        <w:rPr>
          <w:rFonts w:ascii="Arial" w:hAnsi="Arial" w:cs="Arial"/>
          <w:bCs/>
        </w:rPr>
      </w:pPr>
    </w:p>
    <w:p w:rsidR="003F6740" w:rsidRPr="006A534D" w:rsidRDefault="00542C84">
      <w:pPr>
        <w:rPr>
          <w:rFonts w:ascii="Arial" w:hAnsi="Arial" w:cs="Arial"/>
          <w:b/>
        </w:rPr>
      </w:pPr>
      <w:r>
        <w:rPr>
          <w:rFonts w:ascii="Arial" w:hAnsi="Arial" w:cs="Arial"/>
          <w:b/>
          <w:bCs/>
        </w:rPr>
        <w:t>7</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542C84" w:rsidRPr="00542C84" w:rsidRDefault="0037562A" w:rsidP="000B72C9">
      <w:pPr>
        <w:numPr>
          <w:ilvl w:val="0"/>
          <w:numId w:val="2"/>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proofErr w:type="gramStart"/>
      <w:r w:rsidR="003F6740" w:rsidRPr="00553BC3">
        <w:rPr>
          <w:rFonts w:ascii="Arial" w:hAnsi="Arial" w:cs="Arial"/>
          <w:b/>
          <w:bCs/>
        </w:rPr>
        <w:t>–</w:t>
      </w:r>
      <w:r w:rsidR="000B72C9">
        <w:rPr>
          <w:rFonts w:ascii="Arial" w:hAnsi="Arial" w:cs="Arial"/>
          <w:b/>
          <w:bCs/>
        </w:rPr>
        <w:t xml:space="preserve">  </w:t>
      </w:r>
      <w:r w:rsidR="000B72C9" w:rsidRPr="000B72C9">
        <w:rPr>
          <w:rFonts w:ascii="Arial" w:hAnsi="Arial" w:cs="Arial"/>
          <w:bCs/>
        </w:rPr>
        <w:t>Cllr</w:t>
      </w:r>
      <w:proofErr w:type="gramEnd"/>
      <w:r w:rsidR="000B72C9" w:rsidRPr="000B72C9">
        <w:rPr>
          <w:rFonts w:ascii="Arial" w:hAnsi="Arial" w:cs="Arial"/>
          <w:bCs/>
        </w:rPr>
        <w:t>. Ward reported three ropes broken on the play area equipment.</w:t>
      </w:r>
      <w:r w:rsidR="005F02A3">
        <w:rPr>
          <w:rFonts w:ascii="Arial" w:hAnsi="Arial" w:cs="Arial"/>
          <w:bCs/>
        </w:rPr>
        <w:t xml:space="preserve">  The Clerk suggested the borders of the path leading from Back Square down to the park should be trimmed and J. Hartley &amp; Son had given her an estimate of 3-4 hours work at £18 per hour and it was agreed that this work should be done.</w:t>
      </w:r>
    </w:p>
    <w:p w:rsidR="002463BF" w:rsidRPr="00553BC3" w:rsidRDefault="003F6740" w:rsidP="00B54B29">
      <w:pPr>
        <w:numPr>
          <w:ilvl w:val="0"/>
          <w:numId w:val="2"/>
        </w:numPr>
        <w:rPr>
          <w:rFonts w:ascii="Arial" w:hAnsi="Arial" w:cs="Arial"/>
        </w:rPr>
      </w:pPr>
      <w:r w:rsidRPr="00553BC3">
        <w:rPr>
          <w:rFonts w:ascii="Arial" w:hAnsi="Arial" w:cs="Arial"/>
          <w:b/>
        </w:rPr>
        <w:lastRenderedPageBreak/>
        <w:t xml:space="preserve">The Brow – </w:t>
      </w:r>
      <w:r w:rsidR="00542C84">
        <w:rPr>
          <w:rFonts w:ascii="Arial" w:hAnsi="Arial" w:cs="Arial"/>
        </w:rPr>
        <w:t xml:space="preserve">As the Clerk </w:t>
      </w:r>
      <w:r w:rsidR="00F34BDA">
        <w:rPr>
          <w:rFonts w:ascii="Arial" w:hAnsi="Arial" w:cs="Arial"/>
        </w:rPr>
        <w:t>reported that this had now been cut.</w:t>
      </w:r>
    </w:p>
    <w:p w:rsidR="000E01FA" w:rsidRPr="00063186" w:rsidRDefault="004144D3" w:rsidP="00B54B29">
      <w:pPr>
        <w:numPr>
          <w:ilvl w:val="0"/>
          <w:numId w:val="2"/>
        </w:numPr>
        <w:rPr>
          <w:rFonts w:ascii="Arial" w:hAnsi="Arial" w:cs="Arial"/>
          <w:color w:val="000000" w:themeColor="text1"/>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F34BDA">
        <w:rPr>
          <w:rFonts w:ascii="Arial" w:hAnsi="Arial" w:cs="Arial"/>
        </w:rPr>
        <w:t>The</w:t>
      </w:r>
      <w:proofErr w:type="gramEnd"/>
      <w:r w:rsidR="00F34BDA">
        <w:rPr>
          <w:rFonts w:ascii="Arial" w:hAnsi="Arial" w:cs="Arial"/>
        </w:rPr>
        <w:t xml:space="preserve"> Clerk reported that the sink hole in Sammy Lane was scheduled for repair by </w:t>
      </w:r>
      <w:r w:rsidR="00DE4164">
        <w:rPr>
          <w:rFonts w:ascii="Arial" w:hAnsi="Arial" w:cs="Arial"/>
        </w:rPr>
        <w:t xml:space="preserve">United Utilities.  Cllr. Emsley </w:t>
      </w:r>
      <w:r w:rsidR="00F34BDA">
        <w:rPr>
          <w:rFonts w:ascii="Arial" w:hAnsi="Arial" w:cs="Arial"/>
        </w:rPr>
        <w:t>complained about the loose chippings left on the A65 after the recent resurfacing works.  Cllr. Ward reported a blocked drain at Blue Hall and vegetation hanging over the pavement on the A65 which the Clerk will pass on to Highways.</w:t>
      </w:r>
    </w:p>
    <w:p w:rsidR="00063186" w:rsidRPr="00063186" w:rsidRDefault="0047454B" w:rsidP="00B54B29">
      <w:pPr>
        <w:pStyle w:val="ListParagraph"/>
        <w:numPr>
          <w:ilvl w:val="0"/>
          <w:numId w:val="2"/>
        </w:numPr>
        <w:rPr>
          <w:rFonts w:cs="Arial"/>
        </w:rPr>
      </w:pPr>
      <w:r w:rsidRPr="00063186">
        <w:rPr>
          <w:rFonts w:ascii="Arial" w:hAnsi="Arial" w:cs="Arial"/>
          <w:b/>
          <w:color w:val="000000" w:themeColor="text1"/>
          <w:sz w:val="20"/>
        </w:rPr>
        <w:t>Pump Track</w:t>
      </w:r>
      <w:r w:rsidRPr="00063186">
        <w:rPr>
          <w:rFonts w:ascii="Arial" w:hAnsi="Arial" w:cs="Arial"/>
          <w:color w:val="000000" w:themeColor="text1"/>
          <w:sz w:val="20"/>
        </w:rPr>
        <w:t xml:space="preserve"> </w:t>
      </w:r>
      <w:proofErr w:type="gramStart"/>
      <w:r w:rsidRPr="00063186">
        <w:rPr>
          <w:rFonts w:ascii="Arial" w:hAnsi="Arial" w:cs="Arial"/>
          <w:color w:val="000000" w:themeColor="text1"/>
          <w:sz w:val="20"/>
        </w:rPr>
        <w:t xml:space="preserve">– </w:t>
      </w:r>
      <w:r w:rsidR="003A547C" w:rsidRPr="00063186">
        <w:rPr>
          <w:rFonts w:ascii="Arial" w:hAnsi="Arial" w:cs="Arial"/>
          <w:color w:val="000000" w:themeColor="text1"/>
          <w:sz w:val="20"/>
        </w:rPr>
        <w:t xml:space="preserve"> </w:t>
      </w:r>
      <w:r w:rsidR="00F34BDA">
        <w:rPr>
          <w:rFonts w:ascii="Arial" w:hAnsi="Arial" w:cs="Arial"/>
          <w:color w:val="000000" w:themeColor="text1"/>
          <w:sz w:val="20"/>
        </w:rPr>
        <w:t>Cllr</w:t>
      </w:r>
      <w:proofErr w:type="gramEnd"/>
      <w:r w:rsidR="00F34BDA">
        <w:rPr>
          <w:rFonts w:ascii="Arial" w:hAnsi="Arial" w:cs="Arial"/>
          <w:color w:val="000000" w:themeColor="text1"/>
          <w:sz w:val="20"/>
        </w:rPr>
        <w:t xml:space="preserve">. Lis had been informed of a serious injury that had recently occurred on the </w:t>
      </w:r>
      <w:r w:rsidR="00B07D1D">
        <w:rPr>
          <w:rFonts w:ascii="Arial" w:hAnsi="Arial" w:cs="Arial"/>
          <w:color w:val="000000" w:themeColor="text1"/>
          <w:sz w:val="20"/>
        </w:rPr>
        <w:t>Pump Track and the members heard with concern that the ambulance took 1 hour and 50minutes to attend the scene.  It was agreed that a sign should be installed at the pump track and an accident book be kept at the Centre for the noting of such information.   Cllr. Emsley also proposed and it was agreed that a representative from the ambulance service be invited to the next Parish Council meeting as he felt that they had reneged on their commitment to keep the local station fully manned.</w:t>
      </w:r>
    </w:p>
    <w:p w:rsidR="00832E4F" w:rsidRPr="00063186" w:rsidRDefault="003F6740" w:rsidP="00B54B29">
      <w:pPr>
        <w:pStyle w:val="ListParagraph"/>
        <w:numPr>
          <w:ilvl w:val="0"/>
          <w:numId w:val="2"/>
        </w:numPr>
        <w:rPr>
          <w:rFonts w:cs="Arial"/>
        </w:rPr>
      </w:pPr>
      <w:r w:rsidRPr="00063186">
        <w:rPr>
          <w:rFonts w:cs="Arial"/>
          <w:b/>
        </w:rPr>
        <w:t xml:space="preserve">Street Lighting </w:t>
      </w:r>
      <w:r w:rsidRPr="00063186">
        <w:rPr>
          <w:rFonts w:cs="Arial"/>
        </w:rPr>
        <w:t>–</w:t>
      </w:r>
      <w:r w:rsidR="000635EA" w:rsidRPr="00063186">
        <w:rPr>
          <w:rFonts w:cs="Arial"/>
        </w:rPr>
        <w:t xml:space="preserve"> </w:t>
      </w:r>
      <w:r w:rsidR="00746C02" w:rsidRPr="00063186">
        <w:rPr>
          <w:rFonts w:cs="Arial"/>
        </w:rPr>
        <w:t xml:space="preserve"> </w:t>
      </w:r>
      <w:r w:rsidR="00B07D1D">
        <w:rPr>
          <w:rFonts w:cs="Arial"/>
        </w:rPr>
        <w:t>No report</w:t>
      </w:r>
    </w:p>
    <w:p w:rsidR="00BB3BF1" w:rsidRPr="00553BC3" w:rsidRDefault="00633064" w:rsidP="00B54B29">
      <w:pPr>
        <w:pStyle w:val="BodyTextIndent3"/>
        <w:numPr>
          <w:ilvl w:val="0"/>
          <w:numId w:val="2"/>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7E59EC">
        <w:rPr>
          <w:rFonts w:cs="Arial"/>
        </w:rPr>
        <w:t xml:space="preserve">Cllr. Lis </w:t>
      </w:r>
      <w:r w:rsidR="00B07D1D">
        <w:rPr>
          <w:rFonts w:cs="Arial"/>
        </w:rPr>
        <w:t>reported that the works on the reception area had almost been completed.  There had been lengthy discussion at the recent IRCA meeting regarding the future of the Gala as it was evident that there was a lack of younger committee member</w:t>
      </w:r>
      <w:r w:rsidR="00B3159B">
        <w:rPr>
          <w:rFonts w:cs="Arial"/>
        </w:rPr>
        <w:t>s.  Comments were made on the en</w:t>
      </w:r>
      <w:r w:rsidR="00B07D1D">
        <w:rPr>
          <w:rFonts w:cs="Arial"/>
        </w:rPr>
        <w:t>ergy evidenced by the Autumn Event committee, which it was hoped would be a great success.</w:t>
      </w:r>
      <w:r w:rsidR="00100C38">
        <w:rPr>
          <w:rFonts w:cs="Arial"/>
        </w:rPr>
        <w:t xml:space="preserve">  The Clerk reported on the recent meeting to consider the Library’s first quarter with volunteers and she invited suggestions for the pot of funding that had been made available by NYCC.</w:t>
      </w:r>
    </w:p>
    <w:p w:rsidR="00FC758E" w:rsidRDefault="00CA47BD" w:rsidP="00B54B29">
      <w:pPr>
        <w:pStyle w:val="BodyTextIndent3"/>
        <w:numPr>
          <w:ilvl w:val="0"/>
          <w:numId w:val="2"/>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EE7DF8">
        <w:rPr>
          <w:rFonts w:cs="Arial"/>
        </w:rPr>
        <w:t xml:space="preserve">Cllr. Metcalfe </w:t>
      </w:r>
      <w:r w:rsidR="00B07D1D">
        <w:rPr>
          <w:rFonts w:cs="Arial"/>
        </w:rPr>
        <w:t xml:space="preserve">reported that B4RN was now virtually at the </w:t>
      </w:r>
      <w:proofErr w:type="spellStart"/>
      <w:r w:rsidR="00B07D1D">
        <w:rPr>
          <w:rFonts w:cs="Arial"/>
        </w:rPr>
        <w:t>Ribblehead</w:t>
      </w:r>
      <w:proofErr w:type="spellEnd"/>
      <w:r w:rsidR="00B07D1D">
        <w:rPr>
          <w:rFonts w:cs="Arial"/>
        </w:rPr>
        <w:t xml:space="preserve"> viaduct.</w:t>
      </w: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AE5087" w:rsidRDefault="001A33C1" w:rsidP="00B07D1D">
      <w:pPr>
        <w:pStyle w:val="ListBullet"/>
        <w:numPr>
          <w:ilvl w:val="0"/>
          <w:numId w:val="0"/>
        </w:numPr>
        <w:ind w:left="360"/>
        <w:rPr>
          <w:rFonts w:ascii="Arial" w:hAnsi="Arial" w:cs="Arial"/>
        </w:rPr>
      </w:pPr>
      <w:r>
        <w:rPr>
          <w:rFonts w:ascii="Arial" w:hAnsi="Arial" w:cs="Arial"/>
          <w:b/>
        </w:rPr>
        <w:t>a</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BC3712">
        <w:rPr>
          <w:rFonts w:ascii="Arial" w:hAnsi="Arial" w:cs="Arial"/>
        </w:rPr>
        <w:t xml:space="preserve"> </w:t>
      </w:r>
      <w:r w:rsidR="00B07D1D" w:rsidRPr="00B07D1D">
        <w:rPr>
          <w:rFonts w:ascii="Arial" w:hAnsi="Arial" w:cs="Arial"/>
          <w:b/>
        </w:rPr>
        <w:t>to agree Tenancy Agreement with Allotment Association</w:t>
      </w:r>
      <w:r w:rsidR="00B07D1D">
        <w:rPr>
          <w:rFonts w:ascii="Arial" w:hAnsi="Arial" w:cs="Arial"/>
          <w:b/>
        </w:rPr>
        <w:t xml:space="preserve"> </w:t>
      </w:r>
      <w:proofErr w:type="gramStart"/>
      <w:r w:rsidR="00B07D1D">
        <w:rPr>
          <w:rFonts w:ascii="Arial" w:hAnsi="Arial" w:cs="Arial"/>
        </w:rPr>
        <w:t>Although</w:t>
      </w:r>
      <w:proofErr w:type="gramEnd"/>
      <w:r w:rsidR="00B07D1D">
        <w:rPr>
          <w:rFonts w:ascii="Arial" w:hAnsi="Arial" w:cs="Arial"/>
        </w:rPr>
        <w:t xml:space="preserve"> the draft docu</w:t>
      </w:r>
      <w:r w:rsidR="00100C38">
        <w:rPr>
          <w:rFonts w:ascii="Arial" w:hAnsi="Arial" w:cs="Arial"/>
        </w:rPr>
        <w:t xml:space="preserve">ment had been placed on Dropbox, some members had not accessed it, and it was agreed to hold this over until the next meeting.  The Clerk queried whether any consideration had been given to a scheme of soft landscaping required as a condition of planning permission and Cllr. </w:t>
      </w:r>
      <w:proofErr w:type="spellStart"/>
      <w:r w:rsidR="00100C38">
        <w:rPr>
          <w:rFonts w:ascii="Arial" w:hAnsi="Arial" w:cs="Arial"/>
        </w:rPr>
        <w:t>McAulay</w:t>
      </w:r>
      <w:proofErr w:type="spellEnd"/>
      <w:r w:rsidR="00100C38">
        <w:rPr>
          <w:rFonts w:ascii="Arial" w:hAnsi="Arial" w:cs="Arial"/>
        </w:rPr>
        <w:t xml:space="preserve"> confirmed that he was researching the matter.</w:t>
      </w:r>
    </w:p>
    <w:p w:rsidR="00605BFE" w:rsidRPr="00605BFE" w:rsidRDefault="00605BFE" w:rsidP="00B07D1D">
      <w:pPr>
        <w:pStyle w:val="ListBullet"/>
        <w:numPr>
          <w:ilvl w:val="0"/>
          <w:numId w:val="0"/>
        </w:numPr>
        <w:ind w:left="360"/>
        <w:rPr>
          <w:rFonts w:ascii="Arial" w:hAnsi="Arial" w:cs="Arial"/>
        </w:rPr>
      </w:pPr>
      <w:r>
        <w:rPr>
          <w:rFonts w:ascii="Arial" w:hAnsi="Arial" w:cs="Arial"/>
          <w:b/>
        </w:rPr>
        <w:t>b) B4RN to receive report</w:t>
      </w:r>
      <w:r>
        <w:rPr>
          <w:rFonts w:ascii="Arial" w:hAnsi="Arial" w:cs="Arial"/>
        </w:rPr>
        <w:t xml:space="preserve"> – Cllr. McGonnigal confirmed that B4RN will be digging towards the Wheatsheaf next week. </w:t>
      </w:r>
    </w:p>
    <w:p w:rsidR="009A3DA6" w:rsidRPr="00C14E55" w:rsidRDefault="00A77D06" w:rsidP="00C14E55">
      <w:pPr>
        <w:pStyle w:val="ListBullet"/>
        <w:numPr>
          <w:ilvl w:val="0"/>
          <w:numId w:val="0"/>
        </w:numPr>
        <w:ind w:left="360"/>
        <w:rPr>
          <w:rStyle w:val="Emphasis"/>
          <w:rFonts w:ascii="Arial" w:hAnsi="Arial" w:cs="Arial"/>
          <w:i w:val="0"/>
          <w:iCs w:val="0"/>
        </w:rPr>
      </w:pPr>
      <w:r>
        <w:rPr>
          <w:rFonts w:ascii="Arial" w:hAnsi="Arial" w:cs="Arial"/>
        </w:rPr>
        <w:t>.</w:t>
      </w: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605BFE">
        <w:rPr>
          <w:rFonts w:cs="Arial"/>
          <w:b/>
        </w:rPr>
        <w:t xml:space="preserve">  </w:t>
      </w:r>
      <w:r w:rsidR="00605BFE" w:rsidRPr="00605BFE">
        <w:rPr>
          <w:rFonts w:cs="Arial"/>
        </w:rPr>
        <w:t>Cllr. Lis reported on the planning department’</w:t>
      </w:r>
      <w:r w:rsidR="00605BFE">
        <w:rPr>
          <w:rFonts w:cs="Arial"/>
        </w:rPr>
        <w:t xml:space="preserve">s decision for the refurbishment of the Co-op garage.  </w:t>
      </w:r>
      <w:r w:rsidR="00B30C10">
        <w:rPr>
          <w:rFonts w:cs="Arial"/>
        </w:rPr>
        <w:t>He was pleased to inform members that a condition of the permission was that there would be a barrier to keep nuisance drivers out after hours and although public WCs could not be required as a planning condition they had agreed to install a sign directing customers to the nearest public toilets.  Discussion followed a suggestion by Cllr. Metcalfe on the possibility of installing an electric charging station in the Community Centre car park, which Cllr. Lis heard with a great deal of interest and he will raise the matter with Craven District Council.  Cllr. Lis also informed members that the proposal for a pedestrian crossing in that area on the A65 was not feasible due to the speed limit of 40mph.  Cllr. Ward asked about the recent works apparently laying pipes across Laundry Lane which it was confirmed to be ductwork for B4RN.</w:t>
      </w:r>
    </w:p>
    <w:p w:rsidR="000923CB" w:rsidRPr="006A534D" w:rsidRDefault="000923CB" w:rsidP="000923CB">
      <w:pPr>
        <w:rPr>
          <w:rFonts w:ascii="Arial" w:hAnsi="Arial" w:cs="Arial"/>
          <w:b/>
          <w:bCs/>
        </w:rPr>
      </w:pPr>
    </w:p>
    <w:p w:rsidR="00E2460C"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F02A3" w:rsidRPr="00C14E55" w:rsidRDefault="005F02A3" w:rsidP="00571531">
      <w:pPr>
        <w:pStyle w:val="BodyTextIndent3"/>
        <w:ind w:left="0"/>
        <w:rPr>
          <w:rFonts w:cs="Arial"/>
          <w:b/>
        </w:rPr>
      </w:pPr>
    </w:p>
    <w:p w:rsidR="00507631" w:rsidRPr="000C7F51" w:rsidRDefault="00A319BD" w:rsidP="002B434B">
      <w:pPr>
        <w:rPr>
          <w:rFonts w:ascii="Arial" w:hAnsi="Arial" w:cs="Arial"/>
          <w:b/>
        </w:rPr>
      </w:pPr>
      <w:r w:rsidRPr="000C7F51">
        <w:rPr>
          <w:rFonts w:ascii="Arial" w:hAnsi="Arial" w:cs="Arial"/>
          <w:b/>
        </w:rPr>
        <w:t>E</w:t>
      </w:r>
      <w:r w:rsidR="001206A3" w:rsidRPr="000C7F51">
        <w:rPr>
          <w:rFonts w:ascii="Arial" w:hAnsi="Arial" w:cs="Arial"/>
          <w:b/>
        </w:rPr>
        <w:t>mails</w:t>
      </w:r>
    </w:p>
    <w:p w:rsidR="00100C38" w:rsidRPr="00100C38" w:rsidRDefault="00100C38" w:rsidP="00100C38">
      <w:pPr>
        <w:widowControl w:val="0"/>
        <w:overflowPunct w:val="0"/>
        <w:autoSpaceDE w:val="0"/>
        <w:autoSpaceDN w:val="0"/>
        <w:adjustRightInd w:val="0"/>
        <w:ind w:left="720"/>
        <w:textAlignment w:val="baseline"/>
        <w:rPr>
          <w:rFonts w:ascii="Arial" w:hAnsi="Arial" w:cs="Arial"/>
        </w:rPr>
      </w:pPr>
      <w:r w:rsidRPr="00100C38">
        <w:rPr>
          <w:rFonts w:ascii="Arial" w:hAnsi="Arial" w:cs="Arial"/>
        </w:rPr>
        <w:t>6/8 YLCA Training Provision August – November</w:t>
      </w:r>
    </w:p>
    <w:p w:rsidR="00100C38" w:rsidRPr="00100C38" w:rsidRDefault="00100C38" w:rsidP="00100C38">
      <w:pPr>
        <w:widowControl w:val="0"/>
        <w:overflowPunct w:val="0"/>
        <w:autoSpaceDE w:val="0"/>
        <w:autoSpaceDN w:val="0"/>
        <w:adjustRightInd w:val="0"/>
        <w:ind w:left="720"/>
        <w:textAlignment w:val="baseline"/>
        <w:rPr>
          <w:rFonts w:ascii="Arial" w:hAnsi="Arial" w:cs="Arial"/>
        </w:rPr>
      </w:pPr>
      <w:r w:rsidRPr="00100C38">
        <w:rPr>
          <w:rFonts w:ascii="Arial" w:hAnsi="Arial" w:cs="Arial"/>
        </w:rPr>
        <w:t>16/8 YLCA Citizenship and Civic Engagement</w:t>
      </w:r>
    </w:p>
    <w:p w:rsidR="00100C38" w:rsidRPr="000C7F51" w:rsidRDefault="00100C38" w:rsidP="00100C38">
      <w:pPr>
        <w:widowControl w:val="0"/>
        <w:overflowPunct w:val="0"/>
        <w:autoSpaceDE w:val="0"/>
        <w:autoSpaceDN w:val="0"/>
        <w:adjustRightInd w:val="0"/>
        <w:ind w:left="720"/>
        <w:textAlignment w:val="baseline"/>
        <w:rPr>
          <w:rFonts w:ascii="Arial" w:hAnsi="Arial" w:cs="Arial"/>
        </w:rPr>
      </w:pPr>
      <w:r w:rsidRPr="00100C38">
        <w:rPr>
          <w:rFonts w:ascii="Arial" w:hAnsi="Arial" w:cs="Arial"/>
        </w:rPr>
        <w:t>18/8 YLCA Composting WC’s on Allotments</w:t>
      </w:r>
    </w:p>
    <w:p w:rsidR="005F02A3" w:rsidRPr="00100C38" w:rsidRDefault="005F02A3" w:rsidP="00100C38">
      <w:pPr>
        <w:widowControl w:val="0"/>
        <w:overflowPunct w:val="0"/>
        <w:autoSpaceDE w:val="0"/>
        <w:autoSpaceDN w:val="0"/>
        <w:adjustRightInd w:val="0"/>
        <w:ind w:left="720"/>
        <w:textAlignment w:val="baseline"/>
        <w:rPr>
          <w:rFonts w:ascii="Arial" w:hAnsi="Arial" w:cs="Arial"/>
        </w:rPr>
      </w:pPr>
      <w:r w:rsidRPr="000C7F51">
        <w:rPr>
          <w:rFonts w:ascii="Arial" w:hAnsi="Arial" w:cs="Arial"/>
        </w:rPr>
        <w:t>4/9 Greenwood</w:t>
      </w:r>
      <w:r w:rsidR="00D81DF5">
        <w:rPr>
          <w:rFonts w:ascii="Arial" w:hAnsi="Arial" w:cs="Arial"/>
        </w:rPr>
        <w:t xml:space="preserve"> </w:t>
      </w:r>
      <w:proofErr w:type="spellStart"/>
      <w:r w:rsidR="00D81DF5">
        <w:rPr>
          <w:rFonts w:ascii="Arial" w:hAnsi="Arial" w:cs="Arial"/>
        </w:rPr>
        <w:t>L</w:t>
      </w:r>
      <w:r w:rsidRPr="000C7F51">
        <w:rPr>
          <w:rFonts w:ascii="Arial" w:hAnsi="Arial" w:cs="Arial"/>
        </w:rPr>
        <w:t>eghe</w:t>
      </w:r>
      <w:proofErr w:type="spellEnd"/>
      <w:r w:rsidRPr="000C7F51">
        <w:rPr>
          <w:rFonts w:ascii="Arial" w:hAnsi="Arial" w:cs="Arial"/>
        </w:rPr>
        <w:t xml:space="preserve"> Caravan site requesting alteration of brown sign</w:t>
      </w:r>
      <w:r w:rsidR="000C7F51" w:rsidRPr="000C7F51">
        <w:rPr>
          <w:rFonts w:ascii="Arial" w:hAnsi="Arial" w:cs="Arial"/>
        </w:rPr>
        <w:t xml:space="preserve"> on A65</w:t>
      </w:r>
    </w:p>
    <w:p w:rsidR="003E12E5" w:rsidRPr="000C7F51" w:rsidRDefault="003E12E5" w:rsidP="002B434B">
      <w:pPr>
        <w:rPr>
          <w:rFonts w:ascii="Arial" w:hAnsi="Arial" w:cs="Arial"/>
        </w:rPr>
      </w:pPr>
    </w:p>
    <w:p w:rsidR="009512B9" w:rsidRPr="000C7F51" w:rsidRDefault="00E2460C" w:rsidP="009512B9">
      <w:pPr>
        <w:widowControl w:val="0"/>
        <w:overflowPunct w:val="0"/>
        <w:autoSpaceDE w:val="0"/>
        <w:autoSpaceDN w:val="0"/>
        <w:adjustRightInd w:val="0"/>
        <w:textAlignment w:val="baseline"/>
        <w:rPr>
          <w:rFonts w:ascii="Arial" w:hAnsi="Arial" w:cs="Arial"/>
          <w:b/>
        </w:rPr>
      </w:pPr>
      <w:r w:rsidRPr="000C7F51">
        <w:rPr>
          <w:rFonts w:ascii="Arial" w:hAnsi="Arial" w:cs="Arial"/>
          <w:b/>
        </w:rPr>
        <w:t>Dropbox</w:t>
      </w:r>
    </w:p>
    <w:p w:rsidR="00100C38" w:rsidRPr="00100C38" w:rsidRDefault="00100C38" w:rsidP="00100C38">
      <w:pPr>
        <w:tabs>
          <w:tab w:val="left" w:pos="360"/>
        </w:tabs>
        <w:ind w:left="360"/>
        <w:rPr>
          <w:rFonts w:ascii="Arial" w:hAnsi="Arial" w:cs="Arial"/>
        </w:rPr>
      </w:pPr>
      <w:r w:rsidRPr="000C7F51">
        <w:rPr>
          <w:rFonts w:ascii="Arial" w:hAnsi="Arial" w:cs="Arial"/>
        </w:rPr>
        <w:tab/>
      </w:r>
      <w:r w:rsidRPr="00100C38">
        <w:rPr>
          <w:rFonts w:ascii="Arial" w:hAnsi="Arial" w:cs="Arial"/>
        </w:rPr>
        <w:t>Community First – Ex Forces Support</w:t>
      </w:r>
    </w:p>
    <w:p w:rsidR="00100C38" w:rsidRPr="00100C38" w:rsidRDefault="00100C38" w:rsidP="00100C38">
      <w:pPr>
        <w:widowControl w:val="0"/>
        <w:tabs>
          <w:tab w:val="left" w:pos="360"/>
        </w:tabs>
        <w:overflowPunct w:val="0"/>
        <w:autoSpaceDE w:val="0"/>
        <w:autoSpaceDN w:val="0"/>
        <w:adjustRightInd w:val="0"/>
        <w:ind w:left="360"/>
        <w:textAlignment w:val="baseline"/>
        <w:rPr>
          <w:rFonts w:ascii="Arial" w:hAnsi="Arial" w:cs="Arial"/>
        </w:rPr>
      </w:pPr>
      <w:r w:rsidRPr="00100C38">
        <w:rPr>
          <w:rFonts w:ascii="Arial" w:hAnsi="Arial" w:cs="Arial"/>
        </w:rPr>
        <w:tab/>
        <w:t>Parish Liaison Meeting</w:t>
      </w:r>
    </w:p>
    <w:p w:rsidR="00100C38" w:rsidRPr="00100C38" w:rsidRDefault="000C7F51" w:rsidP="00100C38">
      <w:pPr>
        <w:widowControl w:val="0"/>
        <w:tabs>
          <w:tab w:val="left" w:pos="360"/>
        </w:tabs>
        <w:overflowPunct w:val="0"/>
        <w:autoSpaceDE w:val="0"/>
        <w:autoSpaceDN w:val="0"/>
        <w:adjustRightInd w:val="0"/>
        <w:ind w:left="360"/>
        <w:textAlignment w:val="baseline"/>
        <w:rPr>
          <w:rFonts w:ascii="Arial" w:hAnsi="Arial" w:cs="Arial"/>
        </w:rPr>
      </w:pPr>
      <w:r>
        <w:rPr>
          <w:rFonts w:ascii="Arial" w:hAnsi="Arial" w:cs="Arial"/>
        </w:rPr>
        <w:tab/>
        <w:t>P. Marshall re ginnel</w:t>
      </w:r>
      <w:r w:rsidR="00100C38" w:rsidRPr="00100C38">
        <w:rPr>
          <w:rFonts w:ascii="Arial" w:hAnsi="Arial" w:cs="Arial"/>
        </w:rPr>
        <w:t xml:space="preserve"> off Red Ash Lane</w:t>
      </w:r>
    </w:p>
    <w:p w:rsidR="00100C38" w:rsidRPr="00100C38" w:rsidRDefault="00100C38" w:rsidP="00100C38">
      <w:pPr>
        <w:widowControl w:val="0"/>
        <w:tabs>
          <w:tab w:val="left" w:pos="360"/>
        </w:tabs>
        <w:overflowPunct w:val="0"/>
        <w:autoSpaceDE w:val="0"/>
        <w:autoSpaceDN w:val="0"/>
        <w:adjustRightInd w:val="0"/>
        <w:ind w:left="360"/>
        <w:textAlignment w:val="baseline"/>
        <w:rPr>
          <w:rFonts w:ascii="Arial" w:hAnsi="Arial" w:cs="Arial"/>
        </w:rPr>
      </w:pPr>
      <w:r w:rsidRPr="00100C38">
        <w:rPr>
          <w:rFonts w:ascii="Arial" w:hAnsi="Arial" w:cs="Arial"/>
        </w:rPr>
        <w:tab/>
        <w:t>MP Surgeries in September</w:t>
      </w:r>
    </w:p>
    <w:p w:rsidR="00100C38" w:rsidRPr="00100C38" w:rsidRDefault="00100C38" w:rsidP="00100C38">
      <w:pPr>
        <w:widowControl w:val="0"/>
        <w:tabs>
          <w:tab w:val="left" w:pos="360"/>
        </w:tabs>
        <w:overflowPunct w:val="0"/>
        <w:autoSpaceDE w:val="0"/>
        <w:autoSpaceDN w:val="0"/>
        <w:adjustRightInd w:val="0"/>
        <w:ind w:left="360"/>
        <w:textAlignment w:val="baseline"/>
        <w:rPr>
          <w:rFonts w:ascii="Arial" w:hAnsi="Arial" w:cs="Arial"/>
        </w:rPr>
      </w:pPr>
      <w:r w:rsidRPr="00100C38">
        <w:rPr>
          <w:rFonts w:ascii="Arial" w:hAnsi="Arial" w:cs="Arial"/>
        </w:rPr>
        <w:tab/>
        <w:t>Resolution Register</w:t>
      </w:r>
    </w:p>
    <w:p w:rsidR="00100C38" w:rsidRPr="00100C38" w:rsidRDefault="00100C38" w:rsidP="00100C38">
      <w:pPr>
        <w:widowControl w:val="0"/>
        <w:tabs>
          <w:tab w:val="left" w:pos="360"/>
        </w:tabs>
        <w:overflowPunct w:val="0"/>
        <w:autoSpaceDE w:val="0"/>
        <w:autoSpaceDN w:val="0"/>
        <w:adjustRightInd w:val="0"/>
        <w:ind w:left="360"/>
        <w:textAlignment w:val="baseline"/>
        <w:rPr>
          <w:rFonts w:ascii="Arial" w:hAnsi="Arial" w:cs="Arial"/>
        </w:rPr>
      </w:pPr>
      <w:r w:rsidRPr="00100C38">
        <w:rPr>
          <w:rFonts w:ascii="Arial" w:hAnsi="Arial" w:cs="Arial"/>
        </w:rPr>
        <w:tab/>
        <w:t>Draft Tenancy Agreement for Allotments</w:t>
      </w:r>
    </w:p>
    <w:p w:rsidR="00100C38" w:rsidRPr="00100C38" w:rsidRDefault="00100C38" w:rsidP="00100C38">
      <w:pPr>
        <w:widowControl w:val="0"/>
        <w:tabs>
          <w:tab w:val="left" w:pos="360"/>
        </w:tabs>
        <w:overflowPunct w:val="0"/>
        <w:autoSpaceDE w:val="0"/>
        <w:autoSpaceDN w:val="0"/>
        <w:adjustRightInd w:val="0"/>
        <w:ind w:left="360"/>
        <w:textAlignment w:val="baseline"/>
        <w:rPr>
          <w:rFonts w:ascii="Arial" w:hAnsi="Arial" w:cs="Arial"/>
        </w:rPr>
      </w:pPr>
      <w:r w:rsidRPr="00100C38">
        <w:rPr>
          <w:rFonts w:ascii="Arial" w:hAnsi="Arial" w:cs="Arial"/>
        </w:rPr>
        <w:tab/>
        <w:t>NALC Template Tenancy Agreement</w:t>
      </w:r>
    </w:p>
    <w:p w:rsidR="005F02A3" w:rsidRPr="000C7F51" w:rsidRDefault="005F02A3" w:rsidP="00100C38">
      <w:pPr>
        <w:widowControl w:val="0"/>
        <w:tabs>
          <w:tab w:val="left" w:pos="360"/>
        </w:tabs>
        <w:overflowPunct w:val="0"/>
        <w:autoSpaceDE w:val="0"/>
        <w:autoSpaceDN w:val="0"/>
        <w:adjustRightInd w:val="0"/>
        <w:ind w:left="360"/>
        <w:textAlignment w:val="baseline"/>
        <w:rPr>
          <w:rFonts w:ascii="Arial" w:hAnsi="Arial" w:cs="Arial"/>
        </w:rPr>
      </w:pPr>
    </w:p>
    <w:p w:rsidR="009512B9" w:rsidRPr="000C7F51" w:rsidRDefault="005F02A3" w:rsidP="005F02A3">
      <w:pPr>
        <w:pStyle w:val="ListParagraph"/>
        <w:widowControl w:val="0"/>
        <w:numPr>
          <w:ilvl w:val="0"/>
          <w:numId w:val="11"/>
        </w:numPr>
        <w:tabs>
          <w:tab w:val="left" w:pos="360"/>
        </w:tabs>
        <w:overflowPunct w:val="0"/>
        <w:autoSpaceDE w:val="0"/>
        <w:autoSpaceDN w:val="0"/>
        <w:adjustRightInd w:val="0"/>
        <w:textAlignment w:val="baseline"/>
        <w:rPr>
          <w:rFonts w:ascii="Arial" w:hAnsi="Arial" w:cs="Arial"/>
          <w:sz w:val="20"/>
        </w:rPr>
      </w:pPr>
      <w:r w:rsidRPr="000C7F51">
        <w:rPr>
          <w:rFonts w:ascii="Arial" w:hAnsi="Arial" w:cs="Arial"/>
          <w:sz w:val="20"/>
        </w:rPr>
        <w:t xml:space="preserve">It was agreed by members that the Clerk should instruct W. Hartley (J. Hartley &amp; Sons) to cut the grass and trim the hedging in the ginnel running from Red Ash Lane to Croft Close.  The contractor had given an approximate estimate of 4-5 hours at £18 per hour which had been accepted.  </w:t>
      </w:r>
    </w:p>
    <w:p w:rsidR="005F02A3" w:rsidRPr="000C7F51" w:rsidRDefault="005F02A3" w:rsidP="005F02A3">
      <w:pPr>
        <w:pStyle w:val="ListParagraph"/>
        <w:widowControl w:val="0"/>
        <w:numPr>
          <w:ilvl w:val="0"/>
          <w:numId w:val="11"/>
        </w:numPr>
        <w:tabs>
          <w:tab w:val="left" w:pos="360"/>
        </w:tabs>
        <w:overflowPunct w:val="0"/>
        <w:autoSpaceDE w:val="0"/>
        <w:autoSpaceDN w:val="0"/>
        <w:adjustRightInd w:val="0"/>
        <w:textAlignment w:val="baseline"/>
        <w:rPr>
          <w:rFonts w:ascii="Arial" w:hAnsi="Arial" w:cs="Arial"/>
          <w:sz w:val="20"/>
        </w:rPr>
      </w:pPr>
      <w:r w:rsidRPr="000C7F51">
        <w:rPr>
          <w:rFonts w:ascii="Arial" w:hAnsi="Arial" w:cs="Arial"/>
          <w:sz w:val="20"/>
        </w:rPr>
        <w:t>It was agreed by members that the email regarding alteration of the brown sign on the A65 should be passed on to Highways for action.</w:t>
      </w: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E4657B" w:rsidP="0086052C">
      <w:pPr>
        <w:pStyle w:val="Header"/>
        <w:tabs>
          <w:tab w:val="clear" w:pos="4153"/>
          <w:tab w:val="clear" w:pos="8306"/>
        </w:tabs>
        <w:rPr>
          <w:rFonts w:ascii="Arial" w:hAnsi="Arial" w:cs="Arial"/>
          <w:b/>
          <w:bCs/>
        </w:rPr>
      </w:pPr>
      <w:r w:rsidRPr="000C7F51">
        <w:rPr>
          <w:rFonts w:ascii="Arial" w:hAnsi="Arial" w:cs="Arial"/>
          <w:b/>
        </w:rPr>
        <w:t>13</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E2460C" w:rsidRPr="000C7F51">
        <w:rPr>
          <w:rFonts w:ascii="Arial" w:hAnsi="Arial" w:cs="Arial"/>
        </w:rPr>
        <w:t>No report</w:t>
      </w:r>
    </w:p>
    <w:p w:rsidR="00175A0B" w:rsidRPr="000C7F51" w:rsidRDefault="00175A0B" w:rsidP="00B54B29">
      <w:pPr>
        <w:numPr>
          <w:ilvl w:val="0"/>
          <w:numId w:val="1"/>
        </w:numPr>
        <w:rPr>
          <w:rFonts w:ascii="Arial" w:hAnsi="Arial" w:cs="Arial"/>
        </w:rPr>
      </w:pPr>
      <w:r w:rsidRPr="000C7F51">
        <w:rPr>
          <w:rFonts w:ascii="Arial" w:hAnsi="Arial" w:cs="Arial"/>
          <w:b/>
          <w:bCs/>
        </w:rPr>
        <w:lastRenderedPageBreak/>
        <w:t>Footpaths Committee</w:t>
      </w:r>
      <w:r w:rsidRPr="000C7F51">
        <w:rPr>
          <w:rFonts w:ascii="Arial" w:hAnsi="Arial" w:cs="Arial"/>
        </w:rPr>
        <w:t xml:space="preserve"> – </w:t>
      </w:r>
      <w:r w:rsidR="005F02A3" w:rsidRPr="000C7F51">
        <w:rPr>
          <w:rFonts w:ascii="Arial" w:hAnsi="Arial" w:cs="Arial"/>
        </w:rPr>
        <w:t xml:space="preserve">Cllr. Emsley commented on an email that had been sent some time ago regarding the diversion of a footpath near </w:t>
      </w:r>
      <w:proofErr w:type="spellStart"/>
      <w:r w:rsidR="005F02A3" w:rsidRPr="000C7F51">
        <w:rPr>
          <w:rFonts w:ascii="Arial" w:hAnsi="Arial" w:cs="Arial"/>
        </w:rPr>
        <w:t>Backgate</w:t>
      </w:r>
      <w:proofErr w:type="spellEnd"/>
      <w:r w:rsidR="005F02A3" w:rsidRPr="000C7F51">
        <w:rPr>
          <w:rFonts w:ascii="Arial" w:hAnsi="Arial" w:cs="Arial"/>
        </w:rPr>
        <w:t xml:space="preserve">.  The Clerk will recirculate this email to the Councillor, copies to Cllr. Weaire and </w:t>
      </w:r>
      <w:proofErr w:type="spellStart"/>
      <w:r w:rsidR="005F02A3" w:rsidRPr="000C7F51">
        <w:rPr>
          <w:rFonts w:ascii="Arial" w:hAnsi="Arial" w:cs="Arial"/>
        </w:rPr>
        <w:t>McAulay</w:t>
      </w:r>
      <w:proofErr w:type="spellEnd"/>
      <w:r w:rsidR="005F02A3" w:rsidRPr="000C7F51">
        <w:rPr>
          <w:rFonts w:ascii="Arial" w:hAnsi="Arial" w:cs="Arial"/>
        </w:rPr>
        <w:t>.</w:t>
      </w:r>
      <w:r w:rsidR="00DE4164" w:rsidRPr="000C7F51">
        <w:rPr>
          <w:rFonts w:ascii="Arial" w:hAnsi="Arial" w:cs="Arial"/>
        </w:rPr>
        <w:t xml:space="preserve">  Cllr. Metcalfe reported on the issue of mountain bikers using local footpaths after dark and he has been in communication with YDPA regarding this.</w:t>
      </w:r>
    </w:p>
    <w:p w:rsidR="009D4F4C" w:rsidRPr="000C7F51"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proofErr w:type="gramStart"/>
      <w:r w:rsidRPr="000C7F51">
        <w:rPr>
          <w:rFonts w:ascii="Arial" w:hAnsi="Arial" w:cs="Arial"/>
          <w:b/>
          <w:bCs/>
          <w:sz w:val="20"/>
        </w:rPr>
        <w:t>Clerk</w:t>
      </w:r>
      <w:r w:rsidRPr="000C7F51">
        <w:rPr>
          <w:rFonts w:ascii="Arial" w:hAnsi="Arial" w:cs="Arial"/>
          <w:bCs/>
          <w:sz w:val="20"/>
        </w:rPr>
        <w:t xml:space="preserve">  </w:t>
      </w:r>
      <w:r w:rsidR="00C657E1" w:rsidRPr="000C7F51">
        <w:rPr>
          <w:rFonts w:ascii="Arial" w:hAnsi="Arial" w:cs="Arial"/>
          <w:b/>
          <w:sz w:val="20"/>
        </w:rPr>
        <w:t>-</w:t>
      </w:r>
      <w:proofErr w:type="gramEnd"/>
      <w:r w:rsidR="00C657E1" w:rsidRPr="000C7F51">
        <w:rPr>
          <w:rFonts w:ascii="Arial" w:hAnsi="Arial" w:cs="Arial"/>
          <w:b/>
          <w:sz w:val="20"/>
        </w:rPr>
        <w:t xml:space="preserve"> </w:t>
      </w:r>
      <w:r w:rsidR="005C5376" w:rsidRPr="000C7F51">
        <w:rPr>
          <w:rFonts w:ascii="Arial" w:hAnsi="Arial" w:cs="Arial"/>
          <w:b/>
          <w:sz w:val="20"/>
        </w:rPr>
        <w:t xml:space="preserve"> </w:t>
      </w:r>
      <w:r w:rsidR="00DE4164" w:rsidRPr="000C7F51">
        <w:rPr>
          <w:rFonts w:ascii="Arial" w:hAnsi="Arial" w:cs="Arial"/>
          <w:sz w:val="20"/>
        </w:rPr>
        <w:t>The Clerk reported that the Pensions Regulator had confirmed Ingleton Parish Council’s compliance with employer pension scheme legislation and the audit had been returned by the external auditors.   The Clerk will shortly publish a notice of conclusion of audit together with a copy of the annual return.</w:t>
      </w:r>
    </w:p>
    <w:p w:rsidR="00DE4164" w:rsidRPr="000C7F51" w:rsidRDefault="00DE4164" w:rsidP="00DE4164">
      <w:pPr>
        <w:pStyle w:val="ListParagraph"/>
        <w:widowControl w:val="0"/>
        <w:overflowPunct w:val="0"/>
        <w:autoSpaceDE w:val="0"/>
        <w:autoSpaceDN w:val="0"/>
        <w:adjustRightInd w:val="0"/>
        <w:ind w:left="360"/>
        <w:textAlignment w:val="baseline"/>
        <w:rPr>
          <w:rFonts w:ascii="Arial" w:hAnsi="Arial" w:cs="Arial"/>
          <w:sz w:val="20"/>
        </w:rPr>
      </w:pPr>
      <w:r w:rsidRPr="000C7F51">
        <w:rPr>
          <w:rFonts w:ascii="Arial" w:hAnsi="Arial" w:cs="Arial"/>
          <w:b/>
          <w:bCs/>
          <w:sz w:val="20"/>
        </w:rPr>
        <w:t>Climbers in the Quarry</w:t>
      </w:r>
      <w:r w:rsidRPr="000C7F51">
        <w:rPr>
          <w:rFonts w:ascii="Arial" w:hAnsi="Arial" w:cs="Arial"/>
          <w:bCs/>
          <w:sz w:val="20"/>
        </w:rPr>
        <w:t xml:space="preserve"> – the Clerk had received a complaint regarding the numbers and frequency of sizeable groups of climbers in the old quarry on Storrs Common and it was agreed by members that the matter should be reported to </w:t>
      </w:r>
      <w:proofErr w:type="spellStart"/>
      <w:r w:rsidRPr="000C7F51">
        <w:rPr>
          <w:rFonts w:ascii="Arial" w:hAnsi="Arial" w:cs="Arial"/>
          <w:bCs/>
          <w:sz w:val="20"/>
        </w:rPr>
        <w:t>Hansons</w:t>
      </w:r>
      <w:proofErr w:type="spellEnd"/>
      <w:r w:rsidRPr="000C7F51">
        <w:rPr>
          <w:rFonts w:ascii="Arial" w:hAnsi="Arial" w:cs="Arial"/>
          <w:bCs/>
          <w:sz w:val="20"/>
        </w:rPr>
        <w:t xml:space="preserve"> Aggregates.</w:t>
      </w:r>
    </w:p>
    <w:p w:rsidR="001A33C1" w:rsidRPr="000C7F51" w:rsidRDefault="001A33C1"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0C7F51">
        <w:rPr>
          <w:rFonts w:ascii="Arial" w:hAnsi="Arial" w:cs="Arial"/>
          <w:b/>
          <w:bCs/>
          <w:sz w:val="20"/>
        </w:rPr>
        <w:t>Swimming Pool</w:t>
      </w:r>
      <w:r w:rsidRPr="000C7F51">
        <w:rPr>
          <w:rFonts w:ascii="Arial" w:hAnsi="Arial" w:cs="Arial"/>
          <w:bCs/>
          <w:sz w:val="20"/>
        </w:rPr>
        <w:t xml:space="preserve"> – </w:t>
      </w:r>
      <w:r w:rsidR="00DE4164" w:rsidRPr="000C7F51">
        <w:rPr>
          <w:rFonts w:ascii="Arial" w:hAnsi="Arial" w:cs="Arial"/>
          <w:bCs/>
          <w:sz w:val="20"/>
        </w:rPr>
        <w:t>The Chairman reported that the pool had closed early due to lack of support by lifeguards but he believed that it had been a successful season, in spite of the recent break in.</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E4657B">
      <w:pPr>
        <w:pStyle w:val="Heading3"/>
        <w:rPr>
          <w:rFonts w:ascii="Arial" w:hAnsi="Arial" w:cs="Arial"/>
          <w:bCs w:val="0"/>
        </w:rPr>
      </w:pPr>
      <w:r w:rsidRPr="000C7F51">
        <w:rPr>
          <w:rFonts w:ascii="Arial" w:hAnsi="Arial" w:cs="Arial"/>
          <w:bCs w:val="0"/>
        </w:rPr>
        <w:t>14</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A77D06" w:rsidRPr="000C7F51" w:rsidRDefault="001A33C1" w:rsidP="00C14E55">
      <w:pPr>
        <w:pStyle w:val="Heading3"/>
        <w:rPr>
          <w:rFonts w:ascii="Arial" w:hAnsi="Arial" w:cs="Arial"/>
          <w:b w:val="0"/>
          <w:bCs w:val="0"/>
        </w:rPr>
      </w:pPr>
      <w:proofErr w:type="gramStart"/>
      <w:r w:rsidRPr="000C7F51">
        <w:rPr>
          <w:rFonts w:ascii="Arial" w:hAnsi="Arial" w:cs="Arial"/>
          <w:bCs w:val="0"/>
        </w:rPr>
        <w:t>a</w:t>
      </w:r>
      <w:proofErr w:type="gramEnd"/>
      <w:r w:rsidR="00C14E55" w:rsidRPr="000C7F51">
        <w:rPr>
          <w:rFonts w:ascii="Arial" w:hAnsi="Arial" w:cs="Arial"/>
          <w:bCs w:val="0"/>
        </w:rPr>
        <w:t xml:space="preserve">) </w:t>
      </w:r>
      <w:r w:rsidR="00A77D06" w:rsidRPr="000C7F51">
        <w:rPr>
          <w:rFonts w:ascii="Arial" w:hAnsi="Arial" w:cs="Arial"/>
          <w:b w:val="0"/>
          <w:bCs w:val="0"/>
        </w:rPr>
        <w:t>To authorise signing of orders of payment and online payments</w:t>
      </w:r>
      <w:r w:rsidR="00C14E55" w:rsidRPr="000C7F51">
        <w:rPr>
          <w:rFonts w:ascii="Arial" w:hAnsi="Arial" w:cs="Arial"/>
          <w:b w:val="0"/>
          <w:bCs w:val="0"/>
        </w:rPr>
        <w:t xml:space="preserve"> </w:t>
      </w:r>
    </w:p>
    <w:p w:rsidR="00A77D06" w:rsidRPr="00605BFE" w:rsidRDefault="00A77D06" w:rsidP="00A77D06">
      <w:pPr>
        <w:rPr>
          <w:sz w:val="24"/>
          <w:szCs w:val="24"/>
        </w:rPr>
      </w:pPr>
      <w:r w:rsidRPr="00605BFE">
        <w:rPr>
          <w:sz w:val="24"/>
          <w:szCs w:val="24"/>
        </w:rPr>
        <w:t xml:space="preserve">Cllr. </w:t>
      </w:r>
      <w:r w:rsidR="00DE4164">
        <w:rPr>
          <w:sz w:val="24"/>
          <w:szCs w:val="24"/>
        </w:rPr>
        <w:t>Brash</w:t>
      </w:r>
      <w:r w:rsidRPr="00605BFE">
        <w:rPr>
          <w:sz w:val="24"/>
          <w:szCs w:val="24"/>
        </w:rPr>
        <w:t xml:space="preserve"> proposed, Cllr. </w:t>
      </w:r>
      <w:r w:rsidR="00DE4164">
        <w:rPr>
          <w:sz w:val="24"/>
          <w:szCs w:val="24"/>
        </w:rPr>
        <w:t xml:space="preserve">McGonnigal </w:t>
      </w:r>
      <w:r w:rsidRPr="00605BFE">
        <w:rPr>
          <w:sz w:val="24"/>
          <w:szCs w:val="24"/>
        </w:rPr>
        <w:t>seconded and it was agreed to authorise the undernoted invoices for payment</w:t>
      </w:r>
    </w:p>
    <w:tbl>
      <w:tblPr>
        <w:tblW w:w="6850" w:type="dxa"/>
        <w:tblInd w:w="93" w:type="dxa"/>
        <w:tblLook w:val="04A0" w:firstRow="1" w:lastRow="0" w:firstColumn="1" w:lastColumn="0" w:noHBand="0" w:noVBand="1"/>
      </w:tblPr>
      <w:tblGrid>
        <w:gridCol w:w="640"/>
        <w:gridCol w:w="650"/>
        <w:gridCol w:w="760"/>
        <w:gridCol w:w="1800"/>
        <w:gridCol w:w="2000"/>
        <w:gridCol w:w="1000"/>
      </w:tblGrid>
      <w:tr w:rsidR="00B860CD" w:rsidRPr="00B860CD" w:rsidTr="00263E3E">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66</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ab</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A. M. Hack</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Tel.&amp;</w:t>
            </w:r>
            <w:proofErr w:type="spellStart"/>
            <w:r w:rsidRPr="00B860CD">
              <w:rPr>
                <w:rFonts w:ascii="Arial" w:hAnsi="Arial" w:cs="Arial"/>
                <w:lang w:eastAsia="en-GB"/>
              </w:rPr>
              <w:t>Brdband</w:t>
            </w:r>
            <w:proofErr w:type="spellEnd"/>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37.49</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67</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pro</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PKF Littlejohn</w:t>
            </w:r>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External Audit</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720.00</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68</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sun</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LexisNexis</w:t>
            </w:r>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Local Co. book</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59.50</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69</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s137</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Yorkshire Water</w:t>
            </w:r>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 xml:space="preserve">Drinking Fountain </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8.30</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70</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tut</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 xml:space="preserve">Initial </w:t>
            </w:r>
            <w:proofErr w:type="spellStart"/>
            <w:r w:rsidRPr="00B860CD">
              <w:rPr>
                <w:rFonts w:ascii="Arial" w:hAnsi="Arial" w:cs="Arial"/>
                <w:lang w:eastAsia="en-GB"/>
              </w:rPr>
              <w:t>Hygeine</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Sanitary Unit hire</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59.90</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71</w:t>
            </w:r>
          </w:p>
        </w:tc>
        <w:tc>
          <w:tcPr>
            <w:tcW w:w="65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rPr>
                <w:rFonts w:ascii="Arial" w:hAnsi="Arial" w:cs="Arial"/>
                <w:lang w:eastAsia="en-GB"/>
              </w:rPr>
            </w:pPr>
            <w:proofErr w:type="spellStart"/>
            <w:r w:rsidRPr="00B860CD">
              <w:rPr>
                <w:rFonts w:ascii="Arial" w:hAnsi="Arial" w:cs="Arial"/>
                <w:lang w:eastAsia="en-GB"/>
              </w:rPr>
              <w:t>trw</w:t>
            </w:r>
            <w:proofErr w:type="spellEnd"/>
          </w:p>
        </w:tc>
        <w:tc>
          <w:tcPr>
            <w:tcW w:w="76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 xml:space="preserve">Acorn Tree </w:t>
            </w:r>
            <w:proofErr w:type="spellStart"/>
            <w:r w:rsidRPr="00B860CD">
              <w:rPr>
                <w:rFonts w:ascii="Arial" w:hAnsi="Arial" w:cs="Arial"/>
                <w:lang w:eastAsia="en-GB"/>
              </w:rPr>
              <w:t>Svcs</w:t>
            </w:r>
            <w:proofErr w:type="spellEnd"/>
          </w:p>
        </w:tc>
        <w:tc>
          <w:tcPr>
            <w:tcW w:w="2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Fell Sycamore</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590.00</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72</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ins</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WPS</w:t>
            </w:r>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Ins. Premium</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2506.41</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73</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ins</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WPS</w:t>
            </w:r>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 xml:space="preserve">Ins. </w:t>
            </w:r>
            <w:proofErr w:type="spellStart"/>
            <w:r w:rsidRPr="00B860CD">
              <w:rPr>
                <w:rFonts w:ascii="Arial" w:hAnsi="Arial" w:cs="Arial"/>
                <w:lang w:eastAsia="en-GB"/>
              </w:rPr>
              <w:t>Prem</w:t>
            </w:r>
            <w:proofErr w:type="spellEnd"/>
            <w:r w:rsidRPr="00B860CD">
              <w:rPr>
                <w:rFonts w:ascii="Arial" w:hAnsi="Arial" w:cs="Arial"/>
                <w:lang w:eastAsia="en-GB"/>
              </w:rPr>
              <w:t xml:space="preserve">, </w:t>
            </w:r>
            <w:proofErr w:type="spellStart"/>
            <w:r w:rsidRPr="00B860CD">
              <w:rPr>
                <w:rFonts w:ascii="Arial" w:hAnsi="Arial" w:cs="Arial"/>
                <w:lang w:eastAsia="en-GB"/>
              </w:rPr>
              <w:t>endsmnt</w:t>
            </w:r>
            <w:proofErr w:type="spellEnd"/>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17.91</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74</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pro</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proofErr w:type="spellStart"/>
            <w:r w:rsidRPr="00B860CD">
              <w:rPr>
                <w:rFonts w:ascii="Arial" w:hAnsi="Arial" w:cs="Arial"/>
                <w:lang w:eastAsia="en-GB"/>
              </w:rPr>
              <w:t>Haworths</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Payroll Services</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415.20</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75</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aa</w:t>
            </w:r>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A. M. Hack</w:t>
            </w:r>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Clerk salary</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667.82</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76</w:t>
            </w:r>
          </w:p>
        </w:tc>
        <w:tc>
          <w:tcPr>
            <w:tcW w:w="6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proofErr w:type="spellStart"/>
            <w:r w:rsidRPr="00B860CD">
              <w:rPr>
                <w:rFonts w:ascii="Arial" w:hAnsi="Arial" w:cs="Arial"/>
                <w:lang w:eastAsia="en-GB"/>
              </w:rPr>
              <w:t>tcl</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 xml:space="preserve">MHG </w:t>
            </w:r>
            <w:proofErr w:type="spellStart"/>
            <w:r w:rsidRPr="00B860CD">
              <w:rPr>
                <w:rFonts w:ascii="Arial" w:hAnsi="Arial" w:cs="Arial"/>
                <w:lang w:eastAsia="en-GB"/>
              </w:rPr>
              <w:t>Bdg</w:t>
            </w:r>
            <w:proofErr w:type="spellEnd"/>
            <w:r w:rsidRPr="00B860CD">
              <w:rPr>
                <w:rFonts w:ascii="Arial" w:hAnsi="Arial" w:cs="Arial"/>
                <w:lang w:eastAsia="en-GB"/>
              </w:rPr>
              <w:t xml:space="preserve"> </w:t>
            </w:r>
            <w:proofErr w:type="spellStart"/>
            <w:r w:rsidRPr="00B860CD">
              <w:rPr>
                <w:rFonts w:ascii="Arial" w:hAnsi="Arial" w:cs="Arial"/>
                <w:lang w:eastAsia="en-GB"/>
              </w:rPr>
              <w:t>Ctrs</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Cleaning WCs</w:t>
            </w:r>
          </w:p>
        </w:tc>
        <w:tc>
          <w:tcPr>
            <w:tcW w:w="100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1111.66</w:t>
            </w:r>
          </w:p>
        </w:tc>
      </w:tr>
      <w:tr w:rsidR="00B860CD" w:rsidRPr="00B860CD" w:rsidTr="00263E3E">
        <w:trPr>
          <w:trHeight w:val="255"/>
        </w:trPr>
        <w:tc>
          <w:tcPr>
            <w:tcW w:w="640" w:type="dxa"/>
            <w:tcBorders>
              <w:top w:val="nil"/>
              <w:left w:val="single" w:sz="4" w:space="0" w:color="auto"/>
              <w:bottom w:val="nil"/>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77</w:t>
            </w:r>
          </w:p>
        </w:tc>
        <w:tc>
          <w:tcPr>
            <w:tcW w:w="650" w:type="dxa"/>
            <w:tcBorders>
              <w:top w:val="nil"/>
              <w:left w:val="nil"/>
              <w:bottom w:val="nil"/>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tut</w:t>
            </w:r>
          </w:p>
        </w:tc>
        <w:tc>
          <w:tcPr>
            <w:tcW w:w="760" w:type="dxa"/>
            <w:tcBorders>
              <w:top w:val="nil"/>
              <w:left w:val="nil"/>
              <w:bottom w:val="nil"/>
              <w:right w:val="single" w:sz="4" w:space="0" w:color="auto"/>
            </w:tcBorders>
            <w:shd w:val="clear" w:color="auto" w:fill="auto"/>
            <w:noWrap/>
            <w:vAlign w:val="bottom"/>
            <w:hideMark/>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nil"/>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proofErr w:type="spellStart"/>
            <w:r w:rsidRPr="00B860CD">
              <w:rPr>
                <w:rFonts w:ascii="Arial" w:hAnsi="Arial" w:cs="Arial"/>
                <w:lang w:eastAsia="en-GB"/>
              </w:rPr>
              <w:t>Waterplus</w:t>
            </w:r>
            <w:proofErr w:type="spellEnd"/>
          </w:p>
        </w:tc>
        <w:tc>
          <w:tcPr>
            <w:tcW w:w="2000" w:type="dxa"/>
            <w:tcBorders>
              <w:top w:val="nil"/>
              <w:left w:val="nil"/>
              <w:bottom w:val="nil"/>
              <w:right w:val="single" w:sz="4" w:space="0" w:color="auto"/>
            </w:tcBorders>
            <w:shd w:val="clear" w:color="auto" w:fill="auto"/>
            <w:noWrap/>
            <w:vAlign w:val="bottom"/>
            <w:hideMark/>
          </w:tcPr>
          <w:p w:rsidR="00B860CD" w:rsidRPr="00B860CD" w:rsidRDefault="00B860CD" w:rsidP="00B860CD">
            <w:pPr>
              <w:rPr>
                <w:rFonts w:ascii="Arial" w:hAnsi="Arial" w:cs="Arial"/>
                <w:lang w:eastAsia="en-GB"/>
              </w:rPr>
            </w:pPr>
            <w:r w:rsidRPr="00B860CD">
              <w:rPr>
                <w:rFonts w:ascii="Arial" w:hAnsi="Arial" w:cs="Arial"/>
                <w:lang w:eastAsia="en-GB"/>
              </w:rPr>
              <w:t>CC WCs</w:t>
            </w:r>
          </w:p>
        </w:tc>
        <w:tc>
          <w:tcPr>
            <w:tcW w:w="1000" w:type="dxa"/>
            <w:tcBorders>
              <w:top w:val="nil"/>
              <w:left w:val="nil"/>
              <w:bottom w:val="nil"/>
              <w:right w:val="single" w:sz="4" w:space="0" w:color="auto"/>
            </w:tcBorders>
            <w:shd w:val="clear" w:color="000000" w:fill="FFFFFF"/>
            <w:noWrap/>
            <w:vAlign w:val="bottom"/>
            <w:hideMark/>
          </w:tcPr>
          <w:p w:rsidR="00B860CD" w:rsidRPr="00B860CD" w:rsidRDefault="00B860CD" w:rsidP="00B860CD">
            <w:pPr>
              <w:jc w:val="right"/>
              <w:rPr>
                <w:rFonts w:ascii="Arial" w:hAnsi="Arial" w:cs="Arial"/>
                <w:lang w:eastAsia="en-GB"/>
              </w:rPr>
            </w:pPr>
            <w:r w:rsidRPr="00B860CD">
              <w:rPr>
                <w:rFonts w:ascii="Arial" w:hAnsi="Arial" w:cs="Arial"/>
                <w:lang w:eastAsia="en-GB"/>
              </w:rPr>
              <w:t>304.32</w:t>
            </w:r>
          </w:p>
        </w:tc>
      </w:tr>
      <w:tr w:rsidR="00B860CD" w:rsidRPr="00B860CD" w:rsidTr="00263E3E">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tcPr>
          <w:p w:rsidR="00B860CD" w:rsidRPr="00B860CD" w:rsidRDefault="00B860CD" w:rsidP="00B860CD">
            <w:pPr>
              <w:jc w:val="right"/>
              <w:rPr>
                <w:rFonts w:ascii="Arial" w:hAnsi="Arial" w:cs="Arial"/>
                <w:lang w:eastAsia="en-GB"/>
              </w:rPr>
            </w:pPr>
            <w:r w:rsidRPr="00B860CD">
              <w:rPr>
                <w:rFonts w:ascii="Arial" w:hAnsi="Arial" w:cs="Arial"/>
                <w:lang w:eastAsia="en-GB"/>
              </w:rPr>
              <w:t>78</w:t>
            </w:r>
          </w:p>
        </w:tc>
        <w:tc>
          <w:tcPr>
            <w:tcW w:w="65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rPr>
                <w:rFonts w:ascii="Arial" w:hAnsi="Arial" w:cs="Arial"/>
                <w:lang w:eastAsia="en-GB"/>
              </w:rPr>
            </w:pPr>
            <w:proofErr w:type="spellStart"/>
            <w:r w:rsidRPr="00B860CD">
              <w:rPr>
                <w:rFonts w:ascii="Arial" w:hAnsi="Arial" w:cs="Arial"/>
                <w:lang w:eastAsia="en-GB"/>
              </w:rPr>
              <w:t>gfl</w:t>
            </w:r>
            <w:proofErr w:type="spellEnd"/>
          </w:p>
        </w:tc>
        <w:tc>
          <w:tcPr>
            <w:tcW w:w="76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jc w:val="right"/>
              <w:rPr>
                <w:rFonts w:ascii="Arial" w:hAnsi="Arial" w:cs="Arial"/>
                <w:lang w:eastAsia="en-GB"/>
              </w:rPr>
            </w:pPr>
            <w:proofErr w:type="spellStart"/>
            <w:r w:rsidRPr="00B860CD">
              <w:rPr>
                <w:rFonts w:ascii="Arial" w:hAnsi="Arial" w:cs="Arial"/>
                <w:lang w:eastAsia="en-GB"/>
              </w:rPr>
              <w:t>dd</w:t>
            </w:r>
            <w:proofErr w:type="spellEnd"/>
          </w:p>
        </w:tc>
        <w:tc>
          <w:tcPr>
            <w:tcW w:w="180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rPr>
                <w:rFonts w:ascii="Arial" w:hAnsi="Arial" w:cs="Arial"/>
                <w:lang w:eastAsia="en-GB"/>
              </w:rPr>
            </w:pPr>
            <w:r w:rsidRPr="00B860CD">
              <w:rPr>
                <w:rFonts w:ascii="Arial" w:hAnsi="Arial" w:cs="Arial"/>
                <w:lang w:eastAsia="en-GB"/>
              </w:rPr>
              <w:t xml:space="preserve">Horton </w:t>
            </w:r>
            <w:proofErr w:type="spellStart"/>
            <w:r w:rsidRPr="00B860CD">
              <w:rPr>
                <w:rFonts w:ascii="Arial" w:hAnsi="Arial" w:cs="Arial"/>
                <w:lang w:eastAsia="en-GB"/>
              </w:rPr>
              <w:t>Landspg</w:t>
            </w:r>
            <w:proofErr w:type="spellEnd"/>
          </w:p>
        </w:tc>
        <w:tc>
          <w:tcPr>
            <w:tcW w:w="200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rPr>
                <w:rFonts w:ascii="Arial" w:hAnsi="Arial" w:cs="Arial"/>
                <w:lang w:eastAsia="en-GB"/>
              </w:rPr>
            </w:pPr>
            <w:proofErr w:type="spellStart"/>
            <w:r w:rsidRPr="00B860CD">
              <w:rPr>
                <w:rFonts w:ascii="Arial" w:hAnsi="Arial" w:cs="Arial"/>
                <w:lang w:eastAsia="en-GB"/>
              </w:rPr>
              <w:t>Grasscutting</w:t>
            </w:r>
            <w:proofErr w:type="spellEnd"/>
          </w:p>
        </w:tc>
        <w:tc>
          <w:tcPr>
            <w:tcW w:w="1000" w:type="dxa"/>
            <w:tcBorders>
              <w:top w:val="nil"/>
              <w:left w:val="nil"/>
              <w:bottom w:val="single" w:sz="4" w:space="0" w:color="auto"/>
              <w:right w:val="single" w:sz="4" w:space="0" w:color="auto"/>
            </w:tcBorders>
            <w:shd w:val="clear" w:color="000000" w:fill="FFFFFF"/>
            <w:noWrap/>
            <w:vAlign w:val="bottom"/>
          </w:tcPr>
          <w:p w:rsidR="00B860CD" w:rsidRPr="00B860CD" w:rsidRDefault="00B860CD" w:rsidP="00B860CD">
            <w:pPr>
              <w:jc w:val="right"/>
              <w:rPr>
                <w:rFonts w:ascii="Arial" w:hAnsi="Arial" w:cs="Arial"/>
                <w:lang w:eastAsia="en-GB"/>
              </w:rPr>
            </w:pPr>
            <w:r w:rsidRPr="00B860CD">
              <w:rPr>
                <w:rFonts w:ascii="Arial" w:hAnsi="Arial" w:cs="Arial"/>
                <w:lang w:eastAsia="en-GB"/>
              </w:rPr>
              <w:t>580.00</w:t>
            </w:r>
          </w:p>
        </w:tc>
      </w:tr>
    </w:tbl>
    <w:p w:rsidR="009D1F8C" w:rsidRPr="00605BFE" w:rsidRDefault="009D1F8C" w:rsidP="00E4755F">
      <w:pPr>
        <w:rPr>
          <w:rFonts w:ascii="Arial" w:hAnsi="Arial" w:cs="Arial"/>
          <w:sz w:val="24"/>
          <w:szCs w:val="24"/>
          <w:lang w:val="en-US"/>
        </w:rPr>
      </w:pPr>
    </w:p>
    <w:p w:rsidR="00062620" w:rsidRPr="00605BFE" w:rsidRDefault="00062620" w:rsidP="007E0AF1">
      <w:pPr>
        <w:rPr>
          <w:rFonts w:ascii="Arial" w:hAnsi="Arial" w:cs="Arial"/>
          <w:sz w:val="24"/>
          <w:szCs w:val="24"/>
          <w:lang w:val="en-US"/>
        </w:rPr>
      </w:pPr>
    </w:p>
    <w:p w:rsidR="00F2261A" w:rsidRPr="00605BFE" w:rsidRDefault="00733D56" w:rsidP="007E0AF1">
      <w:pPr>
        <w:rPr>
          <w:rFonts w:ascii="Arial" w:hAnsi="Arial" w:cs="Arial"/>
          <w:sz w:val="24"/>
          <w:szCs w:val="24"/>
          <w:lang w:val="en-US"/>
        </w:rPr>
      </w:pPr>
      <w:r w:rsidRPr="00605BFE">
        <w:rPr>
          <w:rFonts w:ascii="Arial" w:hAnsi="Arial" w:cs="Arial"/>
          <w:sz w:val="24"/>
          <w:szCs w:val="24"/>
          <w:lang w:val="en-US"/>
        </w:rPr>
        <w:t>Community Centre</w:t>
      </w:r>
    </w:p>
    <w:tbl>
      <w:tblPr>
        <w:tblW w:w="5853" w:type="dxa"/>
        <w:tblInd w:w="93" w:type="dxa"/>
        <w:tblLook w:val="04A0" w:firstRow="1" w:lastRow="0" w:firstColumn="1" w:lastColumn="0" w:noHBand="0" w:noVBand="1"/>
      </w:tblPr>
      <w:tblGrid>
        <w:gridCol w:w="460"/>
        <w:gridCol w:w="483"/>
        <w:gridCol w:w="1420"/>
        <w:gridCol w:w="1150"/>
        <w:gridCol w:w="1280"/>
        <w:gridCol w:w="1060"/>
      </w:tblGrid>
      <w:tr w:rsidR="00B860CD" w:rsidRPr="00B860CD" w:rsidTr="00263E3E">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74</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510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proofErr w:type="spellStart"/>
            <w:r w:rsidRPr="00B860CD">
              <w:rPr>
                <w:rFonts w:ascii="Arial" w:hAnsi="Arial" w:cs="Arial"/>
                <w:sz w:val="16"/>
                <w:szCs w:val="16"/>
                <w:lang w:eastAsia="en-GB"/>
              </w:rPr>
              <w:t>Tooby's</w:t>
            </w:r>
            <w:proofErr w:type="spellEnd"/>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proofErr w:type="spellStart"/>
            <w:r w:rsidRPr="00B860CD">
              <w:rPr>
                <w:rFonts w:ascii="Arial" w:hAnsi="Arial" w:cs="Arial"/>
                <w:sz w:val="16"/>
                <w:szCs w:val="16"/>
                <w:lang w:eastAsia="en-GB"/>
              </w:rPr>
              <w:t>flrsct</w:t>
            </w:r>
            <w:proofErr w:type="spellEnd"/>
            <w:r w:rsidRPr="00B860CD">
              <w:rPr>
                <w:rFonts w:ascii="Arial" w:hAnsi="Arial" w:cs="Arial"/>
                <w:sz w:val="16"/>
                <w:szCs w:val="16"/>
                <w:lang w:eastAsia="en-GB"/>
              </w:rPr>
              <w:t xml:space="preserve"> tubes</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B860CD" w:rsidRPr="00B860CD" w:rsidRDefault="00B860CD" w:rsidP="008B3780">
            <w:pPr>
              <w:jc w:val="right"/>
              <w:rPr>
                <w:rFonts w:ascii="Arial" w:hAnsi="Arial" w:cs="Arial"/>
                <w:bCs/>
                <w:sz w:val="16"/>
                <w:szCs w:val="16"/>
                <w:lang w:eastAsia="en-GB"/>
              </w:rPr>
            </w:pPr>
            <w:r w:rsidRPr="00B860CD">
              <w:rPr>
                <w:rFonts w:ascii="Arial" w:hAnsi="Arial" w:cs="Arial"/>
                <w:bCs/>
                <w:sz w:val="16"/>
                <w:szCs w:val="16"/>
                <w:lang w:eastAsia="en-GB"/>
              </w:rPr>
              <w:t>7.00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B860CD" w:rsidRPr="00B860CD" w:rsidRDefault="00B860CD" w:rsidP="008B3780">
            <w:pPr>
              <w:jc w:val="right"/>
              <w:rPr>
                <w:rFonts w:ascii="Arial" w:hAnsi="Arial" w:cs="Arial"/>
                <w:sz w:val="16"/>
                <w:szCs w:val="16"/>
                <w:lang w:eastAsia="en-GB"/>
              </w:rPr>
            </w:pPr>
            <w:r w:rsidRPr="00B860CD">
              <w:rPr>
                <w:rFonts w:ascii="Arial" w:hAnsi="Arial" w:cs="Arial"/>
                <w:sz w:val="16"/>
                <w:szCs w:val="16"/>
                <w:lang w:eastAsia="en-GB"/>
              </w:rPr>
              <w:t>1.00</w:t>
            </w:r>
          </w:p>
        </w:tc>
      </w:tr>
      <w:tr w:rsidR="00B860CD" w:rsidRPr="00B860CD" w:rsidTr="00263E3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75</w:t>
            </w:r>
          </w:p>
        </w:tc>
        <w:tc>
          <w:tcPr>
            <w:tcW w:w="483"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511</w:t>
            </w:r>
          </w:p>
        </w:tc>
        <w:tc>
          <w:tcPr>
            <w:tcW w:w="142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r w:rsidRPr="00B860CD">
              <w:rPr>
                <w:rFonts w:ascii="Arial" w:hAnsi="Arial" w:cs="Arial"/>
                <w:sz w:val="16"/>
                <w:szCs w:val="16"/>
                <w:lang w:eastAsia="en-GB"/>
              </w:rPr>
              <w:t>M. Rogerson</w:t>
            </w:r>
          </w:p>
        </w:tc>
        <w:tc>
          <w:tcPr>
            <w:tcW w:w="11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r w:rsidRPr="00B860CD">
              <w:rPr>
                <w:rFonts w:ascii="Arial" w:hAnsi="Arial" w:cs="Arial"/>
                <w:sz w:val="16"/>
                <w:szCs w:val="16"/>
                <w:lang w:eastAsia="en-GB"/>
              </w:rPr>
              <w:t>Windows</w:t>
            </w:r>
          </w:p>
        </w:tc>
        <w:tc>
          <w:tcPr>
            <w:tcW w:w="128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8B3780">
            <w:pPr>
              <w:jc w:val="right"/>
              <w:rPr>
                <w:rFonts w:ascii="Arial" w:hAnsi="Arial" w:cs="Arial"/>
                <w:bCs/>
                <w:sz w:val="16"/>
                <w:szCs w:val="16"/>
                <w:lang w:eastAsia="en-GB"/>
              </w:rPr>
            </w:pPr>
            <w:r w:rsidRPr="00B860CD">
              <w:rPr>
                <w:rFonts w:ascii="Arial" w:hAnsi="Arial" w:cs="Arial"/>
                <w:bCs/>
                <w:sz w:val="16"/>
                <w:szCs w:val="16"/>
                <w:lang w:eastAsia="en-GB"/>
              </w:rPr>
              <w:t>40.00</w:t>
            </w:r>
          </w:p>
        </w:tc>
        <w:tc>
          <w:tcPr>
            <w:tcW w:w="10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8B3780">
            <w:pPr>
              <w:jc w:val="right"/>
              <w:rPr>
                <w:rFonts w:ascii="Arial" w:hAnsi="Arial" w:cs="Arial"/>
                <w:sz w:val="16"/>
                <w:szCs w:val="16"/>
                <w:lang w:eastAsia="en-GB"/>
              </w:rPr>
            </w:pPr>
            <w:r w:rsidRPr="00B860CD">
              <w:rPr>
                <w:rFonts w:ascii="Arial" w:hAnsi="Arial" w:cs="Arial"/>
                <w:sz w:val="16"/>
                <w:szCs w:val="16"/>
                <w:lang w:eastAsia="en-GB"/>
              </w:rPr>
              <w:t> </w:t>
            </w:r>
          </w:p>
        </w:tc>
      </w:tr>
      <w:tr w:rsidR="00B860CD" w:rsidRPr="00B860CD" w:rsidTr="00263E3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76</w:t>
            </w:r>
          </w:p>
        </w:tc>
        <w:tc>
          <w:tcPr>
            <w:tcW w:w="483"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512</w:t>
            </w:r>
          </w:p>
        </w:tc>
        <w:tc>
          <w:tcPr>
            <w:tcW w:w="142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r w:rsidRPr="00B860CD">
              <w:rPr>
                <w:rFonts w:ascii="Arial" w:hAnsi="Arial" w:cs="Arial"/>
                <w:sz w:val="16"/>
                <w:szCs w:val="16"/>
                <w:lang w:eastAsia="en-GB"/>
              </w:rPr>
              <w:t xml:space="preserve">Olympia </w:t>
            </w:r>
            <w:proofErr w:type="spellStart"/>
            <w:r w:rsidRPr="00B860CD">
              <w:rPr>
                <w:rFonts w:ascii="Arial" w:hAnsi="Arial" w:cs="Arial"/>
                <w:sz w:val="16"/>
                <w:szCs w:val="16"/>
                <w:lang w:eastAsia="en-GB"/>
              </w:rPr>
              <w:t>Supp</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r w:rsidRPr="00B860CD">
              <w:rPr>
                <w:rFonts w:ascii="Arial" w:hAnsi="Arial" w:cs="Arial"/>
                <w:sz w:val="16"/>
                <w:szCs w:val="16"/>
                <w:lang w:eastAsia="en-GB"/>
              </w:rPr>
              <w:t>Toilet Rolls</w:t>
            </w:r>
          </w:p>
        </w:tc>
        <w:tc>
          <w:tcPr>
            <w:tcW w:w="128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8B3780">
            <w:pPr>
              <w:jc w:val="right"/>
              <w:rPr>
                <w:rFonts w:ascii="Arial" w:hAnsi="Arial" w:cs="Arial"/>
                <w:bCs/>
                <w:sz w:val="16"/>
                <w:szCs w:val="16"/>
                <w:lang w:eastAsia="en-GB"/>
              </w:rPr>
            </w:pPr>
            <w:r w:rsidRPr="00B860CD">
              <w:rPr>
                <w:rFonts w:ascii="Arial" w:hAnsi="Arial" w:cs="Arial"/>
                <w:bCs/>
                <w:sz w:val="16"/>
                <w:szCs w:val="16"/>
                <w:lang w:eastAsia="en-GB"/>
              </w:rPr>
              <w:t>32.36</w:t>
            </w:r>
          </w:p>
        </w:tc>
        <w:tc>
          <w:tcPr>
            <w:tcW w:w="10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8B3780">
            <w:pPr>
              <w:jc w:val="right"/>
              <w:rPr>
                <w:rFonts w:ascii="Arial" w:hAnsi="Arial" w:cs="Arial"/>
                <w:bCs/>
                <w:sz w:val="16"/>
                <w:szCs w:val="16"/>
                <w:lang w:eastAsia="en-GB"/>
              </w:rPr>
            </w:pPr>
            <w:r w:rsidRPr="00B860CD">
              <w:rPr>
                <w:rFonts w:ascii="Arial" w:hAnsi="Arial" w:cs="Arial"/>
                <w:bCs/>
                <w:sz w:val="16"/>
                <w:szCs w:val="16"/>
                <w:lang w:eastAsia="en-GB"/>
              </w:rPr>
              <w:t>5.39</w:t>
            </w:r>
          </w:p>
        </w:tc>
      </w:tr>
      <w:tr w:rsidR="00B860CD" w:rsidRPr="00B860CD" w:rsidTr="00263E3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77</w:t>
            </w:r>
          </w:p>
        </w:tc>
        <w:tc>
          <w:tcPr>
            <w:tcW w:w="483"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513</w:t>
            </w:r>
          </w:p>
        </w:tc>
        <w:tc>
          <w:tcPr>
            <w:tcW w:w="142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proofErr w:type="spellStart"/>
            <w:r w:rsidRPr="00B860CD">
              <w:rPr>
                <w:rFonts w:ascii="Arial" w:hAnsi="Arial" w:cs="Arial"/>
                <w:sz w:val="16"/>
                <w:szCs w:val="16"/>
                <w:lang w:eastAsia="en-GB"/>
              </w:rPr>
              <w:t>Wheildons</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r w:rsidRPr="00B860CD">
              <w:rPr>
                <w:rFonts w:ascii="Arial" w:hAnsi="Arial" w:cs="Arial"/>
                <w:sz w:val="16"/>
                <w:szCs w:val="16"/>
                <w:lang w:eastAsia="en-GB"/>
              </w:rPr>
              <w:t>Boilers</w:t>
            </w:r>
          </w:p>
        </w:tc>
        <w:tc>
          <w:tcPr>
            <w:tcW w:w="128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8B3780">
            <w:pPr>
              <w:jc w:val="right"/>
              <w:rPr>
                <w:rFonts w:ascii="Arial" w:hAnsi="Arial" w:cs="Arial"/>
                <w:bCs/>
                <w:sz w:val="16"/>
                <w:szCs w:val="16"/>
                <w:lang w:eastAsia="en-GB"/>
              </w:rPr>
            </w:pPr>
            <w:r w:rsidRPr="00B860CD">
              <w:rPr>
                <w:rFonts w:ascii="Arial" w:hAnsi="Arial" w:cs="Arial"/>
                <w:bCs/>
                <w:sz w:val="16"/>
                <w:szCs w:val="16"/>
                <w:lang w:eastAsia="en-GB"/>
              </w:rPr>
              <w:t>23793.60</w:t>
            </w:r>
          </w:p>
        </w:tc>
        <w:tc>
          <w:tcPr>
            <w:tcW w:w="10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8B3780">
            <w:pPr>
              <w:jc w:val="right"/>
              <w:rPr>
                <w:rFonts w:ascii="Arial" w:hAnsi="Arial" w:cs="Arial"/>
                <w:bCs/>
                <w:sz w:val="16"/>
                <w:szCs w:val="16"/>
                <w:lang w:eastAsia="en-GB"/>
              </w:rPr>
            </w:pPr>
            <w:r w:rsidRPr="00B860CD">
              <w:rPr>
                <w:rFonts w:ascii="Arial" w:hAnsi="Arial" w:cs="Arial"/>
                <w:bCs/>
                <w:sz w:val="16"/>
                <w:szCs w:val="16"/>
                <w:lang w:eastAsia="en-GB"/>
              </w:rPr>
              <w:t>3965.60</w:t>
            </w:r>
          </w:p>
        </w:tc>
      </w:tr>
      <w:tr w:rsidR="00B860CD" w:rsidRPr="00B860CD" w:rsidTr="00263E3E">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78</w:t>
            </w:r>
          </w:p>
        </w:tc>
        <w:tc>
          <w:tcPr>
            <w:tcW w:w="483"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514</w:t>
            </w:r>
          </w:p>
        </w:tc>
        <w:tc>
          <w:tcPr>
            <w:tcW w:w="142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r w:rsidRPr="00B860CD">
              <w:rPr>
                <w:rFonts w:ascii="Arial" w:hAnsi="Arial" w:cs="Arial"/>
                <w:sz w:val="16"/>
                <w:szCs w:val="16"/>
                <w:lang w:eastAsia="en-GB"/>
              </w:rPr>
              <w:t>YPO</w:t>
            </w:r>
          </w:p>
        </w:tc>
        <w:tc>
          <w:tcPr>
            <w:tcW w:w="115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B860CD">
            <w:pPr>
              <w:rPr>
                <w:rFonts w:ascii="Arial" w:hAnsi="Arial" w:cs="Arial"/>
                <w:sz w:val="16"/>
                <w:szCs w:val="16"/>
                <w:lang w:eastAsia="en-GB"/>
              </w:rPr>
            </w:pPr>
            <w:proofErr w:type="spellStart"/>
            <w:r w:rsidRPr="00B860CD">
              <w:rPr>
                <w:rFonts w:ascii="Arial" w:hAnsi="Arial" w:cs="Arial"/>
                <w:sz w:val="16"/>
                <w:szCs w:val="16"/>
                <w:lang w:eastAsia="en-GB"/>
              </w:rPr>
              <w:t>CleangMats</w:t>
            </w:r>
            <w:proofErr w:type="spellEnd"/>
          </w:p>
        </w:tc>
        <w:tc>
          <w:tcPr>
            <w:tcW w:w="1280" w:type="dxa"/>
            <w:tcBorders>
              <w:top w:val="nil"/>
              <w:left w:val="nil"/>
              <w:bottom w:val="single" w:sz="4" w:space="0" w:color="auto"/>
              <w:right w:val="single" w:sz="4" w:space="0" w:color="auto"/>
            </w:tcBorders>
            <w:shd w:val="clear" w:color="000000" w:fill="FFFFFF"/>
            <w:noWrap/>
            <w:vAlign w:val="bottom"/>
            <w:hideMark/>
          </w:tcPr>
          <w:p w:rsidR="00B860CD" w:rsidRPr="00B860CD" w:rsidRDefault="00B860CD" w:rsidP="008B3780">
            <w:pPr>
              <w:jc w:val="right"/>
              <w:rPr>
                <w:rFonts w:ascii="Arial" w:hAnsi="Arial" w:cs="Arial"/>
                <w:bCs/>
                <w:sz w:val="16"/>
                <w:szCs w:val="16"/>
                <w:lang w:eastAsia="en-GB"/>
              </w:rPr>
            </w:pPr>
            <w:r w:rsidRPr="00B860CD">
              <w:rPr>
                <w:rFonts w:ascii="Arial" w:hAnsi="Arial" w:cs="Arial"/>
                <w:bCs/>
                <w:sz w:val="16"/>
                <w:szCs w:val="16"/>
                <w:lang w:eastAsia="en-GB"/>
              </w:rPr>
              <w:t>328.86</w:t>
            </w:r>
          </w:p>
        </w:tc>
        <w:tc>
          <w:tcPr>
            <w:tcW w:w="1060" w:type="dxa"/>
            <w:tcBorders>
              <w:top w:val="nil"/>
              <w:left w:val="nil"/>
              <w:bottom w:val="single" w:sz="4" w:space="0" w:color="auto"/>
              <w:right w:val="single" w:sz="4" w:space="0" w:color="auto"/>
            </w:tcBorders>
            <w:shd w:val="clear" w:color="auto" w:fill="auto"/>
            <w:noWrap/>
            <w:vAlign w:val="bottom"/>
            <w:hideMark/>
          </w:tcPr>
          <w:p w:rsidR="00B860CD" w:rsidRPr="00B860CD" w:rsidRDefault="00B860CD" w:rsidP="008B3780">
            <w:pPr>
              <w:jc w:val="right"/>
              <w:rPr>
                <w:rFonts w:ascii="Arial" w:hAnsi="Arial" w:cs="Arial"/>
                <w:sz w:val="16"/>
                <w:szCs w:val="16"/>
                <w:lang w:eastAsia="en-GB"/>
              </w:rPr>
            </w:pPr>
            <w:r w:rsidRPr="00B860CD">
              <w:rPr>
                <w:rFonts w:ascii="Arial" w:hAnsi="Arial" w:cs="Arial"/>
                <w:sz w:val="16"/>
                <w:szCs w:val="16"/>
                <w:lang w:eastAsia="en-GB"/>
              </w:rPr>
              <w:t>54.81</w:t>
            </w:r>
          </w:p>
        </w:tc>
      </w:tr>
      <w:tr w:rsidR="00B860CD" w:rsidRPr="00B860CD" w:rsidTr="00B860C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83</w:t>
            </w:r>
          </w:p>
        </w:tc>
        <w:tc>
          <w:tcPr>
            <w:tcW w:w="483"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jc w:val="right"/>
              <w:rPr>
                <w:rFonts w:ascii="Arial" w:hAnsi="Arial" w:cs="Arial"/>
                <w:sz w:val="16"/>
                <w:szCs w:val="16"/>
                <w:lang w:eastAsia="en-GB"/>
              </w:rPr>
            </w:pPr>
            <w:proofErr w:type="spellStart"/>
            <w:r w:rsidRPr="00B860CD">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rPr>
                <w:rFonts w:ascii="Arial" w:hAnsi="Arial" w:cs="Arial"/>
                <w:sz w:val="16"/>
                <w:szCs w:val="16"/>
                <w:lang w:eastAsia="en-GB"/>
              </w:rPr>
            </w:pPr>
            <w:proofErr w:type="spellStart"/>
            <w:r w:rsidRPr="00B860CD">
              <w:rPr>
                <w:rFonts w:ascii="Arial" w:hAnsi="Arial" w:cs="Arial"/>
                <w:sz w:val="16"/>
                <w:szCs w:val="16"/>
                <w:lang w:eastAsia="en-GB"/>
              </w:rPr>
              <w:t>Talktalk</w:t>
            </w:r>
            <w:proofErr w:type="spellEnd"/>
          </w:p>
        </w:tc>
        <w:tc>
          <w:tcPr>
            <w:tcW w:w="115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rPr>
                <w:rFonts w:ascii="Arial" w:hAnsi="Arial" w:cs="Arial"/>
                <w:sz w:val="16"/>
                <w:szCs w:val="16"/>
                <w:lang w:eastAsia="en-GB"/>
              </w:rPr>
            </w:pPr>
            <w:proofErr w:type="spellStart"/>
            <w:r w:rsidRPr="00B860CD">
              <w:rPr>
                <w:rFonts w:ascii="Arial" w:hAnsi="Arial" w:cs="Arial"/>
                <w:sz w:val="16"/>
                <w:szCs w:val="16"/>
                <w:lang w:eastAsia="en-GB"/>
              </w:rPr>
              <w:t>Tel&amp;Brdband</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B860CD" w:rsidRPr="00B860CD" w:rsidRDefault="00B860CD" w:rsidP="008B3780">
            <w:pPr>
              <w:jc w:val="right"/>
              <w:rPr>
                <w:rFonts w:ascii="Arial" w:hAnsi="Arial" w:cs="Arial"/>
                <w:sz w:val="16"/>
                <w:szCs w:val="16"/>
                <w:lang w:eastAsia="en-GB"/>
              </w:rPr>
            </w:pPr>
            <w:r w:rsidRPr="00B860CD">
              <w:rPr>
                <w:rFonts w:ascii="Arial" w:hAnsi="Arial" w:cs="Arial"/>
                <w:bCs/>
                <w:sz w:val="16"/>
                <w:szCs w:val="16"/>
                <w:lang w:eastAsia="en-GB"/>
              </w:rPr>
              <w:t>35.22</w:t>
            </w:r>
          </w:p>
        </w:tc>
        <w:tc>
          <w:tcPr>
            <w:tcW w:w="1060" w:type="dxa"/>
            <w:tcBorders>
              <w:top w:val="nil"/>
              <w:left w:val="nil"/>
              <w:bottom w:val="single" w:sz="4" w:space="0" w:color="auto"/>
              <w:right w:val="single" w:sz="4" w:space="0" w:color="auto"/>
            </w:tcBorders>
            <w:shd w:val="clear" w:color="auto" w:fill="auto"/>
            <w:noWrap/>
            <w:vAlign w:val="bottom"/>
          </w:tcPr>
          <w:p w:rsidR="00B860CD" w:rsidRPr="00B860CD" w:rsidRDefault="00B860CD" w:rsidP="008B3780">
            <w:pPr>
              <w:jc w:val="right"/>
              <w:rPr>
                <w:rFonts w:ascii="Arial" w:hAnsi="Arial" w:cs="Arial"/>
                <w:sz w:val="16"/>
                <w:szCs w:val="16"/>
                <w:lang w:eastAsia="en-GB"/>
              </w:rPr>
            </w:pPr>
            <w:r w:rsidRPr="00B860CD">
              <w:rPr>
                <w:rFonts w:ascii="Arial" w:hAnsi="Arial" w:cs="Arial"/>
                <w:sz w:val="16"/>
                <w:szCs w:val="16"/>
                <w:lang w:eastAsia="en-GB"/>
              </w:rPr>
              <w:t>5.87</w:t>
            </w:r>
          </w:p>
        </w:tc>
      </w:tr>
      <w:tr w:rsidR="00B860CD" w:rsidRPr="00B860CD" w:rsidTr="00B860CD">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tcPr>
          <w:p w:rsidR="00B860CD" w:rsidRPr="00B860CD" w:rsidRDefault="00B860CD" w:rsidP="00B860CD">
            <w:pPr>
              <w:jc w:val="right"/>
              <w:rPr>
                <w:rFonts w:ascii="Arial" w:hAnsi="Arial" w:cs="Arial"/>
                <w:sz w:val="16"/>
                <w:szCs w:val="16"/>
                <w:lang w:eastAsia="en-GB"/>
              </w:rPr>
            </w:pPr>
            <w:r w:rsidRPr="00B860CD">
              <w:rPr>
                <w:rFonts w:ascii="Arial" w:hAnsi="Arial" w:cs="Arial"/>
                <w:sz w:val="16"/>
                <w:szCs w:val="16"/>
                <w:lang w:eastAsia="en-GB"/>
              </w:rPr>
              <w:t>84</w:t>
            </w:r>
          </w:p>
        </w:tc>
        <w:tc>
          <w:tcPr>
            <w:tcW w:w="483"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jc w:val="right"/>
              <w:rPr>
                <w:rFonts w:ascii="Arial" w:hAnsi="Arial" w:cs="Arial"/>
                <w:sz w:val="16"/>
                <w:szCs w:val="16"/>
                <w:lang w:eastAsia="en-GB"/>
              </w:rPr>
            </w:pPr>
            <w:proofErr w:type="spellStart"/>
            <w:r w:rsidRPr="00B860CD">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rPr>
                <w:rFonts w:ascii="Arial" w:hAnsi="Arial" w:cs="Arial"/>
                <w:sz w:val="16"/>
                <w:szCs w:val="16"/>
                <w:lang w:eastAsia="en-GB"/>
              </w:rPr>
            </w:pPr>
            <w:r w:rsidRPr="00B860CD">
              <w:rPr>
                <w:rFonts w:ascii="Arial" w:hAnsi="Arial" w:cs="Arial"/>
                <w:sz w:val="16"/>
                <w:szCs w:val="16"/>
                <w:lang w:eastAsia="en-GB"/>
              </w:rPr>
              <w:t>WPS Ins</w:t>
            </w:r>
          </w:p>
        </w:tc>
        <w:tc>
          <w:tcPr>
            <w:tcW w:w="1150" w:type="dxa"/>
            <w:tcBorders>
              <w:top w:val="nil"/>
              <w:left w:val="nil"/>
              <w:bottom w:val="single" w:sz="4" w:space="0" w:color="auto"/>
              <w:right w:val="single" w:sz="4" w:space="0" w:color="auto"/>
            </w:tcBorders>
            <w:shd w:val="clear" w:color="auto" w:fill="auto"/>
            <w:noWrap/>
            <w:vAlign w:val="bottom"/>
          </w:tcPr>
          <w:p w:rsidR="00B860CD" w:rsidRPr="00B860CD" w:rsidRDefault="00B860CD" w:rsidP="00B860CD">
            <w:pPr>
              <w:rPr>
                <w:rFonts w:ascii="Arial" w:hAnsi="Arial" w:cs="Arial"/>
                <w:sz w:val="16"/>
                <w:szCs w:val="16"/>
                <w:lang w:eastAsia="en-GB"/>
              </w:rPr>
            </w:pPr>
            <w:proofErr w:type="spellStart"/>
            <w:r w:rsidRPr="00B860CD">
              <w:rPr>
                <w:rFonts w:ascii="Arial" w:hAnsi="Arial" w:cs="Arial"/>
                <w:sz w:val="16"/>
                <w:szCs w:val="16"/>
                <w:lang w:eastAsia="en-GB"/>
              </w:rPr>
              <w:t>ins.premium</w:t>
            </w:r>
            <w:proofErr w:type="spellEnd"/>
          </w:p>
        </w:tc>
        <w:tc>
          <w:tcPr>
            <w:tcW w:w="1280" w:type="dxa"/>
            <w:tcBorders>
              <w:top w:val="nil"/>
              <w:left w:val="nil"/>
              <w:bottom w:val="single" w:sz="4" w:space="0" w:color="auto"/>
              <w:right w:val="single" w:sz="4" w:space="0" w:color="auto"/>
            </w:tcBorders>
            <w:shd w:val="clear" w:color="auto" w:fill="auto"/>
            <w:noWrap/>
            <w:vAlign w:val="bottom"/>
          </w:tcPr>
          <w:p w:rsidR="00B860CD" w:rsidRPr="00B860CD" w:rsidRDefault="00B860CD" w:rsidP="008B3780">
            <w:pPr>
              <w:jc w:val="right"/>
              <w:rPr>
                <w:rFonts w:ascii="Arial" w:hAnsi="Arial" w:cs="Arial"/>
                <w:sz w:val="16"/>
                <w:szCs w:val="16"/>
                <w:lang w:eastAsia="en-GB"/>
              </w:rPr>
            </w:pPr>
            <w:r w:rsidRPr="00B860CD">
              <w:rPr>
                <w:rFonts w:ascii="Arial" w:hAnsi="Arial" w:cs="Arial"/>
                <w:bCs/>
                <w:sz w:val="16"/>
                <w:szCs w:val="16"/>
                <w:lang w:eastAsia="en-GB"/>
              </w:rPr>
              <w:t>1253.21</w:t>
            </w:r>
          </w:p>
        </w:tc>
        <w:tc>
          <w:tcPr>
            <w:tcW w:w="1060" w:type="dxa"/>
            <w:tcBorders>
              <w:top w:val="nil"/>
              <w:left w:val="nil"/>
              <w:bottom w:val="single" w:sz="4" w:space="0" w:color="auto"/>
              <w:right w:val="single" w:sz="4" w:space="0" w:color="auto"/>
            </w:tcBorders>
            <w:shd w:val="clear" w:color="auto" w:fill="auto"/>
            <w:noWrap/>
            <w:vAlign w:val="bottom"/>
          </w:tcPr>
          <w:p w:rsidR="00B860CD" w:rsidRPr="00B860CD" w:rsidRDefault="00B860CD" w:rsidP="008B3780">
            <w:pPr>
              <w:jc w:val="right"/>
              <w:rPr>
                <w:rFonts w:ascii="Arial" w:hAnsi="Arial" w:cs="Arial"/>
                <w:sz w:val="16"/>
                <w:szCs w:val="16"/>
                <w:lang w:eastAsia="en-GB"/>
              </w:rPr>
            </w:pPr>
            <w:r w:rsidRPr="00B860CD">
              <w:rPr>
                <w:rFonts w:ascii="Arial" w:hAnsi="Arial" w:cs="Arial"/>
                <w:sz w:val="16"/>
                <w:szCs w:val="16"/>
                <w:lang w:eastAsia="en-GB"/>
              </w:rPr>
              <w:t> </w:t>
            </w:r>
          </w:p>
        </w:tc>
      </w:tr>
    </w:tbl>
    <w:p w:rsidR="00537699" w:rsidRPr="00605BFE" w:rsidRDefault="00537699" w:rsidP="00062620">
      <w:pPr>
        <w:rPr>
          <w:rFonts w:ascii="Arial" w:hAnsi="Arial" w:cs="Arial"/>
          <w:sz w:val="24"/>
          <w:szCs w:val="24"/>
          <w:lang w:val="en-US"/>
        </w:rPr>
      </w:pPr>
    </w:p>
    <w:p w:rsidR="00062620" w:rsidRPr="00605BFE"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D535F2" w:rsidRPr="00605BFE">
        <w:rPr>
          <w:rFonts w:ascii="Arial" w:hAnsi="Arial" w:cs="Arial"/>
          <w:sz w:val="24"/>
          <w:szCs w:val="24"/>
          <w:lang w:val="en-US"/>
        </w:rPr>
        <w:t xml:space="preserve"> </w:t>
      </w:r>
      <w:r w:rsidR="00605BFE" w:rsidRPr="00605BFE">
        <w:rPr>
          <w:sz w:val="24"/>
          <w:szCs w:val="24"/>
        </w:rPr>
        <w:t>£2064.94</w:t>
      </w:r>
    </w:p>
    <w:p w:rsidR="00756497" w:rsidRDefault="00756497" w:rsidP="00062620">
      <w:pPr>
        <w:rPr>
          <w:rFonts w:ascii="Arial" w:hAnsi="Arial" w:cs="Arial"/>
          <w:i/>
          <w:lang w:val="en-US"/>
        </w:rPr>
      </w:pPr>
    </w:p>
    <w:p w:rsidR="005475EB"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756497">
        <w:rPr>
          <w:rFonts w:cs="Arial"/>
        </w:rPr>
        <w:t xml:space="preserve"> </w:t>
      </w:r>
      <w:r w:rsidR="001A33C1">
        <w:rPr>
          <w:rFonts w:cs="Arial"/>
        </w:rPr>
        <w:t>None</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D81DF5">
        <w:rPr>
          <w:rFonts w:ascii="Arial" w:hAnsi="Arial" w:cs="Arial"/>
          <w:bCs w:val="0"/>
        </w:rPr>
        <w:t xml:space="preserve">2 October </w:t>
      </w:r>
      <w:bookmarkStart w:id="0" w:name="_GoBack"/>
      <w:bookmarkEnd w:id="0"/>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D5" w:rsidRDefault="004746D5">
      <w:r>
        <w:separator/>
      </w:r>
    </w:p>
  </w:endnote>
  <w:endnote w:type="continuationSeparator" w:id="0">
    <w:p w:rsidR="004746D5" w:rsidRDefault="0047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D5" w:rsidRDefault="004746D5">
      <w:r>
        <w:separator/>
      </w:r>
    </w:p>
  </w:footnote>
  <w:footnote w:type="continuationSeparator" w:id="0">
    <w:p w:rsidR="004746D5" w:rsidRDefault="00474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8"/>
  </w:num>
  <w:num w:numId="7">
    <w:abstractNumId w:val="7"/>
  </w:num>
  <w:num w:numId="8">
    <w:abstractNumId w:val="1"/>
  </w:num>
  <w:num w:numId="9">
    <w:abstractNumId w:val="9"/>
  </w:num>
  <w:num w:numId="10">
    <w:abstractNumId w:val="6"/>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075AA"/>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186"/>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36AE"/>
    <w:rsid w:val="00096F00"/>
    <w:rsid w:val="000A2905"/>
    <w:rsid w:val="000A2BCA"/>
    <w:rsid w:val="000A3E99"/>
    <w:rsid w:val="000A6AF3"/>
    <w:rsid w:val="000A6FC8"/>
    <w:rsid w:val="000B2410"/>
    <w:rsid w:val="000B72C9"/>
    <w:rsid w:val="000C5C5C"/>
    <w:rsid w:val="000C5F29"/>
    <w:rsid w:val="000C6140"/>
    <w:rsid w:val="000C6FA1"/>
    <w:rsid w:val="000C7F51"/>
    <w:rsid w:val="000D1406"/>
    <w:rsid w:val="000D2E34"/>
    <w:rsid w:val="000D56F1"/>
    <w:rsid w:val="000D791B"/>
    <w:rsid w:val="000E01FA"/>
    <w:rsid w:val="000E22CD"/>
    <w:rsid w:val="000F2E26"/>
    <w:rsid w:val="000F5AFF"/>
    <w:rsid w:val="000F738D"/>
    <w:rsid w:val="00100C38"/>
    <w:rsid w:val="0010554E"/>
    <w:rsid w:val="00105F9F"/>
    <w:rsid w:val="00106140"/>
    <w:rsid w:val="00114966"/>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883"/>
    <w:rsid w:val="002F7DE1"/>
    <w:rsid w:val="0030095B"/>
    <w:rsid w:val="0030379E"/>
    <w:rsid w:val="00304CFB"/>
    <w:rsid w:val="003058B7"/>
    <w:rsid w:val="00310549"/>
    <w:rsid w:val="00310B90"/>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E16"/>
    <w:rsid w:val="003977DF"/>
    <w:rsid w:val="003A547C"/>
    <w:rsid w:val="003B31EA"/>
    <w:rsid w:val="003B662E"/>
    <w:rsid w:val="003C2642"/>
    <w:rsid w:val="003C4BD2"/>
    <w:rsid w:val="003D2E78"/>
    <w:rsid w:val="003D3E17"/>
    <w:rsid w:val="003E0194"/>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901D6"/>
    <w:rsid w:val="00490D15"/>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60384B"/>
    <w:rsid w:val="00605BFE"/>
    <w:rsid w:val="00605D1E"/>
    <w:rsid w:val="00610337"/>
    <w:rsid w:val="00611929"/>
    <w:rsid w:val="00616B6D"/>
    <w:rsid w:val="00623B63"/>
    <w:rsid w:val="00625828"/>
    <w:rsid w:val="006260E6"/>
    <w:rsid w:val="00627850"/>
    <w:rsid w:val="00632C74"/>
    <w:rsid w:val="00633064"/>
    <w:rsid w:val="00634B26"/>
    <w:rsid w:val="00635B36"/>
    <w:rsid w:val="00635F88"/>
    <w:rsid w:val="00636B5D"/>
    <w:rsid w:val="00637B4C"/>
    <w:rsid w:val="0064416D"/>
    <w:rsid w:val="00650EE9"/>
    <w:rsid w:val="00652EF5"/>
    <w:rsid w:val="00654559"/>
    <w:rsid w:val="006552ED"/>
    <w:rsid w:val="00655637"/>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3929"/>
    <w:rsid w:val="006D56BC"/>
    <w:rsid w:val="006E1A51"/>
    <w:rsid w:val="006E2D00"/>
    <w:rsid w:val="006E34F3"/>
    <w:rsid w:val="006E3928"/>
    <w:rsid w:val="006E40BB"/>
    <w:rsid w:val="006E56AB"/>
    <w:rsid w:val="006E76CA"/>
    <w:rsid w:val="006F1DE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2595"/>
    <w:rsid w:val="007F397E"/>
    <w:rsid w:val="007F5A18"/>
    <w:rsid w:val="007F6F4C"/>
    <w:rsid w:val="007F7085"/>
    <w:rsid w:val="007F7F07"/>
    <w:rsid w:val="0080057D"/>
    <w:rsid w:val="00800C82"/>
    <w:rsid w:val="00803014"/>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3780"/>
    <w:rsid w:val="008B603D"/>
    <w:rsid w:val="008B61F7"/>
    <w:rsid w:val="008C6B22"/>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A468A"/>
    <w:rsid w:val="009B1399"/>
    <w:rsid w:val="009B23B7"/>
    <w:rsid w:val="009B5BAC"/>
    <w:rsid w:val="009B721A"/>
    <w:rsid w:val="009C1B29"/>
    <w:rsid w:val="009C3AAA"/>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4C2D"/>
    <w:rsid w:val="00A450E2"/>
    <w:rsid w:val="00A46918"/>
    <w:rsid w:val="00A520FE"/>
    <w:rsid w:val="00A539E7"/>
    <w:rsid w:val="00A5470F"/>
    <w:rsid w:val="00A54B5D"/>
    <w:rsid w:val="00A57277"/>
    <w:rsid w:val="00A624CF"/>
    <w:rsid w:val="00A64BF1"/>
    <w:rsid w:val="00A66B27"/>
    <w:rsid w:val="00A77D06"/>
    <w:rsid w:val="00A77FF0"/>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07D1D"/>
    <w:rsid w:val="00B1065B"/>
    <w:rsid w:val="00B11407"/>
    <w:rsid w:val="00B1168A"/>
    <w:rsid w:val="00B1477E"/>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C5C"/>
    <w:rsid w:val="00C260C5"/>
    <w:rsid w:val="00C30677"/>
    <w:rsid w:val="00C316BC"/>
    <w:rsid w:val="00C40D4F"/>
    <w:rsid w:val="00C40FB9"/>
    <w:rsid w:val="00C42EF6"/>
    <w:rsid w:val="00C46141"/>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4AD"/>
    <w:rsid w:val="00D51AD8"/>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1DF5"/>
    <w:rsid w:val="00D863D2"/>
    <w:rsid w:val="00D87682"/>
    <w:rsid w:val="00D91D18"/>
    <w:rsid w:val="00D94496"/>
    <w:rsid w:val="00D952B8"/>
    <w:rsid w:val="00DA017C"/>
    <w:rsid w:val="00DA3195"/>
    <w:rsid w:val="00DA56B0"/>
    <w:rsid w:val="00DB3D20"/>
    <w:rsid w:val="00DB5FEA"/>
    <w:rsid w:val="00DB6EC4"/>
    <w:rsid w:val="00DB7C86"/>
    <w:rsid w:val="00DC103D"/>
    <w:rsid w:val="00DD1DB2"/>
    <w:rsid w:val="00DD340E"/>
    <w:rsid w:val="00DD3A13"/>
    <w:rsid w:val="00DD5C76"/>
    <w:rsid w:val="00DE2E96"/>
    <w:rsid w:val="00DE4164"/>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47DA"/>
    <w:rsid w:val="00F05480"/>
    <w:rsid w:val="00F11DAF"/>
    <w:rsid w:val="00F13356"/>
    <w:rsid w:val="00F17CF6"/>
    <w:rsid w:val="00F205EB"/>
    <w:rsid w:val="00F20817"/>
    <w:rsid w:val="00F2261A"/>
    <w:rsid w:val="00F22DA5"/>
    <w:rsid w:val="00F265F7"/>
    <w:rsid w:val="00F31396"/>
    <w:rsid w:val="00F33BFC"/>
    <w:rsid w:val="00F34BDA"/>
    <w:rsid w:val="00F35782"/>
    <w:rsid w:val="00F35E9B"/>
    <w:rsid w:val="00F401FF"/>
    <w:rsid w:val="00F40D9D"/>
    <w:rsid w:val="00F426F4"/>
    <w:rsid w:val="00F47C7E"/>
    <w:rsid w:val="00F52EC2"/>
    <w:rsid w:val="00F53EAB"/>
    <w:rsid w:val="00F62C97"/>
    <w:rsid w:val="00F62FF8"/>
    <w:rsid w:val="00F63985"/>
    <w:rsid w:val="00F66EFC"/>
    <w:rsid w:val="00F71246"/>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CF87-95A4-4425-A8D2-02006807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cp:lastModifiedBy>
  <cp:revision>11</cp:revision>
  <cp:lastPrinted>2016-12-26T11:58:00Z</cp:lastPrinted>
  <dcterms:created xsi:type="dcterms:W3CDTF">2017-09-05T08:21:00Z</dcterms:created>
  <dcterms:modified xsi:type="dcterms:W3CDTF">2017-09-23T09:58:00Z</dcterms:modified>
</cp:coreProperties>
</file>