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C875" w14:textId="01CB2E52" w:rsidR="007E71CC" w:rsidRPr="007E71CC" w:rsidRDefault="007E71CC" w:rsidP="007E71CC">
      <w:pPr>
        <w:rPr>
          <w:b/>
          <w:bCs/>
        </w:rPr>
      </w:pPr>
      <w:bookmarkStart w:id="0" w:name="_GoBack"/>
      <w:bookmarkEnd w:id="0"/>
      <w:r w:rsidRPr="007E71CC">
        <w:rPr>
          <w:b/>
          <w:bCs/>
        </w:rPr>
        <w:t xml:space="preserve">Minutes of the Parish Council Meeting held at Ingleborough Community Centre on </w:t>
      </w:r>
      <w:r w:rsidR="00066F75">
        <w:rPr>
          <w:b/>
          <w:bCs/>
        </w:rPr>
        <w:t>6</w:t>
      </w:r>
      <w:r w:rsidR="00066F75" w:rsidRPr="00066F75">
        <w:rPr>
          <w:b/>
          <w:bCs/>
          <w:vertAlign w:val="superscript"/>
        </w:rPr>
        <w:t>th</w:t>
      </w:r>
      <w:r w:rsidR="00066F75">
        <w:rPr>
          <w:b/>
          <w:bCs/>
        </w:rPr>
        <w:t xml:space="preserve"> February</w:t>
      </w:r>
      <w:r w:rsidR="000C6803">
        <w:rPr>
          <w:b/>
          <w:bCs/>
        </w:rPr>
        <w:t xml:space="preserve"> 2023</w:t>
      </w:r>
      <w:r w:rsidRPr="007E71CC">
        <w:rPr>
          <w:b/>
          <w:bCs/>
        </w:rPr>
        <w:t>.</w:t>
      </w:r>
    </w:p>
    <w:p w14:paraId="13B1D2F9" w14:textId="67A21587" w:rsidR="007E71CC" w:rsidRPr="007E71CC" w:rsidRDefault="007E71CC" w:rsidP="007E71CC">
      <w:r w:rsidRPr="007E71CC">
        <w:rPr>
          <w:b/>
          <w:bCs/>
        </w:rPr>
        <w:t>Present</w:t>
      </w:r>
      <w:r w:rsidRPr="007E71CC">
        <w:tab/>
      </w:r>
      <w:r w:rsidRPr="007E71CC">
        <w:tab/>
        <w:t>Cllr. J. Metcalfe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roofErr w:type="spellStart"/>
      <w:r w:rsidR="009C1342">
        <w:t>Cllr.D.McGonnigal</w:t>
      </w:r>
      <w:proofErr w:type="spellEnd"/>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1E2BE4D8" w:rsidR="007E71CC" w:rsidRDefault="006A554F" w:rsidP="00F07837">
      <w:pPr>
        <w:ind w:firstLine="720"/>
      </w:pPr>
      <w:r>
        <w:t xml:space="preserve">             </w:t>
      </w:r>
      <w:r w:rsidR="00066F75">
        <w:t xml:space="preserve"> </w:t>
      </w:r>
      <w:r w:rsidR="00D26D85">
        <w:t>Cllr .</w:t>
      </w:r>
      <w:proofErr w:type="spellStart"/>
      <w:r w:rsidR="00D26D85">
        <w:t>J.McKenzie</w:t>
      </w:r>
      <w:proofErr w:type="spellEnd"/>
      <w:r w:rsidR="007E71CC">
        <w:t xml:space="preserve">     </w:t>
      </w:r>
      <w:r w:rsidR="00066F75">
        <w:t xml:space="preserve">                                        </w:t>
      </w:r>
      <w:proofErr w:type="spellStart"/>
      <w:r w:rsidR="00066F75">
        <w:t>Cllr.J.Owen</w:t>
      </w:r>
      <w:proofErr w:type="spellEnd"/>
      <w:r w:rsidR="007E71CC">
        <w:t xml:space="preserve">                </w:t>
      </w:r>
    </w:p>
    <w:p w14:paraId="328AAEC4" w14:textId="445E7E5D" w:rsidR="000C6803" w:rsidRPr="007E71CC" w:rsidRDefault="000C6803" w:rsidP="007E71CC">
      <w:pPr>
        <w:ind w:left="720" w:firstLine="720"/>
      </w:pPr>
      <w:r>
        <w:t xml:space="preserve">                           </w:t>
      </w:r>
    </w:p>
    <w:p w14:paraId="6B8A72DA" w14:textId="223F8C03" w:rsidR="007E71CC" w:rsidRPr="007E71CC" w:rsidRDefault="007E71CC" w:rsidP="007E71CC">
      <w:r w:rsidRPr="007E71CC">
        <w:t xml:space="preserve">In attendance Carl Lis, </w:t>
      </w:r>
      <w:r>
        <w:t xml:space="preserve">Acting </w:t>
      </w:r>
      <w:r w:rsidRPr="007E71CC">
        <w:t>Parish Clerk</w:t>
      </w:r>
      <w:r w:rsidR="00D423C0">
        <w:t xml:space="preserve">, </w:t>
      </w:r>
      <w:r w:rsidRPr="007E71CC">
        <w:t>and</w:t>
      </w:r>
      <w:r w:rsidR="00F331BC">
        <w:t xml:space="preserve"> </w:t>
      </w:r>
      <w:r w:rsidR="00D26D85">
        <w:t>1</w:t>
      </w:r>
      <w:r w:rsidR="00066F75">
        <w:t>0</w:t>
      </w:r>
      <w:r w:rsidR="00F331BC">
        <w:t xml:space="preserve"> </w:t>
      </w:r>
      <w:r w:rsidRPr="007E71CC">
        <w:t>members of the public.</w:t>
      </w:r>
    </w:p>
    <w:p w14:paraId="7DA1EDB9" w14:textId="5A1D3E72" w:rsidR="00D26D85" w:rsidRDefault="007E71CC" w:rsidP="00066F75">
      <w:pPr>
        <w:pStyle w:val="ListParagraph"/>
        <w:numPr>
          <w:ilvl w:val="0"/>
          <w:numId w:val="35"/>
        </w:numPr>
        <w:spacing w:after="0" w:line="240" w:lineRule="auto"/>
      </w:pPr>
      <w:r w:rsidRPr="00066F75">
        <w:rPr>
          <w:b/>
          <w:bCs/>
        </w:rPr>
        <w:t>Apologies for Absence</w:t>
      </w:r>
      <w:r w:rsidRPr="007E71CC">
        <w:t xml:space="preserve"> –</w:t>
      </w:r>
      <w:r w:rsidR="009C1342">
        <w:t xml:space="preserve"> </w:t>
      </w:r>
      <w:r w:rsidR="00066F75">
        <w:t xml:space="preserve">Cllr </w:t>
      </w:r>
      <w:proofErr w:type="spellStart"/>
      <w:r w:rsidR="00066F75">
        <w:t>A.Weller</w:t>
      </w:r>
      <w:proofErr w:type="spellEnd"/>
      <w:r w:rsidR="00066F75">
        <w:t xml:space="preserve">, Cllr </w:t>
      </w:r>
      <w:proofErr w:type="spellStart"/>
      <w:r w:rsidR="00066F75">
        <w:t>J.Walker</w:t>
      </w:r>
      <w:proofErr w:type="spellEnd"/>
      <w:r w:rsidR="00066F75">
        <w:t xml:space="preserve">, Cllr. </w:t>
      </w:r>
      <w:proofErr w:type="spellStart"/>
      <w:r w:rsidR="00066F75">
        <w:t>J.Brown</w:t>
      </w:r>
      <w:proofErr w:type="spellEnd"/>
      <w:r w:rsidR="00066F75">
        <w:t xml:space="preserve">, Cllr </w:t>
      </w:r>
      <w:proofErr w:type="spellStart"/>
      <w:r w:rsidR="00066F75">
        <w:t>M.Howson</w:t>
      </w:r>
      <w:proofErr w:type="spellEnd"/>
    </w:p>
    <w:p w14:paraId="2A109B29" w14:textId="77777777" w:rsidR="00066F75" w:rsidRDefault="00066F75" w:rsidP="00066F75">
      <w:pPr>
        <w:pStyle w:val="ListParagraph"/>
        <w:spacing w:after="0" w:line="240" w:lineRule="auto"/>
      </w:pPr>
    </w:p>
    <w:p w14:paraId="64709336" w14:textId="6B013DCA" w:rsidR="007E71CC" w:rsidRPr="00F331BC" w:rsidRDefault="0050259C" w:rsidP="0050259C">
      <w:pPr>
        <w:spacing w:after="0" w:line="240" w:lineRule="auto"/>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w:t>
      </w:r>
    </w:p>
    <w:p w14:paraId="5990AFF0" w14:textId="77777777" w:rsidR="0080009C" w:rsidRDefault="0080009C" w:rsidP="0080009C">
      <w:pPr>
        <w:spacing w:after="0" w:line="240" w:lineRule="auto"/>
        <w:ind w:left="360"/>
        <w:contextualSpacing/>
        <w:rPr>
          <w:b/>
          <w:bCs/>
        </w:rPr>
      </w:pPr>
    </w:p>
    <w:p w14:paraId="4DCC6E56" w14:textId="1E4EDE55"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066F75">
        <w:rPr>
          <w:b/>
          <w:bCs/>
        </w:rPr>
        <w:t>9</w:t>
      </w:r>
      <w:r w:rsidR="00066F75" w:rsidRPr="00066F75">
        <w:rPr>
          <w:b/>
          <w:bCs/>
          <w:vertAlign w:val="superscript"/>
        </w:rPr>
        <w:t>th</w:t>
      </w:r>
      <w:r w:rsidR="00066F75">
        <w:rPr>
          <w:b/>
          <w:bCs/>
        </w:rPr>
        <w:t xml:space="preserve"> January 2023</w:t>
      </w:r>
      <w:r w:rsidR="007E71CC" w:rsidRPr="003C2DDA">
        <w:rPr>
          <w:b/>
          <w:bCs/>
        </w:rPr>
        <w:t xml:space="preserve">. </w:t>
      </w:r>
      <w:r w:rsidR="007E71CC" w:rsidRPr="007E71CC">
        <w:t xml:space="preserve">Cllr </w:t>
      </w:r>
      <w:r w:rsidR="000C6803">
        <w:t>Emsley</w:t>
      </w:r>
      <w:r w:rsidR="007E71CC" w:rsidRPr="007E71CC">
        <w:t xml:space="preserve"> proposed, Cllr </w:t>
      </w:r>
      <w:r w:rsidR="000C6803">
        <w:t>Brash</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4A497C42" w14:textId="77777777" w:rsidR="00244913" w:rsidRDefault="007E71CC" w:rsidP="008649C5">
      <w:pPr>
        <w:spacing w:after="0" w:line="240" w:lineRule="auto"/>
        <w:contextualSpacing/>
      </w:pPr>
      <w:r w:rsidRPr="009A16E2">
        <w:rPr>
          <w:b/>
          <w:bCs/>
        </w:rPr>
        <w:t xml:space="preserve">Police Report – </w:t>
      </w:r>
      <w:r w:rsidR="00066F75" w:rsidRPr="00066F75">
        <w:t>The Police report had not been received</w:t>
      </w:r>
      <w:r w:rsidR="005F1072">
        <w:t xml:space="preserve"> before the meeting commenced. </w:t>
      </w:r>
      <w:r w:rsidR="0078614D">
        <w:t xml:space="preserve"> </w:t>
      </w:r>
      <w:r w:rsidR="00066F75">
        <w:t xml:space="preserve">It was reported that vehicles were parking on both sides of the A65 outside and opposite </w:t>
      </w:r>
      <w:proofErr w:type="spellStart"/>
      <w:r w:rsidR="00066F75">
        <w:t>Thorngarth</w:t>
      </w:r>
      <w:proofErr w:type="spellEnd"/>
      <w:r w:rsidR="00066F75">
        <w:t xml:space="preserve"> House.  As this was in Thornton </w:t>
      </w:r>
      <w:r w:rsidR="0039575F">
        <w:t xml:space="preserve">in Lonsdale </w:t>
      </w:r>
      <w:r w:rsidR="00066F75">
        <w:t xml:space="preserve">Parish it was agreed that the Clerk would contact the Thornton </w:t>
      </w:r>
      <w:r w:rsidR="0039575F">
        <w:t>I</w:t>
      </w:r>
      <w:r w:rsidR="00244913">
        <w:t>n</w:t>
      </w:r>
      <w:r w:rsidR="0039575F">
        <w:t xml:space="preserve"> Lonsdale </w:t>
      </w:r>
      <w:r w:rsidR="00066F75">
        <w:t xml:space="preserve">Parish Clerk to discuss a </w:t>
      </w:r>
      <w:r w:rsidR="000176DD">
        <w:t>course of action</w:t>
      </w:r>
      <w:r w:rsidR="00066F75">
        <w:t xml:space="preserve">. </w:t>
      </w:r>
    </w:p>
    <w:p w14:paraId="30F51B69" w14:textId="77777777" w:rsidR="00244913" w:rsidRDefault="00244913" w:rsidP="008649C5">
      <w:pPr>
        <w:spacing w:after="0" w:line="240" w:lineRule="auto"/>
        <w:contextualSpacing/>
      </w:pPr>
      <w:r>
        <w:t xml:space="preserve">The Clerk reported that he had been informed by residents living in the Burnmoor Crescent area regarding concerns arising from people knocking on their doors asking for support.  This was causing considerable distress   The Clerk had advised residents to phone 101, however it was agreed that the Clerk would contact the Police and inform them of the situation.  </w:t>
      </w:r>
    </w:p>
    <w:p w14:paraId="3AF6B299" w14:textId="77777777" w:rsidR="00650510" w:rsidRDefault="00244913" w:rsidP="008649C5">
      <w:pPr>
        <w:spacing w:after="0" w:line="240" w:lineRule="auto"/>
        <w:contextualSpacing/>
      </w:pPr>
      <w:r>
        <w:t>Cllr Brash raised the issue of indiscriminate parking in the village.  The Chairman suggested that the Police</w:t>
      </w:r>
      <w:r w:rsidR="00650510">
        <w:t xml:space="preserve"> </w:t>
      </w:r>
      <w:r>
        <w:t>need to be informed</w:t>
      </w:r>
      <w:r w:rsidR="00650510">
        <w:t xml:space="preserve"> of issues.</w:t>
      </w:r>
      <w:r>
        <w:t xml:space="preserve">  </w:t>
      </w:r>
      <w:r w:rsidR="00066F75">
        <w:t xml:space="preserve"> </w:t>
      </w:r>
    </w:p>
    <w:p w14:paraId="06728D27" w14:textId="053C74C2" w:rsidR="009A16E2" w:rsidRPr="00D577DB" w:rsidRDefault="00650510" w:rsidP="008649C5">
      <w:pPr>
        <w:spacing w:after="0" w:line="240" w:lineRule="auto"/>
        <w:contextualSpacing/>
        <w:rPr>
          <w:rFonts w:eastAsiaTheme="minorEastAsia"/>
          <w:b/>
          <w:bCs/>
          <w:lang w:eastAsia="en-GB"/>
        </w:rPr>
      </w:pPr>
      <w:r>
        <w:t xml:space="preserve">Concern was expressed regarding the possibility of their being a restrictive covenant on the Police Station building which would prevent it from being used for any purpose other than those linked to use by the Police.  It was agreed that the Clerk would contact the Police </w:t>
      </w:r>
      <w:r w:rsidR="00A51ED7">
        <w:t xml:space="preserve">and Crime Commissioner </w:t>
      </w:r>
      <w:r>
        <w:t>to clarify the issue and its possible effect on the sale of the facility.</w:t>
      </w:r>
      <w:r w:rsidR="0078614D">
        <w:t xml:space="preserve">  </w:t>
      </w:r>
      <w:r w:rsidR="005F1072">
        <w:t xml:space="preserve">  </w:t>
      </w:r>
    </w:p>
    <w:p w14:paraId="78BBEB20" w14:textId="134DED4F" w:rsidR="001333C8" w:rsidRDefault="001333C8" w:rsidP="003F4C7D">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59FC4A05" w14:textId="2A630B9F" w:rsidR="000D3AC1" w:rsidRDefault="00256B9A" w:rsidP="00556788">
      <w:pPr>
        <w:spacing w:after="0" w:line="240" w:lineRule="auto"/>
        <w:rPr>
          <w:rFonts w:eastAsiaTheme="minorEastAsia"/>
          <w:lang w:eastAsia="en-GB"/>
        </w:rPr>
      </w:pPr>
      <w:r>
        <w:rPr>
          <w:rFonts w:eastAsiaTheme="minorEastAsia"/>
          <w:lang w:eastAsia="en-GB"/>
        </w:rPr>
        <w:t>A member of the public reported that a</w:t>
      </w:r>
      <w:r w:rsidR="00E249A9">
        <w:rPr>
          <w:rFonts w:eastAsiaTheme="minorEastAsia"/>
          <w:lang w:eastAsia="en-GB"/>
        </w:rPr>
        <w:t xml:space="preserve"> lead cap </w:t>
      </w:r>
      <w:r>
        <w:rPr>
          <w:rFonts w:eastAsiaTheme="minorEastAsia"/>
          <w:lang w:eastAsia="en-GB"/>
        </w:rPr>
        <w:t xml:space="preserve">was missing from the top of the Village drinking fountain which had been installed by a member of her family some years ago.  Currently the item had been replaced by a wooden board.  </w:t>
      </w:r>
      <w:r w:rsidR="000D3AC1">
        <w:rPr>
          <w:rFonts w:eastAsiaTheme="minorEastAsia"/>
          <w:lang w:eastAsia="en-GB"/>
        </w:rPr>
        <w:t xml:space="preserve">It was agreed that the Clerk would contact Mr </w:t>
      </w:r>
      <w:proofErr w:type="spellStart"/>
      <w:r w:rsidR="000D3AC1">
        <w:rPr>
          <w:rFonts w:eastAsiaTheme="minorEastAsia"/>
          <w:lang w:eastAsia="en-GB"/>
        </w:rPr>
        <w:t>Rishman</w:t>
      </w:r>
      <w:proofErr w:type="spellEnd"/>
      <w:r w:rsidR="000D3AC1">
        <w:rPr>
          <w:rFonts w:eastAsiaTheme="minorEastAsia"/>
          <w:lang w:eastAsia="en-GB"/>
        </w:rPr>
        <w:t xml:space="preserve"> who had carried out some extensive plumbing related repairs to enquire if he knew the whereabouts of the missing lead component.</w:t>
      </w:r>
    </w:p>
    <w:p w14:paraId="34C1ABA1" w14:textId="1C23137F" w:rsidR="00A7730A" w:rsidRDefault="00A7730A" w:rsidP="00556788">
      <w:pPr>
        <w:spacing w:after="0" w:line="240" w:lineRule="auto"/>
        <w:rPr>
          <w:rFonts w:eastAsiaTheme="minorEastAsia"/>
          <w:lang w:eastAsia="en-GB"/>
        </w:rPr>
      </w:pPr>
      <w:r>
        <w:rPr>
          <w:rFonts w:eastAsiaTheme="minorEastAsia"/>
          <w:lang w:eastAsia="en-GB"/>
        </w:rPr>
        <w:t xml:space="preserve">A member of the public reported that she was experiencing difficulties primarily with  delivery issues to their at their property at 12 Burnmoor View.  The main issue appeared to be the confusion that existed with “Google Maps” and a proliferation of signage in that location.  The Chairman asked if the Parish Council could be supplied with a </w:t>
      </w:r>
      <w:r w:rsidR="00845206">
        <w:rPr>
          <w:rFonts w:eastAsiaTheme="minorEastAsia"/>
          <w:lang w:eastAsia="en-GB"/>
        </w:rPr>
        <w:t>diagram showing the location and the signage concerned.  He also asked if she could enlist the support of other properties in the area. This would enable the Council to contact highways on their behalf.</w:t>
      </w:r>
    </w:p>
    <w:p w14:paraId="0C1C9340" w14:textId="5EF9A606" w:rsidR="00E10D7C" w:rsidRDefault="000D3AC1" w:rsidP="00556788">
      <w:pPr>
        <w:spacing w:after="0" w:line="240" w:lineRule="auto"/>
      </w:pPr>
      <w:r>
        <w:rPr>
          <w:rFonts w:eastAsiaTheme="minorEastAsia"/>
          <w:lang w:eastAsia="en-GB"/>
        </w:rPr>
        <w:lastRenderedPageBreak/>
        <w:t xml:space="preserve">The applicant involved in a Planning application at Stacksteads Farm which was to be considered later by the Council gave a summary of the detail behind the application.  Following this a number of the residents from Beech Terrace voiced concerns regarding the application and </w:t>
      </w:r>
      <w:r w:rsidR="00E249A9">
        <w:rPr>
          <w:rFonts w:eastAsiaTheme="minorEastAsia"/>
          <w:lang w:eastAsia="en-GB"/>
        </w:rPr>
        <w:t xml:space="preserve">whilst they had no issues with the actual applications main </w:t>
      </w:r>
      <w:r w:rsidR="00A7730A">
        <w:rPr>
          <w:rFonts w:eastAsiaTheme="minorEastAsia"/>
          <w:lang w:eastAsia="en-GB"/>
        </w:rPr>
        <w:t>purpose,</w:t>
      </w:r>
      <w:r w:rsidR="00E249A9">
        <w:rPr>
          <w:rFonts w:eastAsiaTheme="minorEastAsia"/>
          <w:lang w:eastAsia="en-GB"/>
        </w:rPr>
        <w:t xml:space="preserve"> they were concerned regarding </w:t>
      </w:r>
      <w:r>
        <w:rPr>
          <w:rFonts w:eastAsiaTheme="minorEastAsia"/>
          <w:lang w:eastAsia="en-GB"/>
        </w:rPr>
        <w:t>its links to a different application which, to date, had not been received by the Council.  The applicant agreed that he would contact the CDC Planning Department to correct the apparent issues</w:t>
      </w:r>
      <w:r w:rsidR="00E249A9">
        <w:t xml:space="preserve">  The Chairman informed those present that the Council could only consider applications that had been received from the relevant planning authority.</w:t>
      </w:r>
    </w:p>
    <w:p w14:paraId="5F065635" w14:textId="77777777" w:rsidR="00E249A9" w:rsidRDefault="00E249A9" w:rsidP="00556788">
      <w:pPr>
        <w:spacing w:after="0" w:line="240" w:lineRule="auto"/>
        <w:rPr>
          <w:b/>
          <w:bCs/>
        </w:rPr>
      </w:pPr>
    </w:p>
    <w:p w14:paraId="26B84EB0" w14:textId="08AFAA42"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56236584" w14:textId="77777777" w:rsidR="00845206" w:rsidRDefault="00845206" w:rsidP="00556788">
      <w:pPr>
        <w:spacing w:after="0" w:line="240" w:lineRule="auto"/>
        <w:rPr>
          <w:b/>
          <w:bCs/>
        </w:rPr>
      </w:pPr>
    </w:p>
    <w:p w14:paraId="56BDF34D" w14:textId="35F74930" w:rsidR="00616B12" w:rsidRDefault="00D15F99"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sidRPr="00190E2F">
        <w:rPr>
          <w:rFonts w:eastAsiaTheme="minorEastAsia"/>
          <w:b/>
          <w:bCs/>
          <w:lang w:eastAsia="en-GB"/>
        </w:rPr>
        <w:t>YDNPA C</w:t>
      </w:r>
      <w:r w:rsidR="00190E2F" w:rsidRPr="00190E2F">
        <w:rPr>
          <w:b/>
          <w:bCs/>
        </w:rPr>
        <w:t>/45/6</w:t>
      </w:r>
      <w:r w:rsidR="00C9627F">
        <w:rPr>
          <w:b/>
          <w:bCs/>
        </w:rPr>
        <w:t xml:space="preserve">16F </w:t>
      </w:r>
      <w:r w:rsidR="00F8308C">
        <w:rPr>
          <w:b/>
          <w:bCs/>
        </w:rPr>
        <w:t xml:space="preserve">and </w:t>
      </w:r>
      <w:r w:rsidR="00C9627F">
        <w:rPr>
          <w:b/>
          <w:bCs/>
        </w:rPr>
        <w:t xml:space="preserve"> Listed Building Consent C/45/616G/LB</w:t>
      </w:r>
      <w:r w:rsidR="00190E2F">
        <w:t>:</w:t>
      </w:r>
      <w:r w:rsidR="00CD243A">
        <w:t xml:space="preserve"> Proposal </w:t>
      </w:r>
      <w:r w:rsidR="00C9627F">
        <w:t>–</w:t>
      </w:r>
      <w:r w:rsidR="00190E2F">
        <w:t xml:space="preserve"> </w:t>
      </w:r>
      <w:r w:rsidR="00C9627F">
        <w:t xml:space="preserve">Renovations to the Cottage and replacement of rear porch to dwelling </w:t>
      </w:r>
      <w:proofErr w:type="spellStart"/>
      <w:r w:rsidR="00C9627F">
        <w:t>Slatenber</w:t>
      </w:r>
      <w:proofErr w:type="spellEnd"/>
      <w:r w:rsidR="00C9627F">
        <w:t xml:space="preserve">, Croft Rd, Ingleton LA6 3JD.  </w:t>
      </w:r>
      <w:r w:rsidR="00F8308C">
        <w:t xml:space="preserve">Following discussion the </w:t>
      </w:r>
      <w:r w:rsidR="00C9627F">
        <w:t xml:space="preserve">Parish Council fully support the applications but would </w:t>
      </w:r>
      <w:proofErr w:type="gramStart"/>
      <w:r w:rsidR="00C9627F">
        <w:t>question  the</w:t>
      </w:r>
      <w:proofErr w:type="gramEnd"/>
      <w:r w:rsidR="00C9627F">
        <w:t xml:space="preserve"> Planning Authority regarding the correctness of the stated address.</w:t>
      </w:r>
      <w:r w:rsidR="00FA0E4B">
        <w:t>.</w:t>
      </w:r>
    </w:p>
    <w:p w14:paraId="5F28202A" w14:textId="102DB924" w:rsidR="00FA0E4B" w:rsidRDefault="00FA0E4B"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sidRPr="00FA0E4B">
        <w:rPr>
          <w:b/>
          <w:bCs/>
        </w:rPr>
        <w:t>CDC 2022/</w:t>
      </w:r>
      <w:r w:rsidR="00C9627F">
        <w:rPr>
          <w:b/>
          <w:bCs/>
        </w:rPr>
        <w:t xml:space="preserve">2464/HH: </w:t>
      </w:r>
      <w:r>
        <w:rPr>
          <w:b/>
          <w:bCs/>
        </w:rPr>
        <w:t xml:space="preserve"> </w:t>
      </w:r>
      <w:r w:rsidRPr="00E414CA">
        <w:t>Proposal –</w:t>
      </w:r>
      <w:r>
        <w:rPr>
          <w:b/>
          <w:bCs/>
        </w:rPr>
        <w:t xml:space="preserve"> </w:t>
      </w:r>
      <w:r w:rsidRPr="00FA0E4B">
        <w:t xml:space="preserve">Single storey </w:t>
      </w:r>
      <w:r w:rsidR="00C9627F">
        <w:t xml:space="preserve">side </w:t>
      </w:r>
      <w:r w:rsidRPr="00FA0E4B">
        <w:t xml:space="preserve">extension to </w:t>
      </w:r>
      <w:r w:rsidR="00C9627F">
        <w:t>form a tractor and caravan store</w:t>
      </w:r>
      <w:r w:rsidR="00F8308C">
        <w:t xml:space="preserve"> with raised platform above. Brown House, 3 High St.</w:t>
      </w:r>
      <w:r w:rsidRPr="00FA0E4B">
        <w:t xml:space="preserve"> Ingleton LA6 </w:t>
      </w:r>
      <w:r w:rsidR="00F8308C">
        <w:t>3AB</w:t>
      </w:r>
      <w:r>
        <w:t xml:space="preserve">.  Following </w:t>
      </w:r>
      <w:r w:rsidR="00444590">
        <w:t>discussion,</w:t>
      </w:r>
      <w:r>
        <w:t xml:space="preserve"> it was agreed to support the application.</w:t>
      </w:r>
    </w:p>
    <w:p w14:paraId="73CC8E19" w14:textId="2F2B3755" w:rsidR="00FA0E4B" w:rsidRDefault="00FA0E4B"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Pr>
          <w:b/>
          <w:bCs/>
        </w:rPr>
        <w:t>CDC 202</w:t>
      </w:r>
      <w:r w:rsidR="00F8308C">
        <w:rPr>
          <w:b/>
          <w:bCs/>
        </w:rPr>
        <w:t>3</w:t>
      </w:r>
      <w:r>
        <w:rPr>
          <w:b/>
          <w:bCs/>
        </w:rPr>
        <w:t>/</w:t>
      </w:r>
      <w:r w:rsidR="00F8308C">
        <w:rPr>
          <w:b/>
          <w:bCs/>
        </w:rPr>
        <w:t>24728</w:t>
      </w:r>
      <w:r>
        <w:rPr>
          <w:b/>
          <w:bCs/>
        </w:rPr>
        <w:t xml:space="preserve">/FUL: </w:t>
      </w:r>
      <w:r w:rsidRPr="00E414CA">
        <w:t xml:space="preserve">Proposal – Change of use of </w:t>
      </w:r>
      <w:r w:rsidR="00F8308C">
        <w:t xml:space="preserve">Bunk Barn for use as a residence with associated infrastructure. </w:t>
      </w:r>
      <w:proofErr w:type="spellStart"/>
      <w:r w:rsidR="00F8308C">
        <w:t>Stacksteads</w:t>
      </w:r>
      <w:proofErr w:type="spellEnd"/>
      <w:r w:rsidR="00F8308C">
        <w:t xml:space="preserve"> Farm, </w:t>
      </w:r>
      <w:proofErr w:type="spellStart"/>
      <w:r w:rsidR="00F8308C">
        <w:t>Warth</w:t>
      </w:r>
      <w:proofErr w:type="spellEnd"/>
      <w:r w:rsidR="00F8308C">
        <w:t xml:space="preserve"> Lane, Ingleton.  Following discussion and taking into account input earlier in the meeting it was agreed to support the application.</w:t>
      </w:r>
    </w:p>
    <w:p w14:paraId="27460FA6" w14:textId="2FECEA93" w:rsidR="00616B12" w:rsidRPr="00F8308C" w:rsidRDefault="00994290"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rPr>
          <w:b/>
          <w:bCs/>
        </w:rPr>
      </w:pPr>
      <w:r w:rsidRPr="00994290">
        <w:t xml:space="preserve">The Clerk </w:t>
      </w:r>
      <w:r w:rsidR="00F8308C">
        <w:t xml:space="preserve">informed Members of </w:t>
      </w:r>
      <w:r w:rsidR="00162817">
        <w:t xml:space="preserve">three </w:t>
      </w:r>
      <w:r w:rsidR="00F8308C">
        <w:t xml:space="preserve">recent planning decisions that </w:t>
      </w:r>
      <w:r w:rsidRPr="00994290">
        <w:t xml:space="preserve"> he had received </w:t>
      </w:r>
      <w:r w:rsidR="00F8308C">
        <w:t xml:space="preserve">from CDC and notice of an appeal against a planning decision </w:t>
      </w:r>
      <w:r w:rsidR="00162817">
        <w:t>of</w:t>
      </w:r>
      <w:r w:rsidR="00F8308C">
        <w:t xml:space="preserve"> YDNPA.</w:t>
      </w:r>
    </w:p>
    <w:p w14:paraId="505A29AD" w14:textId="77777777" w:rsidR="00F8308C" w:rsidRPr="00F8308C" w:rsidRDefault="00F8308C" w:rsidP="00F8308C">
      <w:pPr>
        <w:pStyle w:val="ListParagraph"/>
        <w:widowControl w:val="0"/>
        <w:tabs>
          <w:tab w:val="left" w:pos="360"/>
        </w:tabs>
        <w:overflowPunct w:val="0"/>
        <w:autoSpaceDE w:val="0"/>
        <w:autoSpaceDN w:val="0"/>
        <w:adjustRightInd w:val="0"/>
        <w:spacing w:after="0" w:line="240" w:lineRule="auto"/>
        <w:ind w:left="1016"/>
        <w:textAlignment w:val="baseline"/>
        <w:rPr>
          <w:b/>
          <w:bCs/>
        </w:rPr>
      </w:pPr>
    </w:p>
    <w:p w14:paraId="281B2DFA" w14:textId="2D38ACCF" w:rsidR="007E71CC" w:rsidRPr="007E71CC" w:rsidRDefault="008A328A" w:rsidP="008A328A">
      <w:pPr>
        <w:spacing w:after="0" w:line="240" w:lineRule="auto"/>
        <w:contextualSpacing/>
      </w:pPr>
      <w:r>
        <w:rPr>
          <w:b/>
          <w:bCs/>
        </w:rPr>
        <w:t>7. P</w:t>
      </w:r>
      <w:r w:rsidR="007E71CC" w:rsidRPr="007E71CC">
        <w:rPr>
          <w:b/>
          <w:bCs/>
        </w:rPr>
        <w:t>arish council maintenance matters</w:t>
      </w:r>
      <w:r w:rsidR="007E71CC" w:rsidRPr="007E71CC">
        <w:t xml:space="preserve"> – to consider issues relating to the following</w:t>
      </w:r>
      <w:r w:rsidR="009F745A">
        <w:t>:</w:t>
      </w:r>
    </w:p>
    <w:p w14:paraId="5A2B5A24" w14:textId="30FAA73A"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CB089E">
        <w:t xml:space="preserve">Cllr </w:t>
      </w:r>
      <w:r w:rsidR="006A4865">
        <w:t>Walker</w:t>
      </w:r>
      <w:r w:rsidR="00162817">
        <w:t xml:space="preserve"> had</w:t>
      </w:r>
      <w:r w:rsidR="006A4865">
        <w:t xml:space="preserve"> </w:t>
      </w:r>
      <w:r w:rsidR="00162817">
        <w:t xml:space="preserve">informed the Clerk that she was meeting representatives from the </w:t>
      </w:r>
      <w:r w:rsidR="00650510">
        <w:t>Millennium</w:t>
      </w:r>
      <w:r w:rsidR="00162817">
        <w:t xml:space="preserve"> Trust and Playdale to discuss repairs that the Parish Council had agreed to at the last meeting hopefully during the following week</w:t>
      </w:r>
      <w:r w:rsidR="00847122">
        <w:t>.</w:t>
      </w:r>
      <w:r w:rsidR="00CB089E">
        <w:t xml:space="preserve">  </w:t>
      </w:r>
    </w:p>
    <w:p w14:paraId="10BAB9A9" w14:textId="4964C3ED"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162817">
        <w:t xml:space="preserve"> Nothing to report</w:t>
      </w:r>
      <w:r w:rsidR="006A4865">
        <w:t>.</w:t>
      </w:r>
      <w:r w:rsidR="00C35F3F">
        <w:t xml:space="preserve"> </w:t>
      </w:r>
    </w:p>
    <w:p w14:paraId="77AA234D" w14:textId="30DF1742"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w:t>
      </w:r>
      <w:r w:rsidR="00162817">
        <w:t xml:space="preserve">Signs have now been removed at the bottom of back gate.  Cllr McKenzie reported that the new speed sign was not working.  The Clerk informed the meeting that he had informed  </w:t>
      </w:r>
      <w:r w:rsidR="00E958DB">
        <w:t xml:space="preserve">Cllr Ireton who had reported the issue to </w:t>
      </w:r>
      <w:r w:rsidR="00162817">
        <w:t xml:space="preserve">NYCC.  Following discussion it was agreed to turn the </w:t>
      </w:r>
      <w:r w:rsidR="00E958DB">
        <w:t xml:space="preserve">speed sensor </w:t>
      </w:r>
      <w:r w:rsidR="00162817">
        <w:t xml:space="preserve">sign in </w:t>
      </w:r>
      <w:r w:rsidR="00E958DB">
        <w:t>front</w:t>
      </w:r>
      <w:r w:rsidR="006A4865">
        <w:t xml:space="preserve"> </w:t>
      </w:r>
      <w:r w:rsidR="00E958DB">
        <w:t xml:space="preserve">of </w:t>
      </w:r>
      <w:proofErr w:type="spellStart"/>
      <w:r w:rsidR="00E958DB">
        <w:t>Featherbeck</w:t>
      </w:r>
      <w:proofErr w:type="spellEnd"/>
      <w:r w:rsidR="00E958DB">
        <w:t xml:space="preserve"> Close to face ion the opposite direction and move the other sign near the entrance to Croft Road to the other side of the road facing the opposite direction</w:t>
      </w:r>
      <w:r w:rsidR="006A4865">
        <w:t>.</w:t>
      </w:r>
      <w:r w:rsidR="00E958DB">
        <w:t xml:space="preserve">  </w:t>
      </w:r>
      <w:r w:rsidR="00650510">
        <w:t>However,</w:t>
      </w:r>
      <w:r w:rsidR="00E958DB">
        <w:t xml:space="preserve"> it may be possible to approach Cllr Ireton for another sign next year.</w:t>
      </w:r>
      <w:r w:rsidR="005354B4">
        <w:t xml:space="preserve"> </w:t>
      </w:r>
    </w:p>
    <w:p w14:paraId="240F4949" w14:textId="53E99FB1"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2B65F1">
        <w:t xml:space="preserve">Nothing to report </w:t>
      </w:r>
    </w:p>
    <w:p w14:paraId="05DF8771" w14:textId="2DE0A513"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E958DB">
        <w:t xml:space="preserve">The Clerk reported concern regarding the large increase </w:t>
      </w:r>
      <w:r w:rsidR="00244913">
        <w:t xml:space="preserve">in </w:t>
      </w:r>
      <w:r w:rsidR="00E958DB">
        <w:t xml:space="preserve">utility </w:t>
      </w:r>
      <w:r w:rsidR="00244913">
        <w:t xml:space="preserve">bills at the Community Centre and its effects on the reserves </w:t>
      </w:r>
      <w:r w:rsidR="00A51ED7">
        <w:t>in</w:t>
      </w:r>
      <w:r w:rsidR="00244913">
        <w:t xml:space="preserve"> the Community Centre account.  Agreed that the issue would be raised at the next Community Centre Management Committee.</w:t>
      </w:r>
      <w:r w:rsidR="002B65F1">
        <w:t xml:space="preserve"> </w:t>
      </w:r>
    </w:p>
    <w:p w14:paraId="0741F4E5" w14:textId="565A2996"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w:t>
      </w:r>
      <w:r w:rsidR="009A7EC3" w:rsidRPr="007E71CC">
        <w:t xml:space="preserve">– </w:t>
      </w:r>
      <w:r w:rsidR="006C7382">
        <w:t xml:space="preserve">Nothing to report.  </w:t>
      </w:r>
    </w:p>
    <w:p w14:paraId="4BB72385" w14:textId="13BF436F"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w:t>
      </w:r>
      <w:r w:rsidR="00444590" w:rsidRPr="007E71CC">
        <w:t xml:space="preserve">– </w:t>
      </w:r>
      <w:r w:rsidR="00650510">
        <w:t>Light still to be repaired in the New Village.</w:t>
      </w:r>
      <w:r w:rsidR="00424C1E">
        <w:t xml:space="preserve"> </w:t>
      </w:r>
    </w:p>
    <w:p w14:paraId="67016B4E" w14:textId="77777777" w:rsidR="007E71CC" w:rsidRPr="007E71CC" w:rsidRDefault="007E71CC" w:rsidP="007E71CC">
      <w:pPr>
        <w:spacing w:after="0" w:line="240" w:lineRule="auto"/>
        <w:ind w:left="360"/>
      </w:pPr>
    </w:p>
    <w:p w14:paraId="60FDC603" w14:textId="77777777" w:rsidR="00424C1E" w:rsidRDefault="00424C1E" w:rsidP="000C230C">
      <w:pPr>
        <w:spacing w:after="0" w:line="240" w:lineRule="auto"/>
        <w:rPr>
          <w:b/>
          <w:bCs/>
        </w:rPr>
      </w:pPr>
    </w:p>
    <w:p w14:paraId="636DC1F5" w14:textId="77777777" w:rsidR="003E5C16" w:rsidRDefault="003E5C16" w:rsidP="000C230C">
      <w:pPr>
        <w:spacing w:after="0" w:line="240" w:lineRule="auto"/>
        <w:rPr>
          <w:b/>
          <w:bCs/>
        </w:rPr>
      </w:pPr>
    </w:p>
    <w:p w14:paraId="6F6BC6CF" w14:textId="77777777" w:rsidR="003E5C16" w:rsidRDefault="003E5C16" w:rsidP="000C230C">
      <w:pPr>
        <w:spacing w:after="0" w:line="240" w:lineRule="auto"/>
        <w:rPr>
          <w:b/>
          <w:bCs/>
        </w:rPr>
      </w:pPr>
    </w:p>
    <w:p w14:paraId="3C7E8DE4" w14:textId="04B6AF32" w:rsidR="007E71CC" w:rsidRPr="000C230C" w:rsidRDefault="000C230C" w:rsidP="000C230C">
      <w:pPr>
        <w:spacing w:after="0" w:line="240" w:lineRule="auto"/>
        <w:rPr>
          <w:b/>
          <w:bCs/>
        </w:rPr>
      </w:pPr>
      <w:r>
        <w:rPr>
          <w:b/>
          <w:bCs/>
        </w:rPr>
        <w:lastRenderedPageBreak/>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59A6F807"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Riverside Project</w:t>
      </w:r>
      <w:r w:rsidR="00424C1E">
        <w:rPr>
          <w:b/>
          <w:bCs/>
        </w:rPr>
        <w:t xml:space="preserve">/Land Purchase </w:t>
      </w:r>
      <w:r w:rsidR="007E71CC" w:rsidRPr="00DF0EDC">
        <w:rPr>
          <w:b/>
          <w:bCs/>
        </w:rPr>
        <w:t xml:space="preserve"> </w:t>
      </w:r>
      <w:r w:rsidR="009A4CE6" w:rsidRPr="00DF0EDC">
        <w:rPr>
          <w:b/>
          <w:bCs/>
        </w:rPr>
        <w:t xml:space="preserve">– </w:t>
      </w:r>
      <w:r w:rsidR="00424C1E">
        <w:rPr>
          <w:b/>
          <w:bCs/>
        </w:rPr>
        <w:t xml:space="preserve"> </w:t>
      </w:r>
      <w:r w:rsidR="00424C1E" w:rsidRPr="00424C1E">
        <w:t>Riverside project still on hold.  The Clerk had contacted our Solicitors reference progress</w:t>
      </w:r>
      <w:r w:rsidR="00660BE1">
        <w:t xml:space="preserve"> and had been informed that CDC had sorted out their issues and it was hoped completion of the Land/Toilet purchase would be completed before the end of February.</w:t>
      </w:r>
      <w:r w:rsidR="00424C1E" w:rsidRPr="00424C1E">
        <w:t xml:space="preserve"> </w:t>
      </w:r>
    </w:p>
    <w:p w14:paraId="151508A2" w14:textId="728809D5"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w:t>
      </w:r>
      <w:r w:rsidR="007F0351">
        <w:t>Nothing to report</w:t>
      </w:r>
      <w:r w:rsidR="007E71CC" w:rsidRPr="007E71CC">
        <w:t>.</w:t>
      </w:r>
    </w:p>
    <w:p w14:paraId="1F4B652E" w14:textId="4DF641D2" w:rsidR="003D3062" w:rsidRPr="009E4171" w:rsidRDefault="00E838A4" w:rsidP="003D3062">
      <w:pPr>
        <w:pStyle w:val="ListParagraph"/>
        <w:numPr>
          <w:ilvl w:val="0"/>
          <w:numId w:val="24"/>
        </w:numPr>
        <w:spacing w:before="240" w:after="0" w:line="240" w:lineRule="auto"/>
        <w:rPr>
          <w:bCs/>
        </w:rPr>
      </w:pPr>
      <w:r>
        <w:rPr>
          <w:b/>
          <w:bCs/>
        </w:rPr>
        <w:t>c) Twenties Plenty</w:t>
      </w:r>
      <w:r w:rsidR="00B40BC3">
        <w:rPr>
          <w:b/>
          <w:bCs/>
        </w:rPr>
        <w:t xml:space="preserve"> </w:t>
      </w:r>
      <w:r w:rsidR="001A0936">
        <w:rPr>
          <w:b/>
        </w:rPr>
        <w:t xml:space="preserve">– </w:t>
      </w:r>
      <w:r w:rsidR="009E4171" w:rsidRPr="009E4171">
        <w:rPr>
          <w:bCs/>
        </w:rPr>
        <w:t xml:space="preserve">Cllr </w:t>
      </w:r>
      <w:r w:rsidR="00EB3762">
        <w:rPr>
          <w:bCs/>
        </w:rPr>
        <w:t>Owen</w:t>
      </w:r>
      <w:r w:rsidR="00832CD1">
        <w:rPr>
          <w:bCs/>
        </w:rPr>
        <w:t xml:space="preserve"> reported that</w:t>
      </w:r>
      <w:r w:rsidR="00EB3762">
        <w:rPr>
          <w:bCs/>
        </w:rPr>
        <w:t xml:space="preserve"> following a conversation he had with </w:t>
      </w:r>
      <w:r w:rsidR="00660BE1">
        <w:rPr>
          <w:bCs/>
        </w:rPr>
        <w:t>NYCC Member that NYCC were in general supportive of the initiative.</w:t>
      </w:r>
      <w:r w:rsidR="00EB3762">
        <w:rPr>
          <w:bCs/>
        </w:rPr>
        <w:t xml:space="preserve">  Cllr Owen to inform Clerk if he receives any further information.</w:t>
      </w:r>
    </w:p>
    <w:p w14:paraId="29802A20" w14:textId="7982F876" w:rsidR="007F6DDA" w:rsidRPr="00311F2D" w:rsidRDefault="000833CD" w:rsidP="003D3062">
      <w:pPr>
        <w:pStyle w:val="ListParagraph"/>
        <w:numPr>
          <w:ilvl w:val="0"/>
          <w:numId w:val="24"/>
        </w:numPr>
        <w:spacing w:before="240" w:after="0" w:line="240" w:lineRule="auto"/>
      </w:pPr>
      <w:r>
        <w:rPr>
          <w:b/>
          <w:bCs/>
        </w:rPr>
        <w:t>d) Internal Auditor Appointment</w:t>
      </w:r>
      <w:r w:rsidR="0007401B">
        <w:rPr>
          <w:b/>
          <w:bCs/>
        </w:rPr>
        <w:t xml:space="preserve"> </w:t>
      </w:r>
      <w:bookmarkStart w:id="1" w:name="_Hlk126832308"/>
      <w:r w:rsidR="0007401B">
        <w:rPr>
          <w:b/>
          <w:bCs/>
        </w:rPr>
        <w:t xml:space="preserve">– </w:t>
      </w:r>
      <w:r w:rsidR="00917F89">
        <w:rPr>
          <w:b/>
          <w:bCs/>
        </w:rPr>
        <w:t xml:space="preserve"> </w:t>
      </w:r>
      <w:r w:rsidRPr="00832CD1">
        <w:t>Agreed to appoint Town Parish Audit to undertake the Internal Parish Audit for 2022/23 Propose</w:t>
      </w:r>
      <w:r w:rsidR="00EB3762" w:rsidRPr="00832CD1">
        <w:t>d Cllr Metcalfe</w:t>
      </w:r>
      <w:r w:rsidRPr="00832CD1">
        <w:t xml:space="preserve"> Seconded </w:t>
      </w:r>
      <w:r w:rsidR="00EB3762" w:rsidRPr="00832CD1">
        <w:t>Cllr Emsley</w:t>
      </w:r>
      <w:r w:rsidR="00832CD1">
        <w:t>.</w:t>
      </w:r>
      <w:r w:rsidR="00660BE1">
        <w:t xml:space="preserve">  </w:t>
      </w:r>
      <w:bookmarkEnd w:id="1"/>
    </w:p>
    <w:p w14:paraId="1B81B1FF" w14:textId="35338CA5" w:rsidR="00E95E37" w:rsidRPr="00EB03ED" w:rsidRDefault="000833CD" w:rsidP="00E95E37">
      <w:pPr>
        <w:pStyle w:val="ListParagraph"/>
        <w:numPr>
          <w:ilvl w:val="0"/>
          <w:numId w:val="24"/>
        </w:numPr>
        <w:spacing w:before="240" w:after="0" w:line="240" w:lineRule="auto"/>
      </w:pPr>
      <w:r>
        <w:rPr>
          <w:b/>
          <w:bCs/>
        </w:rPr>
        <w:t xml:space="preserve">e) Invitation to Tender – </w:t>
      </w:r>
      <w:r w:rsidRPr="00EB03ED">
        <w:t xml:space="preserve">Agreed that the invitation to tender for Street Lighting, General Maintenance and Central Gardens Maintenance for the period </w:t>
      </w:r>
      <w:r w:rsidR="00EB03ED" w:rsidRPr="00EB03ED">
        <w:t>April 2023 to March 2026 be sent ou</w:t>
      </w:r>
      <w:r w:rsidR="00832CD1">
        <w:t xml:space="preserve">t to the list of contractors prepared by the Clerk. </w:t>
      </w:r>
    </w:p>
    <w:p w14:paraId="6B2A7693" w14:textId="0D0A0AA2" w:rsidR="000D5995" w:rsidRDefault="000349A4" w:rsidP="009E4171">
      <w:pPr>
        <w:spacing w:before="240" w:after="0" w:line="240" w:lineRule="auto"/>
        <w:jc w:val="both"/>
      </w:pPr>
      <w:r w:rsidRPr="005932D2">
        <w:rPr>
          <w:b/>
          <w:bCs/>
        </w:rPr>
        <w:t xml:space="preserve">9. Reports from and questions to District, County and Parish Councillors - </w:t>
      </w:r>
      <w:r>
        <w:t>Cllr Ireton</w:t>
      </w:r>
      <w:r w:rsidR="009A4CE6">
        <w:t xml:space="preserve"> was unable to attend.  Nothing to report from CDC.</w:t>
      </w:r>
      <w:r>
        <w:t xml:space="preserve"> </w:t>
      </w:r>
      <w:r w:rsidR="00F61D07">
        <w:t xml:space="preserve"> </w:t>
      </w:r>
    </w:p>
    <w:p w14:paraId="14027A59" w14:textId="77777777" w:rsidR="00D54702" w:rsidRDefault="00D54702" w:rsidP="001A4633">
      <w:pPr>
        <w:spacing w:after="0" w:line="240" w:lineRule="auto"/>
        <w:rPr>
          <w:b/>
          <w:bCs/>
        </w:rPr>
      </w:pPr>
    </w:p>
    <w:p w14:paraId="5052824D" w14:textId="360AEFC9"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5C9DB920" w14:textId="29D3E8ED" w:rsidR="000D5995" w:rsidRDefault="000D5995" w:rsidP="001A4633">
      <w:pPr>
        <w:spacing w:after="0" w:line="240" w:lineRule="auto"/>
      </w:pPr>
    </w:p>
    <w:tbl>
      <w:tblPr>
        <w:tblStyle w:val="TableGrid"/>
        <w:tblW w:w="0" w:type="auto"/>
        <w:tblLook w:val="04A0" w:firstRow="1" w:lastRow="0" w:firstColumn="1" w:lastColumn="0" w:noHBand="0" w:noVBand="1"/>
      </w:tblPr>
      <w:tblGrid>
        <w:gridCol w:w="1353"/>
        <w:gridCol w:w="7663"/>
      </w:tblGrid>
      <w:tr w:rsidR="00917F89" w:rsidRPr="00917F89" w14:paraId="74E2513B" w14:textId="77777777" w:rsidTr="00917F89">
        <w:tc>
          <w:tcPr>
            <w:tcW w:w="1353" w:type="dxa"/>
          </w:tcPr>
          <w:p w14:paraId="41097E9E" w14:textId="77777777" w:rsidR="00917F89" w:rsidRPr="00917F89" w:rsidRDefault="00917F89" w:rsidP="00917F89">
            <w:pPr>
              <w:spacing w:line="256" w:lineRule="auto"/>
              <w:rPr>
                <w:sz w:val="20"/>
                <w:szCs w:val="20"/>
              </w:rPr>
            </w:pPr>
            <w:r w:rsidRPr="00917F89">
              <w:rPr>
                <w:sz w:val="20"/>
                <w:szCs w:val="20"/>
              </w:rPr>
              <w:t>10/01/2323</w:t>
            </w:r>
          </w:p>
        </w:tc>
        <w:tc>
          <w:tcPr>
            <w:tcW w:w="7663" w:type="dxa"/>
          </w:tcPr>
          <w:p w14:paraId="244B394F" w14:textId="77777777" w:rsidR="00917F89" w:rsidRPr="00917F89" w:rsidRDefault="00917F89" w:rsidP="00917F89">
            <w:pPr>
              <w:spacing w:line="256" w:lineRule="auto"/>
              <w:rPr>
                <w:sz w:val="20"/>
                <w:szCs w:val="20"/>
              </w:rPr>
            </w:pPr>
            <w:r w:rsidRPr="00917F89">
              <w:rPr>
                <w:sz w:val="20"/>
                <w:szCs w:val="20"/>
              </w:rPr>
              <w:t>YLCA White Rose Bulletin</w:t>
            </w:r>
          </w:p>
        </w:tc>
      </w:tr>
      <w:tr w:rsidR="00917F89" w:rsidRPr="00917F89" w14:paraId="28E50038" w14:textId="77777777" w:rsidTr="00917F89">
        <w:tc>
          <w:tcPr>
            <w:tcW w:w="1353" w:type="dxa"/>
          </w:tcPr>
          <w:p w14:paraId="295333DB" w14:textId="77777777" w:rsidR="00917F89" w:rsidRPr="00917F89" w:rsidRDefault="00917F89" w:rsidP="00917F89">
            <w:pPr>
              <w:spacing w:line="256" w:lineRule="auto"/>
              <w:rPr>
                <w:sz w:val="20"/>
                <w:szCs w:val="20"/>
              </w:rPr>
            </w:pPr>
            <w:r w:rsidRPr="00917F89">
              <w:rPr>
                <w:sz w:val="20"/>
                <w:szCs w:val="20"/>
              </w:rPr>
              <w:t>10/01/2023</w:t>
            </w:r>
          </w:p>
        </w:tc>
        <w:tc>
          <w:tcPr>
            <w:tcW w:w="7663" w:type="dxa"/>
          </w:tcPr>
          <w:p w14:paraId="77F90FED" w14:textId="77777777" w:rsidR="00917F89" w:rsidRPr="00917F89" w:rsidRDefault="00917F89" w:rsidP="00917F89">
            <w:pPr>
              <w:spacing w:line="256" w:lineRule="auto"/>
              <w:rPr>
                <w:sz w:val="20"/>
                <w:szCs w:val="20"/>
              </w:rPr>
            </w:pPr>
            <w:r w:rsidRPr="00917F89">
              <w:rPr>
                <w:sz w:val="20"/>
                <w:szCs w:val="20"/>
              </w:rPr>
              <w:t>CDC Ref Settlement Growth details</w:t>
            </w:r>
          </w:p>
        </w:tc>
      </w:tr>
      <w:tr w:rsidR="00917F89" w:rsidRPr="00917F89" w14:paraId="5957542A" w14:textId="77777777" w:rsidTr="00917F89">
        <w:tc>
          <w:tcPr>
            <w:tcW w:w="1353" w:type="dxa"/>
          </w:tcPr>
          <w:p w14:paraId="74462767" w14:textId="77777777" w:rsidR="00917F89" w:rsidRPr="00917F89" w:rsidRDefault="00917F89" w:rsidP="00917F89">
            <w:pPr>
              <w:spacing w:line="256" w:lineRule="auto"/>
              <w:rPr>
                <w:sz w:val="20"/>
                <w:szCs w:val="20"/>
              </w:rPr>
            </w:pPr>
            <w:r w:rsidRPr="00917F89">
              <w:rPr>
                <w:sz w:val="20"/>
                <w:szCs w:val="20"/>
              </w:rPr>
              <w:t>10/01/2023</w:t>
            </w:r>
          </w:p>
        </w:tc>
        <w:tc>
          <w:tcPr>
            <w:tcW w:w="7663" w:type="dxa"/>
          </w:tcPr>
          <w:p w14:paraId="42628A10" w14:textId="77777777" w:rsidR="00917F89" w:rsidRPr="00917F89" w:rsidRDefault="00917F89" w:rsidP="00917F89">
            <w:pPr>
              <w:spacing w:line="256" w:lineRule="auto"/>
              <w:rPr>
                <w:sz w:val="20"/>
                <w:szCs w:val="20"/>
              </w:rPr>
            </w:pPr>
            <w:r w:rsidRPr="00917F89">
              <w:rPr>
                <w:sz w:val="20"/>
                <w:szCs w:val="20"/>
              </w:rPr>
              <w:t>Support for Stacksteads Farm Application (Masons Arms)</w:t>
            </w:r>
          </w:p>
        </w:tc>
      </w:tr>
      <w:tr w:rsidR="00917F89" w:rsidRPr="00917F89" w14:paraId="5829375D" w14:textId="77777777" w:rsidTr="00917F89">
        <w:tc>
          <w:tcPr>
            <w:tcW w:w="1353" w:type="dxa"/>
          </w:tcPr>
          <w:p w14:paraId="0644AC9F" w14:textId="77777777" w:rsidR="00917F89" w:rsidRPr="00917F89" w:rsidRDefault="00917F89" w:rsidP="00917F89">
            <w:pPr>
              <w:spacing w:line="256" w:lineRule="auto"/>
              <w:rPr>
                <w:sz w:val="20"/>
                <w:szCs w:val="20"/>
              </w:rPr>
            </w:pPr>
            <w:r w:rsidRPr="00917F89">
              <w:rPr>
                <w:sz w:val="20"/>
                <w:szCs w:val="20"/>
              </w:rPr>
              <w:t>10/01/2023</w:t>
            </w:r>
          </w:p>
        </w:tc>
        <w:tc>
          <w:tcPr>
            <w:tcW w:w="7663" w:type="dxa"/>
          </w:tcPr>
          <w:p w14:paraId="139F0FAE" w14:textId="77777777" w:rsidR="00917F89" w:rsidRPr="00917F89" w:rsidRDefault="00917F89" w:rsidP="00917F89">
            <w:pPr>
              <w:spacing w:line="256" w:lineRule="auto"/>
              <w:rPr>
                <w:sz w:val="20"/>
                <w:szCs w:val="20"/>
              </w:rPr>
            </w:pPr>
            <w:r w:rsidRPr="00917F89">
              <w:rPr>
                <w:sz w:val="20"/>
                <w:szCs w:val="20"/>
              </w:rPr>
              <w:t>Land Purchase Update (PC Solicitors)</w:t>
            </w:r>
          </w:p>
        </w:tc>
      </w:tr>
      <w:tr w:rsidR="00917F89" w:rsidRPr="00917F89" w14:paraId="29DF25C1" w14:textId="77777777" w:rsidTr="00917F89">
        <w:tc>
          <w:tcPr>
            <w:tcW w:w="1353" w:type="dxa"/>
          </w:tcPr>
          <w:p w14:paraId="403DCA9E" w14:textId="77777777" w:rsidR="00917F89" w:rsidRPr="00917F89" w:rsidRDefault="00917F89" w:rsidP="00917F89">
            <w:pPr>
              <w:spacing w:line="256" w:lineRule="auto"/>
              <w:rPr>
                <w:sz w:val="20"/>
                <w:szCs w:val="20"/>
              </w:rPr>
            </w:pPr>
            <w:r w:rsidRPr="00917F89">
              <w:rPr>
                <w:sz w:val="20"/>
                <w:szCs w:val="20"/>
              </w:rPr>
              <w:t>11/01/2023</w:t>
            </w:r>
          </w:p>
        </w:tc>
        <w:tc>
          <w:tcPr>
            <w:tcW w:w="7663" w:type="dxa"/>
          </w:tcPr>
          <w:p w14:paraId="1D92F574" w14:textId="77777777" w:rsidR="00917F89" w:rsidRPr="00917F89" w:rsidRDefault="00917F89" w:rsidP="00917F89">
            <w:pPr>
              <w:spacing w:line="256" w:lineRule="auto"/>
              <w:rPr>
                <w:sz w:val="20"/>
                <w:szCs w:val="20"/>
              </w:rPr>
            </w:pPr>
            <w:r w:rsidRPr="00917F89">
              <w:rPr>
                <w:sz w:val="20"/>
                <w:szCs w:val="20"/>
              </w:rPr>
              <w:t>Land Purchase Update (PC Solicitors)</w:t>
            </w:r>
          </w:p>
        </w:tc>
      </w:tr>
      <w:tr w:rsidR="00917F89" w:rsidRPr="00917F89" w14:paraId="17A565B9" w14:textId="77777777" w:rsidTr="00917F89">
        <w:tc>
          <w:tcPr>
            <w:tcW w:w="1353" w:type="dxa"/>
          </w:tcPr>
          <w:p w14:paraId="70B822F2" w14:textId="77777777" w:rsidR="00917F89" w:rsidRPr="00917F89" w:rsidRDefault="00917F89" w:rsidP="00917F89">
            <w:pPr>
              <w:spacing w:line="256" w:lineRule="auto"/>
              <w:rPr>
                <w:sz w:val="20"/>
                <w:szCs w:val="20"/>
              </w:rPr>
            </w:pPr>
            <w:r w:rsidRPr="00917F89">
              <w:rPr>
                <w:sz w:val="20"/>
                <w:szCs w:val="20"/>
              </w:rPr>
              <w:t>11/01/2023</w:t>
            </w:r>
          </w:p>
        </w:tc>
        <w:tc>
          <w:tcPr>
            <w:tcW w:w="7663" w:type="dxa"/>
          </w:tcPr>
          <w:p w14:paraId="632182D7" w14:textId="77777777" w:rsidR="00917F89" w:rsidRPr="00917F89" w:rsidRDefault="00917F89" w:rsidP="00917F89">
            <w:pPr>
              <w:spacing w:line="256" w:lineRule="auto"/>
              <w:rPr>
                <w:sz w:val="20"/>
                <w:szCs w:val="20"/>
              </w:rPr>
            </w:pPr>
            <w:r w:rsidRPr="00917F89">
              <w:rPr>
                <w:sz w:val="20"/>
                <w:szCs w:val="20"/>
              </w:rPr>
              <w:t>Email from David Ireton Ref Police Station</w:t>
            </w:r>
          </w:p>
        </w:tc>
      </w:tr>
      <w:tr w:rsidR="00917F89" w:rsidRPr="00917F89" w14:paraId="4EBE8D14" w14:textId="77777777" w:rsidTr="00917F89">
        <w:tc>
          <w:tcPr>
            <w:tcW w:w="1353" w:type="dxa"/>
          </w:tcPr>
          <w:p w14:paraId="3F3C2819" w14:textId="77777777" w:rsidR="00917F89" w:rsidRPr="00917F89" w:rsidRDefault="00917F89" w:rsidP="00917F89">
            <w:pPr>
              <w:spacing w:line="256" w:lineRule="auto"/>
              <w:rPr>
                <w:sz w:val="20"/>
                <w:szCs w:val="20"/>
              </w:rPr>
            </w:pPr>
            <w:r w:rsidRPr="00917F89">
              <w:rPr>
                <w:sz w:val="20"/>
                <w:szCs w:val="20"/>
              </w:rPr>
              <w:t>11/01/2023</w:t>
            </w:r>
          </w:p>
        </w:tc>
        <w:tc>
          <w:tcPr>
            <w:tcW w:w="7663" w:type="dxa"/>
          </w:tcPr>
          <w:p w14:paraId="01DB2246" w14:textId="77777777" w:rsidR="00917F89" w:rsidRPr="00917F89" w:rsidRDefault="00917F89" w:rsidP="00917F89">
            <w:pPr>
              <w:spacing w:line="256" w:lineRule="auto"/>
              <w:rPr>
                <w:sz w:val="20"/>
                <w:szCs w:val="20"/>
              </w:rPr>
            </w:pPr>
            <w:r w:rsidRPr="00917F89">
              <w:rPr>
                <w:sz w:val="20"/>
                <w:szCs w:val="20"/>
              </w:rPr>
              <w:t>Support for Stacksteads Farm Application (Chip Shop)</w:t>
            </w:r>
          </w:p>
        </w:tc>
      </w:tr>
      <w:tr w:rsidR="00917F89" w:rsidRPr="00917F89" w14:paraId="7CBAC061" w14:textId="77777777" w:rsidTr="00917F89">
        <w:tc>
          <w:tcPr>
            <w:tcW w:w="1353" w:type="dxa"/>
          </w:tcPr>
          <w:p w14:paraId="7F371434" w14:textId="77777777" w:rsidR="00917F89" w:rsidRPr="00917F89" w:rsidRDefault="00917F89" w:rsidP="00917F89">
            <w:pPr>
              <w:spacing w:line="256" w:lineRule="auto"/>
              <w:rPr>
                <w:sz w:val="20"/>
                <w:szCs w:val="20"/>
              </w:rPr>
            </w:pPr>
            <w:r w:rsidRPr="00917F89">
              <w:rPr>
                <w:sz w:val="20"/>
                <w:szCs w:val="20"/>
              </w:rPr>
              <w:t>13/01/2023</w:t>
            </w:r>
          </w:p>
        </w:tc>
        <w:tc>
          <w:tcPr>
            <w:tcW w:w="7663" w:type="dxa"/>
          </w:tcPr>
          <w:p w14:paraId="7F0EFADC" w14:textId="77777777" w:rsidR="00917F89" w:rsidRPr="00917F89" w:rsidRDefault="00917F89" w:rsidP="00917F89">
            <w:pPr>
              <w:spacing w:line="256" w:lineRule="auto"/>
              <w:rPr>
                <w:sz w:val="20"/>
                <w:szCs w:val="20"/>
              </w:rPr>
            </w:pPr>
            <w:r w:rsidRPr="00917F89">
              <w:rPr>
                <w:sz w:val="20"/>
                <w:szCs w:val="20"/>
              </w:rPr>
              <w:t>Land Purchase Update (CDC)</w:t>
            </w:r>
          </w:p>
        </w:tc>
      </w:tr>
      <w:tr w:rsidR="00917F89" w:rsidRPr="00917F89" w14:paraId="0DA4BDA1" w14:textId="77777777" w:rsidTr="00917F89">
        <w:tc>
          <w:tcPr>
            <w:tcW w:w="1353" w:type="dxa"/>
          </w:tcPr>
          <w:p w14:paraId="23735030" w14:textId="77777777" w:rsidR="00917F89" w:rsidRPr="00917F89" w:rsidRDefault="00917F89" w:rsidP="00917F89">
            <w:pPr>
              <w:spacing w:line="256" w:lineRule="auto"/>
              <w:rPr>
                <w:sz w:val="20"/>
                <w:szCs w:val="20"/>
              </w:rPr>
            </w:pPr>
            <w:r w:rsidRPr="00917F89">
              <w:rPr>
                <w:sz w:val="20"/>
                <w:szCs w:val="20"/>
              </w:rPr>
              <w:t>19/01/2323</w:t>
            </w:r>
          </w:p>
        </w:tc>
        <w:tc>
          <w:tcPr>
            <w:tcW w:w="7663" w:type="dxa"/>
          </w:tcPr>
          <w:p w14:paraId="19D7FA29" w14:textId="77777777" w:rsidR="00917F89" w:rsidRPr="00917F89" w:rsidRDefault="00917F89" w:rsidP="00917F89">
            <w:pPr>
              <w:spacing w:line="256" w:lineRule="auto"/>
              <w:rPr>
                <w:sz w:val="20"/>
                <w:szCs w:val="20"/>
              </w:rPr>
            </w:pPr>
            <w:r w:rsidRPr="00917F89">
              <w:rPr>
                <w:sz w:val="20"/>
                <w:szCs w:val="20"/>
              </w:rPr>
              <w:t>CDC Ref Trees Opposite Community Centre</w:t>
            </w:r>
          </w:p>
        </w:tc>
      </w:tr>
      <w:tr w:rsidR="00917F89" w:rsidRPr="00917F89" w14:paraId="6F684B90" w14:textId="77777777" w:rsidTr="00917F89">
        <w:tc>
          <w:tcPr>
            <w:tcW w:w="1353" w:type="dxa"/>
          </w:tcPr>
          <w:p w14:paraId="040B8EF3" w14:textId="77777777" w:rsidR="00917F89" w:rsidRPr="00917F89" w:rsidRDefault="00917F89" w:rsidP="00917F89">
            <w:pPr>
              <w:spacing w:line="256" w:lineRule="auto"/>
              <w:rPr>
                <w:sz w:val="20"/>
                <w:szCs w:val="20"/>
              </w:rPr>
            </w:pPr>
            <w:r w:rsidRPr="00917F89">
              <w:rPr>
                <w:sz w:val="20"/>
                <w:szCs w:val="20"/>
              </w:rPr>
              <w:t>19/01/2023</w:t>
            </w:r>
          </w:p>
        </w:tc>
        <w:tc>
          <w:tcPr>
            <w:tcW w:w="7663" w:type="dxa"/>
          </w:tcPr>
          <w:p w14:paraId="4A77C25D" w14:textId="77777777" w:rsidR="00917F89" w:rsidRPr="00917F89" w:rsidRDefault="00917F89" w:rsidP="00917F89">
            <w:pPr>
              <w:spacing w:line="256" w:lineRule="auto"/>
              <w:rPr>
                <w:sz w:val="20"/>
                <w:szCs w:val="20"/>
              </w:rPr>
            </w:pPr>
            <w:r w:rsidRPr="00917F89">
              <w:rPr>
                <w:sz w:val="20"/>
                <w:szCs w:val="20"/>
              </w:rPr>
              <w:t>Notification of works at Ingleton Pool</w:t>
            </w:r>
          </w:p>
        </w:tc>
      </w:tr>
      <w:tr w:rsidR="00917F89" w:rsidRPr="00917F89" w14:paraId="1284C339" w14:textId="77777777" w:rsidTr="00917F89">
        <w:tc>
          <w:tcPr>
            <w:tcW w:w="1353" w:type="dxa"/>
          </w:tcPr>
          <w:p w14:paraId="0F27D517" w14:textId="77777777" w:rsidR="00917F89" w:rsidRPr="00917F89" w:rsidRDefault="00917F89" w:rsidP="00917F89">
            <w:pPr>
              <w:spacing w:line="256" w:lineRule="auto"/>
              <w:rPr>
                <w:sz w:val="20"/>
                <w:szCs w:val="20"/>
              </w:rPr>
            </w:pPr>
            <w:r w:rsidRPr="00917F89">
              <w:rPr>
                <w:sz w:val="20"/>
                <w:szCs w:val="20"/>
              </w:rPr>
              <w:t>20/01/2023</w:t>
            </w:r>
          </w:p>
        </w:tc>
        <w:tc>
          <w:tcPr>
            <w:tcW w:w="7663" w:type="dxa"/>
          </w:tcPr>
          <w:p w14:paraId="06269DEA" w14:textId="77777777" w:rsidR="00917F89" w:rsidRPr="00917F89" w:rsidRDefault="00917F89" w:rsidP="00917F89">
            <w:pPr>
              <w:spacing w:line="256" w:lineRule="auto"/>
              <w:rPr>
                <w:sz w:val="20"/>
                <w:szCs w:val="20"/>
              </w:rPr>
            </w:pPr>
            <w:r w:rsidRPr="00917F89">
              <w:rPr>
                <w:sz w:val="20"/>
                <w:szCs w:val="20"/>
              </w:rPr>
              <w:t>20s Plenty Information</w:t>
            </w:r>
          </w:p>
        </w:tc>
      </w:tr>
      <w:tr w:rsidR="00917F89" w:rsidRPr="00917F89" w14:paraId="5CAB333E" w14:textId="77777777" w:rsidTr="00917F89">
        <w:tc>
          <w:tcPr>
            <w:tcW w:w="1353" w:type="dxa"/>
          </w:tcPr>
          <w:p w14:paraId="0A421171" w14:textId="77777777" w:rsidR="00917F89" w:rsidRPr="00917F89" w:rsidRDefault="00917F89" w:rsidP="00917F89">
            <w:pPr>
              <w:spacing w:line="256" w:lineRule="auto"/>
              <w:rPr>
                <w:sz w:val="20"/>
                <w:szCs w:val="20"/>
              </w:rPr>
            </w:pPr>
            <w:r w:rsidRPr="00917F89">
              <w:rPr>
                <w:sz w:val="20"/>
                <w:szCs w:val="20"/>
              </w:rPr>
              <w:t>20/01/2023</w:t>
            </w:r>
          </w:p>
        </w:tc>
        <w:tc>
          <w:tcPr>
            <w:tcW w:w="7663" w:type="dxa"/>
          </w:tcPr>
          <w:p w14:paraId="23A3C437" w14:textId="77777777" w:rsidR="00917F89" w:rsidRPr="00917F89" w:rsidRDefault="00917F89" w:rsidP="00917F89">
            <w:pPr>
              <w:spacing w:line="256" w:lineRule="auto"/>
              <w:rPr>
                <w:sz w:val="20"/>
                <w:szCs w:val="20"/>
              </w:rPr>
            </w:pPr>
            <w:r w:rsidRPr="00917F89">
              <w:rPr>
                <w:sz w:val="20"/>
                <w:szCs w:val="20"/>
              </w:rPr>
              <w:t>NYCC Draft Parish Charter Consultation</w:t>
            </w:r>
          </w:p>
        </w:tc>
      </w:tr>
      <w:tr w:rsidR="00917F89" w:rsidRPr="00917F89" w14:paraId="15110432" w14:textId="77777777" w:rsidTr="00917F89">
        <w:tc>
          <w:tcPr>
            <w:tcW w:w="1353" w:type="dxa"/>
          </w:tcPr>
          <w:p w14:paraId="2ED9B362" w14:textId="77777777" w:rsidR="00917F89" w:rsidRPr="00917F89" w:rsidRDefault="00917F89" w:rsidP="00917F89">
            <w:pPr>
              <w:spacing w:line="256" w:lineRule="auto"/>
              <w:rPr>
                <w:sz w:val="20"/>
                <w:szCs w:val="20"/>
              </w:rPr>
            </w:pPr>
            <w:r w:rsidRPr="00917F89">
              <w:rPr>
                <w:sz w:val="20"/>
                <w:szCs w:val="20"/>
              </w:rPr>
              <w:t>23/01/2023</w:t>
            </w:r>
          </w:p>
        </w:tc>
        <w:tc>
          <w:tcPr>
            <w:tcW w:w="7663" w:type="dxa"/>
          </w:tcPr>
          <w:p w14:paraId="70C3729E" w14:textId="77777777" w:rsidR="00917F89" w:rsidRPr="00917F89" w:rsidRDefault="00917F89" w:rsidP="00917F89">
            <w:pPr>
              <w:spacing w:line="256" w:lineRule="auto"/>
              <w:rPr>
                <w:sz w:val="20"/>
                <w:szCs w:val="20"/>
              </w:rPr>
            </w:pPr>
            <w:r w:rsidRPr="00917F89">
              <w:rPr>
                <w:sz w:val="20"/>
                <w:szCs w:val="20"/>
              </w:rPr>
              <w:t>YLCA White Rose Bulletin</w:t>
            </w:r>
          </w:p>
        </w:tc>
      </w:tr>
      <w:tr w:rsidR="00917F89" w:rsidRPr="00917F89" w14:paraId="6FABDD17" w14:textId="77777777" w:rsidTr="00917F89">
        <w:tc>
          <w:tcPr>
            <w:tcW w:w="1353" w:type="dxa"/>
          </w:tcPr>
          <w:p w14:paraId="48DAC21D" w14:textId="77777777" w:rsidR="00917F89" w:rsidRPr="00917F89" w:rsidRDefault="00917F89" w:rsidP="00917F89">
            <w:pPr>
              <w:spacing w:line="256" w:lineRule="auto"/>
              <w:rPr>
                <w:sz w:val="20"/>
                <w:szCs w:val="20"/>
              </w:rPr>
            </w:pPr>
            <w:r w:rsidRPr="00917F89">
              <w:rPr>
                <w:sz w:val="20"/>
                <w:szCs w:val="20"/>
              </w:rPr>
              <w:t>23/01/2023</w:t>
            </w:r>
          </w:p>
        </w:tc>
        <w:tc>
          <w:tcPr>
            <w:tcW w:w="7663" w:type="dxa"/>
          </w:tcPr>
          <w:p w14:paraId="0B55A51C" w14:textId="77777777" w:rsidR="00917F89" w:rsidRPr="00917F89" w:rsidRDefault="00917F89" w:rsidP="00917F89">
            <w:pPr>
              <w:spacing w:line="256" w:lineRule="auto"/>
              <w:rPr>
                <w:sz w:val="20"/>
                <w:szCs w:val="20"/>
              </w:rPr>
            </w:pPr>
            <w:r w:rsidRPr="00917F89">
              <w:rPr>
                <w:sz w:val="20"/>
                <w:szCs w:val="20"/>
              </w:rPr>
              <w:t>YDNPA  Notice of Appeal Ref Mast at Low Sleights Rd, Ingleton</w:t>
            </w:r>
          </w:p>
        </w:tc>
      </w:tr>
      <w:tr w:rsidR="00917F89" w:rsidRPr="00917F89" w14:paraId="12AF0E49" w14:textId="77777777" w:rsidTr="00917F89">
        <w:tc>
          <w:tcPr>
            <w:tcW w:w="1353" w:type="dxa"/>
          </w:tcPr>
          <w:p w14:paraId="2F4DA4DB" w14:textId="77777777" w:rsidR="00917F89" w:rsidRPr="00917F89" w:rsidRDefault="00917F89" w:rsidP="00917F89">
            <w:pPr>
              <w:spacing w:line="256" w:lineRule="auto"/>
              <w:rPr>
                <w:sz w:val="20"/>
                <w:szCs w:val="20"/>
              </w:rPr>
            </w:pPr>
            <w:r w:rsidRPr="00917F89">
              <w:rPr>
                <w:sz w:val="20"/>
                <w:szCs w:val="20"/>
              </w:rPr>
              <w:t>23/01/2023</w:t>
            </w:r>
          </w:p>
        </w:tc>
        <w:tc>
          <w:tcPr>
            <w:tcW w:w="7663" w:type="dxa"/>
          </w:tcPr>
          <w:p w14:paraId="50BA35CE" w14:textId="77777777" w:rsidR="00917F89" w:rsidRPr="00917F89" w:rsidRDefault="00917F89" w:rsidP="00917F89">
            <w:pPr>
              <w:spacing w:line="256" w:lineRule="auto"/>
              <w:rPr>
                <w:sz w:val="20"/>
                <w:szCs w:val="20"/>
              </w:rPr>
            </w:pPr>
            <w:r w:rsidRPr="00917F89">
              <w:rPr>
                <w:sz w:val="20"/>
                <w:szCs w:val="20"/>
              </w:rPr>
              <w:t>YDNPA Parish Newsletter</w:t>
            </w:r>
          </w:p>
        </w:tc>
      </w:tr>
      <w:tr w:rsidR="00917F89" w:rsidRPr="00917F89" w14:paraId="57386BBD" w14:textId="77777777" w:rsidTr="00917F89">
        <w:tc>
          <w:tcPr>
            <w:tcW w:w="1353" w:type="dxa"/>
          </w:tcPr>
          <w:p w14:paraId="60C3AFF4" w14:textId="77777777" w:rsidR="00917F89" w:rsidRPr="00917F89" w:rsidRDefault="00917F89" w:rsidP="00917F89">
            <w:pPr>
              <w:spacing w:line="256" w:lineRule="auto"/>
              <w:rPr>
                <w:sz w:val="20"/>
                <w:szCs w:val="20"/>
              </w:rPr>
            </w:pPr>
            <w:r w:rsidRPr="00917F89">
              <w:rPr>
                <w:sz w:val="20"/>
                <w:szCs w:val="20"/>
              </w:rPr>
              <w:t>27/01/2023</w:t>
            </w:r>
          </w:p>
        </w:tc>
        <w:tc>
          <w:tcPr>
            <w:tcW w:w="7663" w:type="dxa"/>
          </w:tcPr>
          <w:p w14:paraId="4E420EA3" w14:textId="77777777" w:rsidR="00917F89" w:rsidRPr="00917F89" w:rsidRDefault="00917F89" w:rsidP="00917F89">
            <w:pPr>
              <w:spacing w:line="256" w:lineRule="auto"/>
              <w:rPr>
                <w:sz w:val="20"/>
                <w:szCs w:val="20"/>
              </w:rPr>
            </w:pPr>
            <w:r w:rsidRPr="00917F89">
              <w:rPr>
                <w:sz w:val="20"/>
                <w:szCs w:val="20"/>
              </w:rPr>
              <w:t>Energy Pricing NYCC</w:t>
            </w:r>
          </w:p>
        </w:tc>
      </w:tr>
      <w:tr w:rsidR="00917F89" w:rsidRPr="00917F89" w14:paraId="73F1649D" w14:textId="77777777" w:rsidTr="00917F89">
        <w:tc>
          <w:tcPr>
            <w:tcW w:w="1353" w:type="dxa"/>
          </w:tcPr>
          <w:p w14:paraId="2A8A1A69" w14:textId="77777777" w:rsidR="00917F89" w:rsidRPr="00917F89" w:rsidRDefault="00917F89" w:rsidP="00917F89">
            <w:pPr>
              <w:spacing w:line="256" w:lineRule="auto"/>
              <w:rPr>
                <w:sz w:val="20"/>
                <w:szCs w:val="20"/>
              </w:rPr>
            </w:pPr>
            <w:r w:rsidRPr="00917F89">
              <w:rPr>
                <w:sz w:val="20"/>
                <w:szCs w:val="20"/>
              </w:rPr>
              <w:t>27/01/2023</w:t>
            </w:r>
          </w:p>
        </w:tc>
        <w:tc>
          <w:tcPr>
            <w:tcW w:w="7663" w:type="dxa"/>
          </w:tcPr>
          <w:p w14:paraId="0F240570" w14:textId="77777777" w:rsidR="00917F89" w:rsidRPr="00917F89" w:rsidRDefault="00917F89" w:rsidP="00917F89">
            <w:pPr>
              <w:spacing w:line="256" w:lineRule="auto"/>
              <w:rPr>
                <w:sz w:val="20"/>
                <w:szCs w:val="20"/>
              </w:rPr>
            </w:pPr>
            <w:r w:rsidRPr="00917F89">
              <w:rPr>
                <w:sz w:val="20"/>
                <w:szCs w:val="20"/>
              </w:rPr>
              <w:t>Support Letter Stacksteads Farm Application</w:t>
            </w:r>
          </w:p>
        </w:tc>
      </w:tr>
      <w:tr w:rsidR="00917F89" w:rsidRPr="00917F89" w14:paraId="381B7CC2" w14:textId="77777777" w:rsidTr="00917F89">
        <w:tc>
          <w:tcPr>
            <w:tcW w:w="1353" w:type="dxa"/>
          </w:tcPr>
          <w:p w14:paraId="0EADCD74" w14:textId="77777777" w:rsidR="00917F89" w:rsidRPr="00917F89" w:rsidRDefault="00917F89" w:rsidP="00917F89">
            <w:pPr>
              <w:spacing w:line="256" w:lineRule="auto"/>
              <w:rPr>
                <w:sz w:val="20"/>
                <w:szCs w:val="20"/>
              </w:rPr>
            </w:pPr>
            <w:r w:rsidRPr="00917F89">
              <w:rPr>
                <w:sz w:val="20"/>
                <w:szCs w:val="20"/>
              </w:rPr>
              <w:t>27/01/2023</w:t>
            </w:r>
          </w:p>
        </w:tc>
        <w:tc>
          <w:tcPr>
            <w:tcW w:w="7663" w:type="dxa"/>
          </w:tcPr>
          <w:p w14:paraId="3CAF9CB4" w14:textId="77777777" w:rsidR="00917F89" w:rsidRPr="00917F89" w:rsidRDefault="00917F89" w:rsidP="00917F89">
            <w:pPr>
              <w:spacing w:line="256" w:lineRule="auto"/>
              <w:rPr>
                <w:sz w:val="20"/>
                <w:szCs w:val="20"/>
              </w:rPr>
            </w:pPr>
            <w:r w:rsidRPr="00917F89">
              <w:rPr>
                <w:sz w:val="20"/>
                <w:szCs w:val="20"/>
              </w:rPr>
              <w:t xml:space="preserve">E Mail from S7S Knowles Ref Speeding on A65 </w:t>
            </w:r>
          </w:p>
        </w:tc>
      </w:tr>
      <w:tr w:rsidR="00917F89" w:rsidRPr="00917F89" w14:paraId="1EE77910" w14:textId="77777777" w:rsidTr="00917F89">
        <w:tc>
          <w:tcPr>
            <w:tcW w:w="1353" w:type="dxa"/>
          </w:tcPr>
          <w:p w14:paraId="118DF060" w14:textId="77777777" w:rsidR="00917F89" w:rsidRPr="00917F89" w:rsidRDefault="00917F89" w:rsidP="00917F89">
            <w:pPr>
              <w:spacing w:line="256" w:lineRule="auto"/>
              <w:rPr>
                <w:sz w:val="20"/>
                <w:szCs w:val="20"/>
              </w:rPr>
            </w:pPr>
            <w:r w:rsidRPr="00917F89">
              <w:rPr>
                <w:sz w:val="20"/>
                <w:szCs w:val="20"/>
              </w:rPr>
              <w:t>27/01/2023</w:t>
            </w:r>
          </w:p>
        </w:tc>
        <w:tc>
          <w:tcPr>
            <w:tcW w:w="7663" w:type="dxa"/>
          </w:tcPr>
          <w:p w14:paraId="0D4B5ACF" w14:textId="77777777" w:rsidR="00917F89" w:rsidRPr="00917F89" w:rsidRDefault="00917F89" w:rsidP="00917F89">
            <w:pPr>
              <w:spacing w:line="256" w:lineRule="auto"/>
              <w:rPr>
                <w:sz w:val="20"/>
                <w:szCs w:val="20"/>
              </w:rPr>
            </w:pPr>
            <w:r w:rsidRPr="00917F89">
              <w:rPr>
                <w:sz w:val="20"/>
                <w:szCs w:val="20"/>
              </w:rPr>
              <w:t>CDC Planning Application Notification 2022/24648/HH</w:t>
            </w:r>
          </w:p>
        </w:tc>
      </w:tr>
      <w:tr w:rsidR="00917F89" w:rsidRPr="00917F89" w14:paraId="3DDC9FE9" w14:textId="77777777" w:rsidTr="00917F89">
        <w:tc>
          <w:tcPr>
            <w:tcW w:w="1353" w:type="dxa"/>
          </w:tcPr>
          <w:p w14:paraId="311C27B1" w14:textId="77777777" w:rsidR="00917F89" w:rsidRPr="00917F89" w:rsidRDefault="00917F89" w:rsidP="00917F89">
            <w:pPr>
              <w:spacing w:line="256" w:lineRule="auto"/>
              <w:rPr>
                <w:sz w:val="20"/>
                <w:szCs w:val="20"/>
              </w:rPr>
            </w:pPr>
            <w:r w:rsidRPr="00917F89">
              <w:rPr>
                <w:sz w:val="20"/>
                <w:szCs w:val="20"/>
              </w:rPr>
              <w:t>27/01/2023</w:t>
            </w:r>
          </w:p>
        </w:tc>
        <w:tc>
          <w:tcPr>
            <w:tcW w:w="7663" w:type="dxa"/>
          </w:tcPr>
          <w:p w14:paraId="202B72B7" w14:textId="77777777" w:rsidR="00917F89" w:rsidRPr="00917F89" w:rsidRDefault="00917F89" w:rsidP="00917F89">
            <w:pPr>
              <w:spacing w:line="256" w:lineRule="auto"/>
              <w:rPr>
                <w:sz w:val="20"/>
                <w:szCs w:val="20"/>
              </w:rPr>
            </w:pPr>
            <w:r w:rsidRPr="00917F89">
              <w:rPr>
                <w:sz w:val="20"/>
                <w:szCs w:val="20"/>
              </w:rPr>
              <w:t>Lunesdale Rotary Club- Notification of Public Environment Debate February 15th</w:t>
            </w:r>
          </w:p>
        </w:tc>
      </w:tr>
      <w:tr w:rsidR="00917F89" w:rsidRPr="00917F89" w14:paraId="4E8A20CC" w14:textId="77777777" w:rsidTr="00917F89">
        <w:tc>
          <w:tcPr>
            <w:tcW w:w="1353" w:type="dxa"/>
          </w:tcPr>
          <w:p w14:paraId="53EF87C8" w14:textId="77777777" w:rsidR="00917F89" w:rsidRPr="00917F89" w:rsidRDefault="00917F89" w:rsidP="00917F89">
            <w:pPr>
              <w:spacing w:line="256" w:lineRule="auto"/>
              <w:rPr>
                <w:sz w:val="20"/>
                <w:szCs w:val="20"/>
              </w:rPr>
            </w:pPr>
            <w:r w:rsidRPr="00917F89">
              <w:rPr>
                <w:sz w:val="20"/>
                <w:szCs w:val="20"/>
              </w:rPr>
              <w:t>28/01/2023</w:t>
            </w:r>
          </w:p>
        </w:tc>
        <w:tc>
          <w:tcPr>
            <w:tcW w:w="7663" w:type="dxa"/>
          </w:tcPr>
          <w:p w14:paraId="2738F134" w14:textId="77777777" w:rsidR="00917F89" w:rsidRPr="00917F89" w:rsidRDefault="00917F89" w:rsidP="00917F89">
            <w:pPr>
              <w:spacing w:line="256" w:lineRule="auto"/>
              <w:rPr>
                <w:sz w:val="20"/>
                <w:szCs w:val="20"/>
              </w:rPr>
            </w:pPr>
            <w:r w:rsidRPr="00917F89">
              <w:rPr>
                <w:sz w:val="20"/>
                <w:szCs w:val="20"/>
              </w:rPr>
              <w:t>Tender Documentation March 2023</w:t>
            </w:r>
          </w:p>
        </w:tc>
      </w:tr>
      <w:tr w:rsidR="00917F89" w:rsidRPr="00917F89" w14:paraId="2D7C7E6E" w14:textId="77777777" w:rsidTr="00917F89">
        <w:tc>
          <w:tcPr>
            <w:tcW w:w="1353" w:type="dxa"/>
          </w:tcPr>
          <w:p w14:paraId="241901D6" w14:textId="77777777" w:rsidR="00917F89" w:rsidRPr="00917F89" w:rsidRDefault="00917F89" w:rsidP="00917F89">
            <w:pPr>
              <w:spacing w:line="256" w:lineRule="auto"/>
              <w:rPr>
                <w:sz w:val="20"/>
                <w:szCs w:val="20"/>
              </w:rPr>
            </w:pPr>
            <w:r w:rsidRPr="00917F89">
              <w:rPr>
                <w:sz w:val="20"/>
                <w:szCs w:val="20"/>
              </w:rPr>
              <w:t>30/01/2023</w:t>
            </w:r>
          </w:p>
        </w:tc>
        <w:tc>
          <w:tcPr>
            <w:tcW w:w="7663" w:type="dxa"/>
          </w:tcPr>
          <w:p w14:paraId="6E682C68" w14:textId="77777777" w:rsidR="00917F89" w:rsidRPr="00917F89" w:rsidRDefault="00917F89" w:rsidP="00917F89">
            <w:pPr>
              <w:spacing w:line="256" w:lineRule="auto"/>
              <w:rPr>
                <w:sz w:val="20"/>
                <w:szCs w:val="20"/>
              </w:rPr>
            </w:pPr>
            <w:r w:rsidRPr="00917F89">
              <w:rPr>
                <w:sz w:val="20"/>
                <w:szCs w:val="20"/>
              </w:rPr>
              <w:t>NALC Chief Executives Bulletin</w:t>
            </w:r>
          </w:p>
        </w:tc>
      </w:tr>
      <w:tr w:rsidR="00917F89" w:rsidRPr="00917F89" w14:paraId="2E1C0462" w14:textId="77777777" w:rsidTr="00917F89">
        <w:tc>
          <w:tcPr>
            <w:tcW w:w="1353" w:type="dxa"/>
          </w:tcPr>
          <w:p w14:paraId="1C0B0420" w14:textId="77777777" w:rsidR="00917F89" w:rsidRPr="00917F89" w:rsidRDefault="00917F89" w:rsidP="00917F89">
            <w:pPr>
              <w:spacing w:line="256" w:lineRule="auto"/>
              <w:rPr>
                <w:sz w:val="20"/>
                <w:szCs w:val="20"/>
              </w:rPr>
            </w:pPr>
            <w:r w:rsidRPr="00917F89">
              <w:rPr>
                <w:sz w:val="20"/>
                <w:szCs w:val="20"/>
              </w:rPr>
              <w:t>30/01/2023</w:t>
            </w:r>
          </w:p>
        </w:tc>
        <w:tc>
          <w:tcPr>
            <w:tcW w:w="7663" w:type="dxa"/>
          </w:tcPr>
          <w:p w14:paraId="6DAA0202" w14:textId="77777777" w:rsidR="00917F89" w:rsidRPr="00917F89" w:rsidRDefault="00917F89" w:rsidP="00917F89">
            <w:pPr>
              <w:spacing w:line="256" w:lineRule="auto"/>
              <w:rPr>
                <w:sz w:val="20"/>
                <w:szCs w:val="20"/>
              </w:rPr>
            </w:pPr>
            <w:r w:rsidRPr="00917F89">
              <w:rPr>
                <w:sz w:val="20"/>
                <w:szCs w:val="20"/>
              </w:rPr>
              <w:t>NYCC Public Notice</w:t>
            </w:r>
          </w:p>
        </w:tc>
      </w:tr>
      <w:tr w:rsidR="00917F89" w:rsidRPr="00917F89" w14:paraId="7E71113E" w14:textId="77777777" w:rsidTr="00917F89">
        <w:tc>
          <w:tcPr>
            <w:tcW w:w="1353" w:type="dxa"/>
          </w:tcPr>
          <w:p w14:paraId="03E0EE9C" w14:textId="77777777" w:rsidR="00917F89" w:rsidRPr="00917F89" w:rsidRDefault="00917F89" w:rsidP="00917F89">
            <w:pPr>
              <w:spacing w:line="256" w:lineRule="auto"/>
              <w:rPr>
                <w:sz w:val="20"/>
                <w:szCs w:val="20"/>
              </w:rPr>
            </w:pPr>
            <w:r w:rsidRPr="00917F89">
              <w:rPr>
                <w:sz w:val="20"/>
                <w:szCs w:val="20"/>
              </w:rPr>
              <w:t>30/01/2023</w:t>
            </w:r>
          </w:p>
        </w:tc>
        <w:tc>
          <w:tcPr>
            <w:tcW w:w="7663" w:type="dxa"/>
          </w:tcPr>
          <w:p w14:paraId="672E8354" w14:textId="77777777" w:rsidR="00917F89" w:rsidRPr="00917F89" w:rsidRDefault="00917F89" w:rsidP="00917F89">
            <w:pPr>
              <w:spacing w:line="256" w:lineRule="auto"/>
              <w:rPr>
                <w:sz w:val="20"/>
                <w:szCs w:val="20"/>
              </w:rPr>
            </w:pPr>
            <w:r w:rsidRPr="00917F89">
              <w:rPr>
                <w:sz w:val="20"/>
                <w:szCs w:val="20"/>
              </w:rPr>
              <w:t>NYCC Partner Comms Pack</w:t>
            </w:r>
          </w:p>
        </w:tc>
      </w:tr>
      <w:tr w:rsidR="00917F89" w:rsidRPr="00917F89" w14:paraId="238192E3" w14:textId="77777777" w:rsidTr="00917F89">
        <w:tc>
          <w:tcPr>
            <w:tcW w:w="1353" w:type="dxa"/>
          </w:tcPr>
          <w:p w14:paraId="52AF6EA9" w14:textId="77777777" w:rsidR="00917F89" w:rsidRPr="00917F89" w:rsidRDefault="00917F89" w:rsidP="00917F89">
            <w:pPr>
              <w:spacing w:line="256" w:lineRule="auto"/>
              <w:rPr>
                <w:sz w:val="20"/>
                <w:szCs w:val="20"/>
              </w:rPr>
            </w:pPr>
            <w:r w:rsidRPr="00917F89">
              <w:rPr>
                <w:sz w:val="20"/>
                <w:szCs w:val="20"/>
              </w:rPr>
              <w:t>31/01/2023</w:t>
            </w:r>
          </w:p>
        </w:tc>
        <w:tc>
          <w:tcPr>
            <w:tcW w:w="7663" w:type="dxa"/>
          </w:tcPr>
          <w:p w14:paraId="2F351C0B" w14:textId="77777777" w:rsidR="00917F89" w:rsidRPr="00917F89" w:rsidRDefault="00917F89" w:rsidP="00917F89">
            <w:pPr>
              <w:spacing w:line="256" w:lineRule="auto"/>
              <w:rPr>
                <w:sz w:val="20"/>
                <w:szCs w:val="20"/>
              </w:rPr>
            </w:pPr>
            <w:r w:rsidRPr="00917F89">
              <w:rPr>
                <w:sz w:val="20"/>
                <w:szCs w:val="20"/>
              </w:rPr>
              <w:t>NYCC Urban Grass Cutting</w:t>
            </w:r>
          </w:p>
        </w:tc>
      </w:tr>
      <w:tr w:rsidR="00917F89" w:rsidRPr="00917F89" w14:paraId="35127342" w14:textId="77777777" w:rsidTr="00917F89">
        <w:tc>
          <w:tcPr>
            <w:tcW w:w="1353" w:type="dxa"/>
          </w:tcPr>
          <w:p w14:paraId="3CECCD7B" w14:textId="77777777" w:rsidR="00917F89" w:rsidRPr="00917F89" w:rsidRDefault="00917F89" w:rsidP="00917F89">
            <w:pPr>
              <w:spacing w:line="256" w:lineRule="auto"/>
              <w:rPr>
                <w:sz w:val="20"/>
                <w:szCs w:val="20"/>
              </w:rPr>
            </w:pPr>
            <w:r w:rsidRPr="00917F89">
              <w:rPr>
                <w:sz w:val="20"/>
                <w:szCs w:val="20"/>
              </w:rPr>
              <w:t>01/02/2023</w:t>
            </w:r>
          </w:p>
        </w:tc>
        <w:tc>
          <w:tcPr>
            <w:tcW w:w="7663" w:type="dxa"/>
          </w:tcPr>
          <w:p w14:paraId="6393B84E" w14:textId="77777777" w:rsidR="00917F89" w:rsidRPr="00917F89" w:rsidRDefault="00917F89" w:rsidP="00917F89">
            <w:pPr>
              <w:spacing w:line="256" w:lineRule="auto"/>
              <w:rPr>
                <w:sz w:val="20"/>
                <w:szCs w:val="20"/>
              </w:rPr>
            </w:pPr>
            <w:r w:rsidRPr="00917F89">
              <w:rPr>
                <w:sz w:val="20"/>
                <w:szCs w:val="20"/>
              </w:rPr>
              <w:t>YDNPA Planning Application C/45/616F</w:t>
            </w:r>
          </w:p>
        </w:tc>
      </w:tr>
      <w:tr w:rsidR="00917F89" w:rsidRPr="00917F89" w14:paraId="334ABCB6" w14:textId="77777777" w:rsidTr="00917F89">
        <w:trPr>
          <w:trHeight w:val="330"/>
        </w:trPr>
        <w:tc>
          <w:tcPr>
            <w:tcW w:w="1353" w:type="dxa"/>
          </w:tcPr>
          <w:p w14:paraId="1FDC8C89" w14:textId="77777777" w:rsidR="00917F89" w:rsidRPr="00917F89" w:rsidRDefault="00917F89" w:rsidP="00917F89">
            <w:pPr>
              <w:spacing w:line="256" w:lineRule="auto"/>
              <w:rPr>
                <w:sz w:val="20"/>
                <w:szCs w:val="20"/>
              </w:rPr>
            </w:pPr>
            <w:r w:rsidRPr="00917F89">
              <w:rPr>
                <w:sz w:val="20"/>
                <w:szCs w:val="20"/>
              </w:rPr>
              <w:t>01/02/2023</w:t>
            </w:r>
          </w:p>
        </w:tc>
        <w:tc>
          <w:tcPr>
            <w:tcW w:w="7663" w:type="dxa"/>
          </w:tcPr>
          <w:p w14:paraId="6B082A46" w14:textId="77777777" w:rsidR="00917F89" w:rsidRPr="00917F89" w:rsidRDefault="00917F89" w:rsidP="00917F89">
            <w:pPr>
              <w:spacing w:line="256" w:lineRule="auto"/>
              <w:rPr>
                <w:sz w:val="20"/>
                <w:szCs w:val="20"/>
              </w:rPr>
            </w:pPr>
            <w:r w:rsidRPr="00917F89">
              <w:rPr>
                <w:sz w:val="20"/>
                <w:szCs w:val="20"/>
              </w:rPr>
              <w:t>YDNPA Listed Building Application C/45/616G/LB</w:t>
            </w:r>
          </w:p>
        </w:tc>
      </w:tr>
      <w:tr w:rsidR="00917F89" w:rsidRPr="00917F89" w14:paraId="463F51DB" w14:textId="77777777" w:rsidTr="00917F89">
        <w:tc>
          <w:tcPr>
            <w:tcW w:w="1353" w:type="dxa"/>
          </w:tcPr>
          <w:p w14:paraId="55366091" w14:textId="77777777" w:rsidR="00917F89" w:rsidRPr="00917F89" w:rsidRDefault="00917F89" w:rsidP="00917F89">
            <w:pPr>
              <w:spacing w:line="256" w:lineRule="auto"/>
              <w:rPr>
                <w:sz w:val="20"/>
                <w:szCs w:val="20"/>
              </w:rPr>
            </w:pPr>
            <w:r w:rsidRPr="00917F89">
              <w:rPr>
                <w:sz w:val="20"/>
                <w:szCs w:val="20"/>
              </w:rPr>
              <w:t>03/02/2023</w:t>
            </w:r>
          </w:p>
        </w:tc>
        <w:tc>
          <w:tcPr>
            <w:tcW w:w="7663" w:type="dxa"/>
          </w:tcPr>
          <w:p w14:paraId="22237B56" w14:textId="77777777" w:rsidR="00917F89" w:rsidRPr="00917F89" w:rsidRDefault="00917F89" w:rsidP="00917F89">
            <w:pPr>
              <w:spacing w:line="256" w:lineRule="auto"/>
              <w:rPr>
                <w:sz w:val="20"/>
                <w:szCs w:val="20"/>
              </w:rPr>
            </w:pPr>
            <w:r w:rsidRPr="00917F89">
              <w:rPr>
                <w:sz w:val="20"/>
                <w:szCs w:val="20"/>
              </w:rPr>
              <w:t>CDC Planning Application 2023/24728//FUL</w:t>
            </w:r>
          </w:p>
        </w:tc>
      </w:tr>
      <w:tr w:rsidR="00917F89" w:rsidRPr="00917F89" w14:paraId="50D4190B" w14:textId="77777777" w:rsidTr="00917F89">
        <w:tc>
          <w:tcPr>
            <w:tcW w:w="1353" w:type="dxa"/>
          </w:tcPr>
          <w:p w14:paraId="06342092" w14:textId="77777777" w:rsidR="00917F89" w:rsidRPr="00917F89" w:rsidRDefault="00917F89" w:rsidP="00917F89">
            <w:pPr>
              <w:spacing w:line="256" w:lineRule="auto"/>
              <w:rPr>
                <w:sz w:val="20"/>
                <w:szCs w:val="20"/>
              </w:rPr>
            </w:pPr>
            <w:r w:rsidRPr="00917F89">
              <w:rPr>
                <w:sz w:val="20"/>
                <w:szCs w:val="20"/>
              </w:rPr>
              <w:t>03/02/2023</w:t>
            </w:r>
          </w:p>
        </w:tc>
        <w:tc>
          <w:tcPr>
            <w:tcW w:w="7663" w:type="dxa"/>
          </w:tcPr>
          <w:p w14:paraId="18D224A2" w14:textId="77777777" w:rsidR="00917F89" w:rsidRPr="00917F89" w:rsidRDefault="00917F89" w:rsidP="00917F89">
            <w:pPr>
              <w:spacing w:line="256" w:lineRule="auto"/>
              <w:rPr>
                <w:sz w:val="20"/>
                <w:szCs w:val="20"/>
              </w:rPr>
            </w:pPr>
            <w:r w:rsidRPr="00917F89">
              <w:rPr>
                <w:sz w:val="20"/>
                <w:szCs w:val="20"/>
              </w:rPr>
              <w:t>North Yorkshire Council Launch</w:t>
            </w:r>
          </w:p>
        </w:tc>
      </w:tr>
      <w:tr w:rsidR="00917F89" w:rsidRPr="00917F89" w14:paraId="2C5FF03D" w14:textId="77777777" w:rsidTr="00917F89">
        <w:tc>
          <w:tcPr>
            <w:tcW w:w="1353" w:type="dxa"/>
          </w:tcPr>
          <w:p w14:paraId="73D18BB1" w14:textId="77777777" w:rsidR="00917F89" w:rsidRPr="00917F89" w:rsidRDefault="00917F89" w:rsidP="00917F89">
            <w:pPr>
              <w:spacing w:line="256" w:lineRule="auto"/>
              <w:rPr>
                <w:sz w:val="20"/>
                <w:szCs w:val="20"/>
              </w:rPr>
            </w:pPr>
            <w:r w:rsidRPr="00917F89">
              <w:rPr>
                <w:sz w:val="20"/>
                <w:szCs w:val="20"/>
              </w:rPr>
              <w:lastRenderedPageBreak/>
              <w:t>03/02/2023</w:t>
            </w:r>
          </w:p>
        </w:tc>
        <w:tc>
          <w:tcPr>
            <w:tcW w:w="7663" w:type="dxa"/>
          </w:tcPr>
          <w:p w14:paraId="48E8F731" w14:textId="77777777" w:rsidR="00917F89" w:rsidRPr="00917F89" w:rsidRDefault="00917F89" w:rsidP="00917F89">
            <w:pPr>
              <w:spacing w:line="256" w:lineRule="auto"/>
              <w:rPr>
                <w:sz w:val="20"/>
                <w:szCs w:val="20"/>
              </w:rPr>
            </w:pPr>
            <w:r w:rsidRPr="00917F89">
              <w:rPr>
                <w:sz w:val="20"/>
                <w:szCs w:val="20"/>
              </w:rPr>
              <w:t>YLCA Bulletin</w:t>
            </w:r>
          </w:p>
        </w:tc>
      </w:tr>
    </w:tbl>
    <w:p w14:paraId="5CB0AD45" w14:textId="677F266D"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1CF6F911"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F928AF">
        <w:t xml:space="preserve">Informed the meeting that he would not be seeking </w:t>
      </w:r>
      <w:proofErr w:type="spellStart"/>
      <w:r w:rsidR="00F928AF">
        <w:t>re election</w:t>
      </w:r>
      <w:proofErr w:type="spellEnd"/>
      <w:r w:rsidR="00F928AF">
        <w:t xml:space="preserve"> as Chairman at the end of the Council year. </w:t>
      </w:r>
      <w:r w:rsidR="005354B4">
        <w:t xml:space="preserve">Raised the issue of an enquiry received from NYCC regarding taking on road side grass cutting.  Agreed to decline the </w:t>
      </w:r>
      <w:proofErr w:type="gramStart"/>
      <w:r w:rsidR="005354B4">
        <w:t>offer.</w:t>
      </w:r>
      <w:r w:rsidR="00B8534B">
        <w:t>.</w:t>
      </w:r>
      <w:proofErr w:type="gramEnd"/>
      <w:r w:rsidR="008C7D9E">
        <w:t xml:space="preserve"> </w:t>
      </w:r>
      <w:r w:rsidR="00DE4998" w:rsidRPr="007E71CC">
        <w:t xml:space="preserve"> </w:t>
      </w:r>
    </w:p>
    <w:p w14:paraId="308E3F02" w14:textId="28A0A0EC" w:rsidR="006E3D36" w:rsidRDefault="00832050" w:rsidP="005B2EC0">
      <w:pPr>
        <w:pStyle w:val="ListParagraph"/>
        <w:numPr>
          <w:ilvl w:val="0"/>
          <w:numId w:val="31"/>
        </w:numPr>
        <w:spacing w:after="0" w:line="240" w:lineRule="auto"/>
      </w:pPr>
      <w:r w:rsidRPr="006E3D36">
        <w:rPr>
          <w:b/>
          <w:bCs/>
        </w:rPr>
        <w:t xml:space="preserve">b) </w:t>
      </w:r>
      <w:r w:rsidR="007E71CC" w:rsidRPr="006E3D36">
        <w:rPr>
          <w:b/>
          <w:bCs/>
        </w:rPr>
        <w:t>Clerk</w:t>
      </w:r>
      <w:r w:rsidR="007E71CC" w:rsidRPr="007E71CC">
        <w:t xml:space="preserve"> –</w:t>
      </w:r>
      <w:r w:rsidR="00D55FDA">
        <w:t xml:space="preserve"> </w:t>
      </w:r>
      <w:r w:rsidR="00E03340">
        <w:t>The correspondence regarding training opportunities had been circulated</w:t>
      </w:r>
      <w:r w:rsidR="00917F89">
        <w:t xml:space="preserve"> and relevant issues discussed previously.</w:t>
      </w:r>
      <w:r w:rsidR="00E03340">
        <w:t xml:space="preserve">  </w:t>
      </w:r>
      <w:r w:rsidR="00917F89">
        <w:t>A letter of thanks had been sent to Mrs Rose Lambert.</w:t>
      </w:r>
    </w:p>
    <w:p w14:paraId="7EA68A72" w14:textId="77777777" w:rsidR="005354B4" w:rsidRDefault="00EB03ED" w:rsidP="00EB03ED">
      <w:pPr>
        <w:spacing w:after="0" w:line="240" w:lineRule="auto"/>
        <w:ind w:left="720"/>
      </w:pPr>
      <w:r>
        <w:t xml:space="preserve">Correspondence had been received </w:t>
      </w:r>
      <w:r w:rsidR="00EB3762">
        <w:t>from Horton Landscaping regarding ordering plants for the flower beds.  The Clerk has asked the contractor to delay placing any orders until the current situation is resolved.  Agreed that the Clerk will contact Ingleton in Bloom and ask if they could attend the next meeting to clarify the issue.  Clerk to include on the next March meeting agenda</w:t>
      </w:r>
      <w:r w:rsidR="00832CD1">
        <w:t xml:space="preserve"> and to investigate possible prices of planters.</w:t>
      </w:r>
    </w:p>
    <w:p w14:paraId="354A48F7" w14:textId="3BF3086C" w:rsidR="00EB03ED" w:rsidRDefault="005354B4" w:rsidP="00EB03ED">
      <w:pPr>
        <w:spacing w:after="0" w:line="240" w:lineRule="auto"/>
        <w:ind w:left="720"/>
      </w:pPr>
      <w:r>
        <w:t xml:space="preserve">Received request from </w:t>
      </w:r>
      <w:r w:rsidR="00902EBB">
        <w:t>the Ingleton 1940’s Chairman requesting help with funding for the event.  Agreed to include on March agenda for discussion.</w:t>
      </w:r>
      <w:r w:rsidR="00EB3762">
        <w:t xml:space="preserve"> </w:t>
      </w:r>
    </w:p>
    <w:p w14:paraId="5D2107F8" w14:textId="61B67AB4" w:rsidR="007E71CC" w:rsidRPr="007E71CC" w:rsidRDefault="003A07FC" w:rsidP="005B2EC0">
      <w:pPr>
        <w:pStyle w:val="ListParagraph"/>
        <w:numPr>
          <w:ilvl w:val="0"/>
          <w:numId w:val="31"/>
        </w:numPr>
        <w:spacing w:after="0" w:line="240" w:lineRule="auto"/>
      </w:pPr>
      <w:r w:rsidRPr="006E3D36">
        <w:rPr>
          <w:b/>
          <w:bCs/>
        </w:rPr>
        <w:t xml:space="preserve">c) </w:t>
      </w:r>
      <w:r w:rsidR="007E71CC" w:rsidRPr="006E3D36">
        <w:rPr>
          <w:b/>
          <w:bCs/>
        </w:rPr>
        <w:t>Footpaths</w:t>
      </w:r>
      <w:r w:rsidR="007E71CC" w:rsidRPr="007E71CC">
        <w:t xml:space="preserve"> – </w:t>
      </w:r>
      <w:r w:rsidR="00DB2816">
        <w:t>N</w:t>
      </w:r>
      <w:r w:rsidR="007E71CC" w:rsidRPr="007E71CC">
        <w:t>othing to report</w:t>
      </w:r>
    </w:p>
    <w:p w14:paraId="17C47D6F" w14:textId="0BAB1813" w:rsidR="002C4AB8" w:rsidRPr="00917F89" w:rsidRDefault="003A07FC" w:rsidP="00145D77">
      <w:pPr>
        <w:pStyle w:val="ListParagraph"/>
        <w:numPr>
          <w:ilvl w:val="0"/>
          <w:numId w:val="31"/>
        </w:numPr>
        <w:spacing w:after="0" w:line="240" w:lineRule="auto"/>
        <w:rPr>
          <w:b/>
          <w:bCs/>
        </w:rPr>
      </w:pPr>
      <w:r w:rsidRPr="00917F89">
        <w:rPr>
          <w:b/>
          <w:bCs/>
        </w:rPr>
        <w:t xml:space="preserve">d) </w:t>
      </w:r>
      <w:r w:rsidR="007E71CC" w:rsidRPr="00917F89">
        <w:rPr>
          <w:b/>
          <w:bCs/>
        </w:rPr>
        <w:t>Swimming Pool Management Committee</w:t>
      </w:r>
      <w:r w:rsidR="007E71CC" w:rsidRPr="007E71CC">
        <w:t xml:space="preserve"> – </w:t>
      </w:r>
      <w:r w:rsidR="00917F89">
        <w:t>Cllr Walker had informed the Clerk that a new filtration unit was in the process of being installed at the pool which it was hoped would improve efficiency and cut expenditure.</w:t>
      </w:r>
    </w:p>
    <w:p w14:paraId="4E0BB89B" w14:textId="77777777" w:rsidR="002C4AB8" w:rsidRDefault="002C4AB8" w:rsidP="00145D77">
      <w:pPr>
        <w:spacing w:after="0" w:line="240" w:lineRule="auto"/>
        <w:rPr>
          <w:b/>
          <w:bCs/>
        </w:rPr>
      </w:pPr>
    </w:p>
    <w:p w14:paraId="541DB15D" w14:textId="680CCC6F"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3B5BC745" w:rsidR="007E71CC" w:rsidRPr="007E71CC" w:rsidRDefault="007E71CC" w:rsidP="007E71CC">
      <w:pPr>
        <w:spacing w:after="0" w:line="240" w:lineRule="auto"/>
        <w:rPr>
          <w:bCs/>
        </w:rPr>
      </w:pPr>
      <w:r w:rsidRPr="007E71CC">
        <w:rPr>
          <w:bCs/>
        </w:rPr>
        <w:t xml:space="preserve">It was proposed by Cllr </w:t>
      </w:r>
      <w:r w:rsidR="00423E6B">
        <w:rPr>
          <w:bCs/>
        </w:rPr>
        <w:t xml:space="preserve">Emsley </w:t>
      </w:r>
      <w:r w:rsidRPr="007E71CC">
        <w:rPr>
          <w:bCs/>
        </w:rPr>
        <w:t xml:space="preserve">and seconded by Cllr </w:t>
      </w:r>
      <w:r w:rsidR="00423E6B">
        <w:rPr>
          <w:bCs/>
        </w:rPr>
        <w:t>McKenzie</w:t>
      </w:r>
      <w:r w:rsidR="00CA5F72">
        <w:rPr>
          <w:bCs/>
        </w:rPr>
        <w:t xml:space="preserve"> </w:t>
      </w:r>
      <w:r w:rsidRPr="007E71CC">
        <w:rPr>
          <w:bCs/>
        </w:rPr>
        <w:t>and all agreed to make the following payments</w:t>
      </w:r>
      <w:r w:rsidR="0078776D">
        <w:rPr>
          <w:bCs/>
        </w:rPr>
        <w:t xml:space="preserve">. </w:t>
      </w:r>
    </w:p>
    <w:p w14:paraId="23375D6E" w14:textId="6DA94181" w:rsidR="005106D5" w:rsidRPr="00D57102" w:rsidRDefault="005106D5" w:rsidP="005106D5">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0176DD" w14:paraId="20C63381" w14:textId="77777777" w:rsidTr="00D77E15">
        <w:tc>
          <w:tcPr>
            <w:tcW w:w="3005" w:type="dxa"/>
          </w:tcPr>
          <w:p w14:paraId="3CE3D6AB" w14:textId="77777777" w:rsidR="000176DD" w:rsidRPr="00FD1BA3" w:rsidRDefault="000176DD" w:rsidP="00D77E15">
            <w:r w:rsidRPr="00FD1BA3">
              <w:t>Community Centre Staff</w:t>
            </w:r>
          </w:p>
        </w:tc>
        <w:tc>
          <w:tcPr>
            <w:tcW w:w="4645" w:type="dxa"/>
          </w:tcPr>
          <w:p w14:paraId="0BAF2B4D" w14:textId="77777777" w:rsidR="000176DD" w:rsidRPr="00FD1BA3" w:rsidRDefault="000176DD" w:rsidP="00D77E15">
            <w:r w:rsidRPr="00FD1BA3">
              <w:t>Salaries</w:t>
            </w:r>
          </w:p>
        </w:tc>
        <w:tc>
          <w:tcPr>
            <w:tcW w:w="1366" w:type="dxa"/>
          </w:tcPr>
          <w:p w14:paraId="5A1CDFE5" w14:textId="77777777" w:rsidR="000176DD" w:rsidRPr="00FD1BA3" w:rsidRDefault="000176DD" w:rsidP="00D77E15">
            <w:r>
              <w:t>£2527.55</w:t>
            </w:r>
          </w:p>
        </w:tc>
      </w:tr>
      <w:tr w:rsidR="000176DD" w14:paraId="078844E9" w14:textId="77777777" w:rsidTr="00D77E15">
        <w:tc>
          <w:tcPr>
            <w:tcW w:w="3005" w:type="dxa"/>
          </w:tcPr>
          <w:p w14:paraId="6EB29123" w14:textId="77777777" w:rsidR="000176DD" w:rsidRPr="00FD1BA3" w:rsidRDefault="000176DD" w:rsidP="00D77E15">
            <w:r w:rsidRPr="00FD1BA3">
              <w:t>Vonage</w:t>
            </w:r>
          </w:p>
        </w:tc>
        <w:tc>
          <w:tcPr>
            <w:tcW w:w="4645" w:type="dxa"/>
          </w:tcPr>
          <w:p w14:paraId="5376CB2C" w14:textId="77777777" w:rsidR="000176DD" w:rsidRPr="00FD1BA3" w:rsidRDefault="000176DD" w:rsidP="00D77E15">
            <w:r w:rsidRPr="00FD1BA3">
              <w:t>Telephone Charges Direct Debit</w:t>
            </w:r>
          </w:p>
        </w:tc>
        <w:tc>
          <w:tcPr>
            <w:tcW w:w="1366" w:type="dxa"/>
          </w:tcPr>
          <w:p w14:paraId="0F5D40B6" w14:textId="77777777" w:rsidR="000176DD" w:rsidRPr="00FD1BA3" w:rsidRDefault="000176DD" w:rsidP="00D77E15">
            <w:r w:rsidRPr="00FD1BA3">
              <w:t>£32.40</w:t>
            </w:r>
          </w:p>
        </w:tc>
      </w:tr>
      <w:tr w:rsidR="000176DD" w14:paraId="3D968483" w14:textId="77777777" w:rsidTr="00D77E15">
        <w:tc>
          <w:tcPr>
            <w:tcW w:w="3005" w:type="dxa"/>
          </w:tcPr>
          <w:p w14:paraId="11C85A5E" w14:textId="77777777" w:rsidR="000176DD" w:rsidRPr="00FD1BA3" w:rsidRDefault="000176DD" w:rsidP="00D77E15">
            <w:r w:rsidRPr="00FD1BA3">
              <w:t>Now Pensions</w:t>
            </w:r>
          </w:p>
        </w:tc>
        <w:tc>
          <w:tcPr>
            <w:tcW w:w="4645" w:type="dxa"/>
          </w:tcPr>
          <w:p w14:paraId="4E3F72B5" w14:textId="77777777" w:rsidR="000176DD" w:rsidRPr="00FD1BA3" w:rsidRDefault="000176DD" w:rsidP="00D77E15">
            <w:r w:rsidRPr="00FD1BA3">
              <w:t>Pension Direct Debit</w:t>
            </w:r>
          </w:p>
        </w:tc>
        <w:tc>
          <w:tcPr>
            <w:tcW w:w="1366" w:type="dxa"/>
          </w:tcPr>
          <w:p w14:paraId="73206A2F" w14:textId="77777777" w:rsidR="000176DD" w:rsidRPr="00FD1BA3" w:rsidRDefault="000176DD" w:rsidP="00D77E15">
            <w:r>
              <w:t>£209.10</w:t>
            </w:r>
          </w:p>
        </w:tc>
      </w:tr>
      <w:tr w:rsidR="000176DD" w14:paraId="6E8B68E5" w14:textId="77777777" w:rsidTr="00D77E15">
        <w:tc>
          <w:tcPr>
            <w:tcW w:w="3005" w:type="dxa"/>
          </w:tcPr>
          <w:p w14:paraId="52665DBF" w14:textId="77777777" w:rsidR="000176DD" w:rsidRPr="00FD1BA3" w:rsidRDefault="000176DD" w:rsidP="00D77E15">
            <w:proofErr w:type="spellStart"/>
            <w:r w:rsidRPr="00FD1BA3">
              <w:t>Rogersons</w:t>
            </w:r>
            <w:proofErr w:type="spellEnd"/>
          </w:p>
        </w:tc>
        <w:tc>
          <w:tcPr>
            <w:tcW w:w="4645" w:type="dxa"/>
          </w:tcPr>
          <w:p w14:paraId="3C273F27" w14:textId="77777777" w:rsidR="000176DD" w:rsidRPr="00FD1BA3" w:rsidRDefault="000176DD" w:rsidP="00D77E15">
            <w:r w:rsidRPr="00FD1BA3">
              <w:t xml:space="preserve">Window Cleaning </w:t>
            </w:r>
            <w:r>
              <w:t>January</w:t>
            </w:r>
          </w:p>
        </w:tc>
        <w:tc>
          <w:tcPr>
            <w:tcW w:w="1366" w:type="dxa"/>
          </w:tcPr>
          <w:p w14:paraId="48AEA20B" w14:textId="77777777" w:rsidR="000176DD" w:rsidRPr="00FD1BA3" w:rsidRDefault="000176DD" w:rsidP="00D77E15">
            <w:r w:rsidRPr="00FD1BA3">
              <w:t>£40.00</w:t>
            </w:r>
          </w:p>
        </w:tc>
      </w:tr>
      <w:tr w:rsidR="000176DD" w14:paraId="49902357" w14:textId="77777777" w:rsidTr="00D77E15">
        <w:tc>
          <w:tcPr>
            <w:tcW w:w="3005" w:type="dxa"/>
          </w:tcPr>
          <w:p w14:paraId="7543FE6B" w14:textId="77777777" w:rsidR="000176DD" w:rsidRPr="00FD1BA3" w:rsidRDefault="000176DD" w:rsidP="00D77E15">
            <w:r w:rsidRPr="00FD1BA3">
              <w:t>Corona Energy</w:t>
            </w:r>
          </w:p>
        </w:tc>
        <w:tc>
          <w:tcPr>
            <w:tcW w:w="4645" w:type="dxa"/>
          </w:tcPr>
          <w:p w14:paraId="4C8437FF" w14:textId="77777777" w:rsidR="000176DD" w:rsidRPr="00FD1BA3" w:rsidRDefault="000176DD" w:rsidP="00D77E15">
            <w:r w:rsidRPr="00FD1BA3">
              <w:t>Gas A/C</w:t>
            </w:r>
          </w:p>
        </w:tc>
        <w:tc>
          <w:tcPr>
            <w:tcW w:w="1366" w:type="dxa"/>
          </w:tcPr>
          <w:p w14:paraId="0765057C" w14:textId="77777777" w:rsidR="000176DD" w:rsidRPr="00FD1BA3" w:rsidRDefault="000176DD" w:rsidP="00D77E15">
            <w:r>
              <w:t>£2977.32</w:t>
            </w:r>
          </w:p>
        </w:tc>
      </w:tr>
      <w:tr w:rsidR="000176DD" w14:paraId="114C4470" w14:textId="77777777" w:rsidTr="00D77E15">
        <w:tc>
          <w:tcPr>
            <w:tcW w:w="3005" w:type="dxa"/>
          </w:tcPr>
          <w:p w14:paraId="39A88A69" w14:textId="77777777" w:rsidR="000176DD" w:rsidRPr="00FD1BA3" w:rsidRDefault="000176DD" w:rsidP="00D77E15">
            <w:r w:rsidRPr="00FD1BA3">
              <w:t>Npower</w:t>
            </w:r>
          </w:p>
        </w:tc>
        <w:tc>
          <w:tcPr>
            <w:tcW w:w="4645" w:type="dxa"/>
          </w:tcPr>
          <w:p w14:paraId="11D2B4C4" w14:textId="77777777" w:rsidR="000176DD" w:rsidRPr="00FD1BA3" w:rsidRDefault="000176DD" w:rsidP="00D77E15">
            <w:r w:rsidRPr="00FD1BA3">
              <w:t>Electricity Charges</w:t>
            </w:r>
          </w:p>
        </w:tc>
        <w:tc>
          <w:tcPr>
            <w:tcW w:w="1366" w:type="dxa"/>
          </w:tcPr>
          <w:p w14:paraId="5B6D75C7" w14:textId="77777777" w:rsidR="000176DD" w:rsidRPr="00FD1BA3" w:rsidRDefault="000176DD" w:rsidP="00D77E15">
            <w:r>
              <w:t>£811.40</w:t>
            </w:r>
          </w:p>
        </w:tc>
      </w:tr>
      <w:tr w:rsidR="000176DD" w14:paraId="58537949" w14:textId="77777777" w:rsidTr="00D77E15">
        <w:tc>
          <w:tcPr>
            <w:tcW w:w="3005" w:type="dxa"/>
          </w:tcPr>
          <w:p w14:paraId="35EA3ACE" w14:textId="77777777" w:rsidR="000176DD" w:rsidRPr="00FD1BA3" w:rsidRDefault="000176DD" w:rsidP="00D77E15">
            <w:r>
              <w:t>Parish Council</w:t>
            </w:r>
          </w:p>
        </w:tc>
        <w:tc>
          <w:tcPr>
            <w:tcW w:w="4645" w:type="dxa"/>
          </w:tcPr>
          <w:p w14:paraId="75DEBA90" w14:textId="77777777" w:rsidR="000176DD" w:rsidRPr="00FD1BA3" w:rsidRDefault="000176DD" w:rsidP="00D77E15">
            <w:r>
              <w:t>Wayleave Receipts</w:t>
            </w:r>
          </w:p>
        </w:tc>
        <w:tc>
          <w:tcPr>
            <w:tcW w:w="1366" w:type="dxa"/>
          </w:tcPr>
          <w:p w14:paraId="7CA81C52" w14:textId="77777777" w:rsidR="000176DD" w:rsidRPr="00FD1BA3" w:rsidRDefault="000176DD" w:rsidP="00D77E15">
            <w:r>
              <w:t>£6.90</w:t>
            </w:r>
          </w:p>
        </w:tc>
      </w:tr>
      <w:tr w:rsidR="000176DD" w14:paraId="06A22982" w14:textId="77777777" w:rsidTr="00D77E15">
        <w:tc>
          <w:tcPr>
            <w:tcW w:w="3005" w:type="dxa"/>
          </w:tcPr>
          <w:p w14:paraId="1560DD55" w14:textId="77777777" w:rsidR="000176DD" w:rsidRPr="00FD1BA3" w:rsidRDefault="000176DD" w:rsidP="00D77E15">
            <w:r w:rsidRPr="00FD1BA3">
              <w:t>Armstrong Watson</w:t>
            </w:r>
          </w:p>
        </w:tc>
        <w:tc>
          <w:tcPr>
            <w:tcW w:w="4645" w:type="dxa"/>
          </w:tcPr>
          <w:p w14:paraId="4017CA5D" w14:textId="77777777" w:rsidR="000176DD" w:rsidRPr="00FD1BA3" w:rsidRDefault="000176DD" w:rsidP="00D77E15">
            <w:r w:rsidRPr="00FD1BA3">
              <w:t>Monthly Payroll Payments</w:t>
            </w:r>
          </w:p>
        </w:tc>
        <w:tc>
          <w:tcPr>
            <w:tcW w:w="1366" w:type="dxa"/>
          </w:tcPr>
          <w:p w14:paraId="6BBB2C5F" w14:textId="77777777" w:rsidR="000176DD" w:rsidRPr="00FD1BA3" w:rsidRDefault="000176DD" w:rsidP="00D77E15">
            <w:r w:rsidRPr="00FD1BA3">
              <w:t>£57.00</w:t>
            </w:r>
          </w:p>
        </w:tc>
      </w:tr>
      <w:tr w:rsidR="000176DD" w14:paraId="286B7532" w14:textId="77777777" w:rsidTr="00D77E15">
        <w:tc>
          <w:tcPr>
            <w:tcW w:w="3005" w:type="dxa"/>
          </w:tcPr>
          <w:p w14:paraId="161F1069" w14:textId="77777777" w:rsidR="000176DD" w:rsidRPr="00FD1BA3" w:rsidRDefault="000176DD" w:rsidP="00D77E15">
            <w:r>
              <w:t>CDC</w:t>
            </w:r>
          </w:p>
        </w:tc>
        <w:tc>
          <w:tcPr>
            <w:tcW w:w="4645" w:type="dxa"/>
          </w:tcPr>
          <w:p w14:paraId="40C537C1" w14:textId="77777777" w:rsidR="000176DD" w:rsidRPr="00FD1BA3" w:rsidRDefault="000176DD" w:rsidP="00D77E15">
            <w:r>
              <w:t>Excess Weight Charges</w:t>
            </w:r>
          </w:p>
        </w:tc>
        <w:tc>
          <w:tcPr>
            <w:tcW w:w="1366" w:type="dxa"/>
          </w:tcPr>
          <w:p w14:paraId="68F8B603" w14:textId="77777777" w:rsidR="000176DD" w:rsidRPr="00FD1BA3" w:rsidRDefault="000176DD" w:rsidP="00D77E15">
            <w:pPr>
              <w:tabs>
                <w:tab w:val="left" w:pos="1116"/>
              </w:tabs>
            </w:pPr>
            <w:r>
              <w:t>£5.20</w:t>
            </w:r>
          </w:p>
        </w:tc>
      </w:tr>
      <w:tr w:rsidR="000176DD" w14:paraId="08DF9E8F" w14:textId="77777777" w:rsidTr="00D77E15">
        <w:tc>
          <w:tcPr>
            <w:tcW w:w="3005" w:type="dxa"/>
          </w:tcPr>
          <w:p w14:paraId="3D7BCC6A" w14:textId="77777777" w:rsidR="000176DD" w:rsidRPr="00FD1BA3" w:rsidRDefault="000176DD" w:rsidP="00D77E15">
            <w:proofErr w:type="spellStart"/>
            <w:r>
              <w:t>Howsons</w:t>
            </w:r>
            <w:proofErr w:type="spellEnd"/>
          </w:p>
        </w:tc>
        <w:tc>
          <w:tcPr>
            <w:tcW w:w="4645" w:type="dxa"/>
          </w:tcPr>
          <w:p w14:paraId="515DE2C3" w14:textId="77777777" w:rsidR="000176DD" w:rsidRPr="00FD1BA3" w:rsidRDefault="000176DD" w:rsidP="00D77E15">
            <w:r>
              <w:t>CCTV Repairs</w:t>
            </w:r>
          </w:p>
        </w:tc>
        <w:tc>
          <w:tcPr>
            <w:tcW w:w="1366" w:type="dxa"/>
          </w:tcPr>
          <w:p w14:paraId="19D12E08" w14:textId="77777777" w:rsidR="000176DD" w:rsidRPr="00FD1BA3" w:rsidRDefault="000176DD" w:rsidP="00D77E15">
            <w:pPr>
              <w:tabs>
                <w:tab w:val="left" w:pos="1116"/>
              </w:tabs>
            </w:pPr>
            <w:r>
              <w:t>£78.00</w:t>
            </w:r>
          </w:p>
        </w:tc>
      </w:tr>
      <w:tr w:rsidR="000176DD" w14:paraId="0446CE7C" w14:textId="77777777" w:rsidTr="00D77E15">
        <w:tc>
          <w:tcPr>
            <w:tcW w:w="3005" w:type="dxa"/>
          </w:tcPr>
          <w:p w14:paraId="05D28987" w14:textId="77777777" w:rsidR="000176DD" w:rsidRPr="00FD1BA3" w:rsidRDefault="000176DD" w:rsidP="00D77E15">
            <w:r>
              <w:t>Ingleton PC</w:t>
            </w:r>
          </w:p>
        </w:tc>
        <w:tc>
          <w:tcPr>
            <w:tcW w:w="4645" w:type="dxa"/>
          </w:tcPr>
          <w:p w14:paraId="78F2AEA5" w14:textId="77777777" w:rsidR="000176DD" w:rsidRPr="00FD1BA3" w:rsidRDefault="000176DD" w:rsidP="00D77E15">
            <w:r>
              <w:t>Wayleave Income</w:t>
            </w:r>
          </w:p>
        </w:tc>
        <w:tc>
          <w:tcPr>
            <w:tcW w:w="1366" w:type="dxa"/>
          </w:tcPr>
          <w:p w14:paraId="1122EF66" w14:textId="77777777" w:rsidR="000176DD" w:rsidRPr="00FD1BA3" w:rsidRDefault="000176DD" w:rsidP="00D77E15">
            <w:pPr>
              <w:tabs>
                <w:tab w:val="left" w:pos="1116"/>
              </w:tabs>
            </w:pPr>
            <w:r>
              <w:t>£6.90</w:t>
            </w:r>
          </w:p>
        </w:tc>
      </w:tr>
      <w:tr w:rsidR="000176DD" w14:paraId="33D7ADB7" w14:textId="77777777" w:rsidTr="00D77E15">
        <w:tc>
          <w:tcPr>
            <w:tcW w:w="3005" w:type="dxa"/>
          </w:tcPr>
          <w:p w14:paraId="2B6C27E4" w14:textId="77777777" w:rsidR="000176DD" w:rsidRDefault="000176DD" w:rsidP="00D77E15">
            <w:r>
              <w:t>HMRC</w:t>
            </w:r>
          </w:p>
        </w:tc>
        <w:tc>
          <w:tcPr>
            <w:tcW w:w="4645" w:type="dxa"/>
          </w:tcPr>
          <w:p w14:paraId="6F431C2F" w14:textId="77777777" w:rsidR="000176DD" w:rsidRDefault="000176DD" w:rsidP="00D77E15">
            <w:r>
              <w:t>PAYE Oct- Dec</w:t>
            </w:r>
          </w:p>
        </w:tc>
        <w:tc>
          <w:tcPr>
            <w:tcW w:w="1366" w:type="dxa"/>
          </w:tcPr>
          <w:p w14:paraId="7C9D266A" w14:textId="77777777" w:rsidR="000176DD" w:rsidRDefault="000176DD" w:rsidP="00D77E15">
            <w:pPr>
              <w:tabs>
                <w:tab w:val="left" w:pos="1116"/>
              </w:tabs>
            </w:pPr>
            <w:r>
              <w:t>£784.19</w:t>
            </w:r>
          </w:p>
        </w:tc>
      </w:tr>
    </w:tbl>
    <w:p w14:paraId="74E45E1B" w14:textId="77777777" w:rsidR="005106D5" w:rsidRDefault="005106D5" w:rsidP="005106D5">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0176DD" w:rsidRPr="00FD1BA3" w14:paraId="7090EBBB" w14:textId="77777777" w:rsidTr="00D77E15">
        <w:tc>
          <w:tcPr>
            <w:tcW w:w="3539" w:type="dxa"/>
          </w:tcPr>
          <w:p w14:paraId="223C296F" w14:textId="77777777" w:rsidR="000176DD" w:rsidRPr="00FD1BA3" w:rsidRDefault="000176DD" w:rsidP="00D77E15">
            <w:proofErr w:type="spellStart"/>
            <w:r>
              <w:t>NPower</w:t>
            </w:r>
            <w:proofErr w:type="spellEnd"/>
          </w:p>
        </w:tc>
        <w:tc>
          <w:tcPr>
            <w:tcW w:w="4111" w:type="dxa"/>
          </w:tcPr>
          <w:p w14:paraId="790E3E65" w14:textId="77777777" w:rsidR="000176DD" w:rsidRPr="00FD1BA3" w:rsidRDefault="000176DD" w:rsidP="00D77E15">
            <w:r>
              <w:t>Street Lighting January</w:t>
            </w:r>
          </w:p>
        </w:tc>
        <w:tc>
          <w:tcPr>
            <w:tcW w:w="1366" w:type="dxa"/>
          </w:tcPr>
          <w:p w14:paraId="327C95F0" w14:textId="77777777" w:rsidR="000176DD" w:rsidRPr="00FD1BA3" w:rsidRDefault="000176DD" w:rsidP="00D77E15">
            <w:r>
              <w:t>£404.28</w:t>
            </w:r>
          </w:p>
        </w:tc>
      </w:tr>
      <w:tr w:rsidR="000176DD" w:rsidRPr="00FD1BA3" w14:paraId="7430F733" w14:textId="77777777" w:rsidTr="00D77E15">
        <w:tc>
          <w:tcPr>
            <w:tcW w:w="3539" w:type="dxa"/>
          </w:tcPr>
          <w:p w14:paraId="02B05315" w14:textId="77777777" w:rsidR="000176DD" w:rsidRPr="00FD1BA3" w:rsidRDefault="000176DD" w:rsidP="00D77E15">
            <w:r w:rsidRPr="00FD1BA3">
              <w:t>INTUIT Quick Books</w:t>
            </w:r>
          </w:p>
        </w:tc>
        <w:tc>
          <w:tcPr>
            <w:tcW w:w="4111" w:type="dxa"/>
          </w:tcPr>
          <w:p w14:paraId="417000B4" w14:textId="77777777" w:rsidR="000176DD" w:rsidRPr="00FD1BA3" w:rsidRDefault="000176DD" w:rsidP="00D77E15">
            <w:r w:rsidRPr="00FD1BA3">
              <w:t>DD Quick Books Monthly Payment</w:t>
            </w:r>
          </w:p>
        </w:tc>
        <w:tc>
          <w:tcPr>
            <w:tcW w:w="1366" w:type="dxa"/>
          </w:tcPr>
          <w:p w14:paraId="00D7DC74" w14:textId="77777777" w:rsidR="000176DD" w:rsidRPr="00FD1BA3" w:rsidRDefault="000176DD" w:rsidP="00D77E15">
            <w:r w:rsidRPr="00FD1BA3">
              <w:t>£10.20</w:t>
            </w:r>
          </w:p>
        </w:tc>
      </w:tr>
      <w:tr w:rsidR="000176DD" w:rsidRPr="00FD1BA3" w14:paraId="320A5F74" w14:textId="77777777" w:rsidTr="00D77E15">
        <w:tc>
          <w:tcPr>
            <w:tcW w:w="3539" w:type="dxa"/>
          </w:tcPr>
          <w:p w14:paraId="15884E0D" w14:textId="77777777" w:rsidR="000176DD" w:rsidRPr="00FD1BA3" w:rsidRDefault="000176DD" w:rsidP="00D77E15">
            <w:r>
              <w:t xml:space="preserve">Ingleton PC </w:t>
            </w:r>
          </w:p>
        </w:tc>
        <w:tc>
          <w:tcPr>
            <w:tcW w:w="4111" w:type="dxa"/>
          </w:tcPr>
          <w:p w14:paraId="292704BE" w14:textId="77777777" w:rsidR="000176DD" w:rsidRPr="00FD1BA3" w:rsidRDefault="000176DD" w:rsidP="00D77E15">
            <w:r w:rsidRPr="00FD1BA3">
              <w:t>Church Lighting</w:t>
            </w:r>
          </w:p>
        </w:tc>
        <w:tc>
          <w:tcPr>
            <w:tcW w:w="1366" w:type="dxa"/>
          </w:tcPr>
          <w:p w14:paraId="58EDB374" w14:textId="77777777" w:rsidR="000176DD" w:rsidRPr="00FD1BA3" w:rsidRDefault="000176DD" w:rsidP="00D77E15">
            <w:r w:rsidRPr="00FD1BA3">
              <w:t>£2</w:t>
            </w:r>
            <w:r>
              <w:t>3.12</w:t>
            </w:r>
          </w:p>
        </w:tc>
      </w:tr>
      <w:tr w:rsidR="000176DD" w:rsidRPr="00FD1BA3" w14:paraId="5747AAD5" w14:textId="77777777" w:rsidTr="00D77E15">
        <w:tc>
          <w:tcPr>
            <w:tcW w:w="3539" w:type="dxa"/>
          </w:tcPr>
          <w:p w14:paraId="52FCB7B6" w14:textId="77777777" w:rsidR="000176DD" w:rsidRPr="00FD1BA3" w:rsidRDefault="000176DD" w:rsidP="00D77E15">
            <w:r>
              <w:t xml:space="preserve">March </w:t>
            </w:r>
            <w:r w:rsidRPr="00FD1BA3">
              <w:t>MHG Building Contractors</w:t>
            </w:r>
          </w:p>
        </w:tc>
        <w:tc>
          <w:tcPr>
            <w:tcW w:w="4111" w:type="dxa"/>
          </w:tcPr>
          <w:p w14:paraId="4420A166" w14:textId="77777777" w:rsidR="000176DD" w:rsidRPr="00FD1BA3" w:rsidRDefault="000176DD" w:rsidP="00D77E15">
            <w:r w:rsidRPr="00FD1BA3">
              <w:t>Toilet Cleaning/Bin Emptying</w:t>
            </w:r>
          </w:p>
        </w:tc>
        <w:tc>
          <w:tcPr>
            <w:tcW w:w="1366" w:type="dxa"/>
          </w:tcPr>
          <w:p w14:paraId="32DCAF8E" w14:textId="77777777" w:rsidR="000176DD" w:rsidRPr="00FD1BA3" w:rsidRDefault="000176DD" w:rsidP="00D77E15">
            <w:r>
              <w:t>£1111.66</w:t>
            </w:r>
          </w:p>
        </w:tc>
      </w:tr>
      <w:tr w:rsidR="000176DD" w:rsidRPr="00FD1BA3" w14:paraId="672DA753" w14:textId="77777777" w:rsidTr="00D77E15">
        <w:tc>
          <w:tcPr>
            <w:tcW w:w="3539" w:type="dxa"/>
          </w:tcPr>
          <w:p w14:paraId="73719BD2" w14:textId="77777777" w:rsidR="000176DD" w:rsidRPr="00FD1BA3" w:rsidRDefault="000176DD" w:rsidP="00D77E15">
            <w:r>
              <w:t>PHS Group</w:t>
            </w:r>
          </w:p>
        </w:tc>
        <w:tc>
          <w:tcPr>
            <w:tcW w:w="4111" w:type="dxa"/>
          </w:tcPr>
          <w:p w14:paraId="6873BD73" w14:textId="77777777" w:rsidR="000176DD" w:rsidRPr="00FD1BA3" w:rsidRDefault="000176DD" w:rsidP="00D77E15">
            <w:r>
              <w:t>Annual Payment for Low Risk Waste Collection/Disposal</w:t>
            </w:r>
          </w:p>
        </w:tc>
        <w:tc>
          <w:tcPr>
            <w:tcW w:w="1366" w:type="dxa"/>
          </w:tcPr>
          <w:p w14:paraId="3B37CFDA" w14:textId="77777777" w:rsidR="000176DD" w:rsidRPr="00FD1BA3" w:rsidRDefault="000176DD" w:rsidP="00D77E15">
            <w:r>
              <w:t>£256.40</w:t>
            </w:r>
          </w:p>
        </w:tc>
      </w:tr>
      <w:tr w:rsidR="000176DD" w:rsidRPr="00B31E62" w14:paraId="593791C2" w14:textId="77777777" w:rsidTr="00D77E15">
        <w:tc>
          <w:tcPr>
            <w:tcW w:w="3539" w:type="dxa"/>
          </w:tcPr>
          <w:p w14:paraId="5D78FFC8" w14:textId="77777777" w:rsidR="000176DD" w:rsidRPr="00B31E62" w:rsidRDefault="000176DD" w:rsidP="00D77E15">
            <w:r w:rsidRPr="00B31E62">
              <w:t>Water Plus</w:t>
            </w:r>
          </w:p>
        </w:tc>
        <w:tc>
          <w:tcPr>
            <w:tcW w:w="4111" w:type="dxa"/>
          </w:tcPr>
          <w:p w14:paraId="05F97354" w14:textId="77777777" w:rsidR="000176DD" w:rsidRPr="00B31E62" w:rsidRDefault="000176DD" w:rsidP="00D77E15">
            <w:r w:rsidRPr="00B31E62">
              <w:t>Waste Water Account July/September 2022</w:t>
            </w:r>
          </w:p>
        </w:tc>
        <w:tc>
          <w:tcPr>
            <w:tcW w:w="1366" w:type="dxa"/>
          </w:tcPr>
          <w:p w14:paraId="4DC9FE8F" w14:textId="77777777" w:rsidR="000176DD" w:rsidRPr="00B31E62" w:rsidRDefault="000176DD" w:rsidP="00D77E15">
            <w:r w:rsidRPr="00B31E62">
              <w:t>£570.97</w:t>
            </w:r>
          </w:p>
        </w:tc>
      </w:tr>
      <w:tr w:rsidR="000176DD" w:rsidRPr="00B31E62" w14:paraId="3E47ED3E" w14:textId="77777777" w:rsidTr="00D77E15">
        <w:tc>
          <w:tcPr>
            <w:tcW w:w="3539" w:type="dxa"/>
          </w:tcPr>
          <w:p w14:paraId="43DFA933" w14:textId="77777777" w:rsidR="000176DD" w:rsidRPr="00B31E62" w:rsidRDefault="000176DD" w:rsidP="00D77E15">
            <w:r w:rsidRPr="00B31E62">
              <w:t>Water Plus</w:t>
            </w:r>
          </w:p>
        </w:tc>
        <w:tc>
          <w:tcPr>
            <w:tcW w:w="4111" w:type="dxa"/>
          </w:tcPr>
          <w:p w14:paraId="766AEEAD" w14:textId="77777777" w:rsidR="000176DD" w:rsidRPr="00B31E62" w:rsidRDefault="000176DD" w:rsidP="00D77E15">
            <w:r w:rsidRPr="00B31E62">
              <w:t>Waste Water Account October/December 2022</w:t>
            </w:r>
          </w:p>
        </w:tc>
        <w:tc>
          <w:tcPr>
            <w:tcW w:w="1366" w:type="dxa"/>
          </w:tcPr>
          <w:p w14:paraId="7F536B4A" w14:textId="77777777" w:rsidR="000176DD" w:rsidRPr="00B31E62" w:rsidRDefault="000176DD" w:rsidP="00D77E15">
            <w:r w:rsidRPr="00B31E62">
              <w:t>£577.41</w:t>
            </w:r>
          </w:p>
        </w:tc>
      </w:tr>
      <w:tr w:rsidR="000176DD" w:rsidRPr="00FD1BA3" w14:paraId="40001B52" w14:textId="77777777" w:rsidTr="00D77E15">
        <w:tc>
          <w:tcPr>
            <w:tcW w:w="3539" w:type="dxa"/>
          </w:tcPr>
          <w:p w14:paraId="68654AFF" w14:textId="77777777" w:rsidR="000176DD" w:rsidRPr="00FD1BA3" w:rsidRDefault="000176DD" w:rsidP="00D77E15">
            <w:r>
              <w:t>SSE</w:t>
            </w:r>
          </w:p>
        </w:tc>
        <w:tc>
          <w:tcPr>
            <w:tcW w:w="4111" w:type="dxa"/>
          </w:tcPr>
          <w:p w14:paraId="10FB12EC" w14:textId="77777777" w:rsidR="000176DD" w:rsidRPr="00FD1BA3" w:rsidRDefault="000176DD" w:rsidP="00D77E15">
            <w:r>
              <w:t>Thacking Lane  WC Electricity Charges</w:t>
            </w:r>
          </w:p>
        </w:tc>
        <w:tc>
          <w:tcPr>
            <w:tcW w:w="1366" w:type="dxa"/>
          </w:tcPr>
          <w:p w14:paraId="0B11ABFF" w14:textId="77777777" w:rsidR="000176DD" w:rsidRPr="00FD1BA3" w:rsidRDefault="000176DD" w:rsidP="00D77E15">
            <w:r>
              <w:t>£100.06</w:t>
            </w:r>
          </w:p>
        </w:tc>
      </w:tr>
      <w:tr w:rsidR="000176DD" w:rsidRPr="00FD1BA3" w14:paraId="18D2D90B" w14:textId="77777777" w:rsidTr="00D77E15">
        <w:tc>
          <w:tcPr>
            <w:tcW w:w="3539" w:type="dxa"/>
          </w:tcPr>
          <w:p w14:paraId="5F24EFC7" w14:textId="77777777" w:rsidR="000176DD" w:rsidRPr="00FD1BA3" w:rsidRDefault="000176DD" w:rsidP="00D77E15">
            <w:r>
              <w:t>SSE</w:t>
            </w:r>
          </w:p>
        </w:tc>
        <w:tc>
          <w:tcPr>
            <w:tcW w:w="4111" w:type="dxa"/>
          </w:tcPr>
          <w:p w14:paraId="270FA114" w14:textId="77777777" w:rsidR="000176DD" w:rsidRPr="00FD1BA3" w:rsidRDefault="000176DD" w:rsidP="00D77E15">
            <w:r>
              <w:t>Community Centre WC Electricity Charges</w:t>
            </w:r>
          </w:p>
        </w:tc>
        <w:tc>
          <w:tcPr>
            <w:tcW w:w="1366" w:type="dxa"/>
          </w:tcPr>
          <w:p w14:paraId="1DA33271" w14:textId="77777777" w:rsidR="000176DD" w:rsidRPr="00FD1BA3" w:rsidRDefault="000176DD" w:rsidP="00D77E15">
            <w:r>
              <w:t>£316.05</w:t>
            </w:r>
          </w:p>
        </w:tc>
      </w:tr>
      <w:tr w:rsidR="000176DD" w:rsidRPr="00FD1BA3" w14:paraId="0404188A" w14:textId="77777777" w:rsidTr="00D77E15">
        <w:tc>
          <w:tcPr>
            <w:tcW w:w="3539" w:type="dxa"/>
          </w:tcPr>
          <w:p w14:paraId="6BDD331D" w14:textId="77777777" w:rsidR="000176DD" w:rsidRPr="00FD1BA3" w:rsidRDefault="000176DD" w:rsidP="00D77E15">
            <w:r>
              <w:lastRenderedPageBreak/>
              <w:t>YLCA</w:t>
            </w:r>
          </w:p>
        </w:tc>
        <w:tc>
          <w:tcPr>
            <w:tcW w:w="4111" w:type="dxa"/>
          </w:tcPr>
          <w:p w14:paraId="1FFEE19D" w14:textId="77777777" w:rsidR="000176DD" w:rsidRPr="00FD1BA3" w:rsidRDefault="000176DD" w:rsidP="00D77E15">
            <w:r>
              <w:t>Highways Webinar</w:t>
            </w:r>
          </w:p>
        </w:tc>
        <w:tc>
          <w:tcPr>
            <w:tcW w:w="1366" w:type="dxa"/>
          </w:tcPr>
          <w:p w14:paraId="1022041A" w14:textId="77777777" w:rsidR="000176DD" w:rsidRPr="00FD1BA3" w:rsidRDefault="000176DD" w:rsidP="00D77E15">
            <w:r>
              <w:t>£25.00</w:t>
            </w:r>
          </w:p>
        </w:tc>
      </w:tr>
      <w:tr w:rsidR="000176DD" w:rsidRPr="008B2ACE" w14:paraId="3FB835A4" w14:textId="77777777" w:rsidTr="00D77E15">
        <w:tc>
          <w:tcPr>
            <w:tcW w:w="3539" w:type="dxa"/>
          </w:tcPr>
          <w:p w14:paraId="2C2E175D" w14:textId="77777777" w:rsidR="000176DD" w:rsidRPr="008B2ACE" w:rsidRDefault="000176DD" w:rsidP="00D77E15">
            <w:r>
              <w:t>YLCA</w:t>
            </w:r>
          </w:p>
        </w:tc>
        <w:tc>
          <w:tcPr>
            <w:tcW w:w="4111" w:type="dxa"/>
          </w:tcPr>
          <w:p w14:paraId="7F430B38" w14:textId="77777777" w:rsidR="000176DD" w:rsidRPr="008B2ACE" w:rsidRDefault="000176DD" w:rsidP="00D77E15">
            <w:r>
              <w:t>Planning Webinar</w:t>
            </w:r>
          </w:p>
        </w:tc>
        <w:tc>
          <w:tcPr>
            <w:tcW w:w="1366" w:type="dxa"/>
          </w:tcPr>
          <w:p w14:paraId="4A126BA3" w14:textId="77777777" w:rsidR="000176DD" w:rsidRPr="008B2ACE" w:rsidRDefault="000176DD" w:rsidP="00D77E15">
            <w:r>
              <w:t>£25.00</w:t>
            </w:r>
          </w:p>
        </w:tc>
      </w:tr>
      <w:tr w:rsidR="000176DD" w:rsidRPr="008B2ACE" w14:paraId="3869FEE1" w14:textId="77777777" w:rsidTr="00D77E15">
        <w:tc>
          <w:tcPr>
            <w:tcW w:w="3539" w:type="dxa"/>
          </w:tcPr>
          <w:p w14:paraId="18EE9DDC" w14:textId="77777777" w:rsidR="000176DD" w:rsidRPr="008B2ACE" w:rsidRDefault="000176DD" w:rsidP="00D77E15">
            <w:r>
              <w:t>Armstrong &amp;Watson</w:t>
            </w:r>
          </w:p>
        </w:tc>
        <w:tc>
          <w:tcPr>
            <w:tcW w:w="4111" w:type="dxa"/>
          </w:tcPr>
          <w:p w14:paraId="152ACD20" w14:textId="77777777" w:rsidR="000176DD" w:rsidRPr="008B2ACE" w:rsidRDefault="000176DD" w:rsidP="00D77E15">
            <w:r>
              <w:t>Set Up of Quick Books</w:t>
            </w:r>
          </w:p>
        </w:tc>
        <w:tc>
          <w:tcPr>
            <w:tcW w:w="1366" w:type="dxa"/>
          </w:tcPr>
          <w:p w14:paraId="260C140D" w14:textId="77777777" w:rsidR="000176DD" w:rsidRPr="008B2ACE" w:rsidRDefault="000176DD" w:rsidP="00D77E15">
            <w:r>
              <w:t>£600.00</w:t>
            </w:r>
          </w:p>
        </w:tc>
      </w:tr>
    </w:tbl>
    <w:p w14:paraId="034AF518" w14:textId="77777777" w:rsidR="005106D5" w:rsidRDefault="005106D5" w:rsidP="00862754">
      <w:pPr>
        <w:rPr>
          <w:b/>
          <w:bCs/>
        </w:rPr>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1FADC035" w14:textId="3467207E" w:rsid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00674F">
        <w:rPr>
          <w:rFonts w:eastAsiaTheme="minorEastAsia"/>
          <w:lang w:eastAsia="en-GB"/>
        </w:rPr>
        <w:t>8.4</w:t>
      </w:r>
      <w:r w:rsidR="000176DD">
        <w:rPr>
          <w:rFonts w:eastAsiaTheme="minorEastAsia"/>
          <w:lang w:eastAsia="en-GB"/>
        </w:rPr>
        <w:t xml:space="preserve">0 </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5106D5">
        <w:rPr>
          <w:rFonts w:eastAsiaTheme="minorEastAsia"/>
          <w:b/>
          <w:lang w:eastAsia="en-GB"/>
        </w:rPr>
        <w:t>6</w:t>
      </w:r>
      <w:r w:rsidR="005106D5" w:rsidRPr="005106D5">
        <w:rPr>
          <w:rFonts w:eastAsiaTheme="minorEastAsia"/>
          <w:b/>
          <w:vertAlign w:val="superscript"/>
          <w:lang w:eastAsia="en-GB"/>
        </w:rPr>
        <w:t>th</w:t>
      </w:r>
      <w:r w:rsidR="005106D5">
        <w:rPr>
          <w:rFonts w:eastAsiaTheme="minorEastAsia"/>
          <w:b/>
          <w:lang w:eastAsia="en-GB"/>
        </w:rPr>
        <w:t xml:space="preserve"> </w:t>
      </w:r>
      <w:r w:rsidR="000176DD">
        <w:rPr>
          <w:rFonts w:eastAsiaTheme="minorEastAsia"/>
          <w:b/>
          <w:lang w:eastAsia="en-GB"/>
        </w:rPr>
        <w:t>March</w:t>
      </w:r>
      <w:r w:rsidR="0000674F">
        <w:rPr>
          <w:rFonts w:eastAsiaTheme="minorEastAsia"/>
          <w:b/>
          <w:lang w:eastAsia="en-GB"/>
        </w:rPr>
        <w:t xml:space="preserve"> 2023 </w:t>
      </w:r>
      <w:r w:rsidRPr="007E71CC">
        <w:rPr>
          <w:rFonts w:eastAsiaTheme="minorEastAsia"/>
          <w:lang w:eastAsia="en-GB"/>
        </w:rPr>
        <w:t>at the Community Centre.</w:t>
      </w:r>
      <w:r w:rsidR="002C4AB8">
        <w:rPr>
          <w:rFonts w:eastAsiaTheme="minorEastAsia"/>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C198" w14:textId="77777777" w:rsidR="00F00AF3" w:rsidRDefault="00F00AF3">
      <w:pPr>
        <w:spacing w:after="0" w:line="240" w:lineRule="auto"/>
      </w:pPr>
      <w:r>
        <w:separator/>
      </w:r>
    </w:p>
  </w:endnote>
  <w:endnote w:type="continuationSeparator" w:id="0">
    <w:p w14:paraId="56E308B1" w14:textId="77777777" w:rsidR="00F00AF3" w:rsidRDefault="00F0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CB4" w14:textId="77777777" w:rsidR="008F1B90" w:rsidRDefault="00F05FC4" w:rsidP="008F1B90">
    <w:pPr>
      <w:ind w:left="720"/>
    </w:pPr>
    <w:r>
      <w:t>Signed as a true record of the meeting</w:t>
    </w:r>
  </w:p>
  <w:p w14:paraId="08B45C3C" w14:textId="77777777" w:rsidR="008F1B90" w:rsidRDefault="00F00AF3">
    <w:pPr>
      <w:pStyle w:val="Footer"/>
      <w:rPr>
        <w:rFonts w:eastAsiaTheme="minorHAnsi"/>
        <w:lang w:eastAsia="en-US"/>
      </w:rPr>
    </w:pPr>
  </w:p>
  <w:p w14:paraId="29CDA7A5" w14:textId="3CF695E4" w:rsidR="008F1B90" w:rsidRDefault="00420741" w:rsidP="00B20E35">
    <w:pPr>
      <w:pStyle w:val="Footer"/>
      <w:ind w:left="720"/>
    </w:pPr>
    <w:r>
      <w:rPr>
        <w:rFonts w:eastAsiaTheme="minorHAnsi"/>
        <w:lang w:eastAsia="en-US"/>
      </w:rPr>
      <w:t>S</w:t>
    </w:r>
    <w:r w:rsidR="00F05FC4">
      <w:rPr>
        <w:rFonts w:eastAsiaTheme="minorHAnsi"/>
        <w:lang w:eastAsia="en-US"/>
      </w:rPr>
      <w:t xml:space="preserve">igned ………………………………………………. J Metcalfe (Chairman) </w:t>
    </w:r>
    <w:r>
      <w:rPr>
        <w:rFonts w:eastAsiaTheme="minorHAnsi"/>
        <w:lang w:eastAsia="en-US"/>
      </w:rPr>
      <w:t>5</w:t>
    </w:r>
    <w:r w:rsidRPr="00420741">
      <w:rPr>
        <w:rFonts w:eastAsiaTheme="minorHAnsi"/>
        <w:vertAlign w:val="superscript"/>
        <w:lang w:eastAsia="en-US"/>
      </w:rPr>
      <w:t>th</w:t>
    </w:r>
    <w:r>
      <w:rPr>
        <w:rFonts w:eastAsiaTheme="minorHAnsi"/>
        <w:lang w:eastAsia="en-US"/>
      </w:rPr>
      <w:t xml:space="preserve"> December </w:t>
    </w:r>
    <w:r w:rsidR="00F05FC4">
      <w:rPr>
        <w:rFonts w:eastAsiaTheme="minorHAnsi"/>
        <w:lang w:eastAsia="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F919" w14:textId="77777777" w:rsidR="00F00AF3" w:rsidRDefault="00F00AF3">
      <w:pPr>
        <w:spacing w:after="0" w:line="240" w:lineRule="auto"/>
      </w:pPr>
      <w:r>
        <w:separator/>
      </w:r>
    </w:p>
  </w:footnote>
  <w:footnote w:type="continuationSeparator" w:id="0">
    <w:p w14:paraId="27F0925E" w14:textId="77777777" w:rsidR="00F00AF3" w:rsidRDefault="00F0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211533"/>
    <w:multiLevelType w:val="hybridMultilevel"/>
    <w:tmpl w:val="5450FE84"/>
    <w:lvl w:ilvl="0" w:tplc="83CC9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4"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34"/>
  </w:num>
  <w:num w:numId="4">
    <w:abstractNumId w:val="15"/>
  </w:num>
  <w:num w:numId="5">
    <w:abstractNumId w:val="32"/>
  </w:num>
  <w:num w:numId="6">
    <w:abstractNumId w:val="4"/>
  </w:num>
  <w:num w:numId="7">
    <w:abstractNumId w:val="31"/>
  </w:num>
  <w:num w:numId="8">
    <w:abstractNumId w:val="9"/>
  </w:num>
  <w:num w:numId="9">
    <w:abstractNumId w:val="14"/>
  </w:num>
  <w:num w:numId="10">
    <w:abstractNumId w:val="28"/>
  </w:num>
  <w:num w:numId="11">
    <w:abstractNumId w:val="22"/>
  </w:num>
  <w:num w:numId="12">
    <w:abstractNumId w:val="17"/>
  </w:num>
  <w:num w:numId="13">
    <w:abstractNumId w:val="1"/>
  </w:num>
  <w:num w:numId="14">
    <w:abstractNumId w:val="33"/>
  </w:num>
  <w:num w:numId="15">
    <w:abstractNumId w:val="30"/>
  </w:num>
  <w:num w:numId="16">
    <w:abstractNumId w:val="5"/>
  </w:num>
  <w:num w:numId="17">
    <w:abstractNumId w:val="0"/>
  </w:num>
  <w:num w:numId="18">
    <w:abstractNumId w:val="8"/>
  </w:num>
  <w:num w:numId="19">
    <w:abstractNumId w:val="27"/>
  </w:num>
  <w:num w:numId="20">
    <w:abstractNumId w:val="18"/>
  </w:num>
  <w:num w:numId="21">
    <w:abstractNumId w:val="11"/>
  </w:num>
  <w:num w:numId="22">
    <w:abstractNumId w:val="2"/>
  </w:num>
  <w:num w:numId="23">
    <w:abstractNumId w:val="20"/>
  </w:num>
  <w:num w:numId="24">
    <w:abstractNumId w:val="29"/>
  </w:num>
  <w:num w:numId="25">
    <w:abstractNumId w:val="26"/>
  </w:num>
  <w:num w:numId="26">
    <w:abstractNumId w:val="10"/>
  </w:num>
  <w:num w:numId="27">
    <w:abstractNumId w:val="13"/>
  </w:num>
  <w:num w:numId="28">
    <w:abstractNumId w:val="16"/>
  </w:num>
  <w:num w:numId="29">
    <w:abstractNumId w:val="25"/>
  </w:num>
  <w:num w:numId="30">
    <w:abstractNumId w:val="24"/>
  </w:num>
  <w:num w:numId="31">
    <w:abstractNumId w:val="3"/>
  </w:num>
  <w:num w:numId="32">
    <w:abstractNumId w:val="12"/>
  </w:num>
  <w:num w:numId="33">
    <w:abstractNumId w:val="7"/>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74F"/>
    <w:rsid w:val="000068F5"/>
    <w:rsid w:val="00007653"/>
    <w:rsid w:val="00010F41"/>
    <w:rsid w:val="00011CCD"/>
    <w:rsid w:val="00016229"/>
    <w:rsid w:val="00016D99"/>
    <w:rsid w:val="00016F9B"/>
    <w:rsid w:val="000176DD"/>
    <w:rsid w:val="00021888"/>
    <w:rsid w:val="000243E2"/>
    <w:rsid w:val="00030E0E"/>
    <w:rsid w:val="00033D09"/>
    <w:rsid w:val="000349A4"/>
    <w:rsid w:val="00034A7E"/>
    <w:rsid w:val="00037AFB"/>
    <w:rsid w:val="000404D2"/>
    <w:rsid w:val="000454FD"/>
    <w:rsid w:val="0005305F"/>
    <w:rsid w:val="00053826"/>
    <w:rsid w:val="00054078"/>
    <w:rsid w:val="00057271"/>
    <w:rsid w:val="00061783"/>
    <w:rsid w:val="00063BBF"/>
    <w:rsid w:val="000648BF"/>
    <w:rsid w:val="00066A9A"/>
    <w:rsid w:val="00066F75"/>
    <w:rsid w:val="000718A6"/>
    <w:rsid w:val="0007401B"/>
    <w:rsid w:val="000749A6"/>
    <w:rsid w:val="000833CD"/>
    <w:rsid w:val="00090344"/>
    <w:rsid w:val="000924F0"/>
    <w:rsid w:val="00094474"/>
    <w:rsid w:val="0009599B"/>
    <w:rsid w:val="00095DB6"/>
    <w:rsid w:val="00096347"/>
    <w:rsid w:val="000968A5"/>
    <w:rsid w:val="000A34F9"/>
    <w:rsid w:val="000A59D2"/>
    <w:rsid w:val="000A773B"/>
    <w:rsid w:val="000A7D88"/>
    <w:rsid w:val="000B1F3A"/>
    <w:rsid w:val="000B4322"/>
    <w:rsid w:val="000B52FF"/>
    <w:rsid w:val="000B7966"/>
    <w:rsid w:val="000C13CE"/>
    <w:rsid w:val="000C1A8D"/>
    <w:rsid w:val="000C230C"/>
    <w:rsid w:val="000C5FD3"/>
    <w:rsid w:val="000C6803"/>
    <w:rsid w:val="000D09E2"/>
    <w:rsid w:val="000D3AC1"/>
    <w:rsid w:val="000D475D"/>
    <w:rsid w:val="000D5995"/>
    <w:rsid w:val="000D5E2C"/>
    <w:rsid w:val="000E175E"/>
    <w:rsid w:val="000E44B3"/>
    <w:rsid w:val="000F3EB4"/>
    <w:rsid w:val="000F4C8F"/>
    <w:rsid w:val="000F53EF"/>
    <w:rsid w:val="00100904"/>
    <w:rsid w:val="00101386"/>
    <w:rsid w:val="001021F1"/>
    <w:rsid w:val="00104726"/>
    <w:rsid w:val="001077F7"/>
    <w:rsid w:val="001130C7"/>
    <w:rsid w:val="0012060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F059E"/>
    <w:rsid w:val="001F2D1D"/>
    <w:rsid w:val="001F6D0D"/>
    <w:rsid w:val="001F6E27"/>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4913"/>
    <w:rsid w:val="00246D85"/>
    <w:rsid w:val="00247ADA"/>
    <w:rsid w:val="00252D23"/>
    <w:rsid w:val="002547DE"/>
    <w:rsid w:val="0025525D"/>
    <w:rsid w:val="0025607C"/>
    <w:rsid w:val="00256B9A"/>
    <w:rsid w:val="00260008"/>
    <w:rsid w:val="00266D68"/>
    <w:rsid w:val="0027123F"/>
    <w:rsid w:val="00273C6E"/>
    <w:rsid w:val="002753DC"/>
    <w:rsid w:val="0028160E"/>
    <w:rsid w:val="00293C52"/>
    <w:rsid w:val="002946DD"/>
    <w:rsid w:val="00295DA7"/>
    <w:rsid w:val="002A00DC"/>
    <w:rsid w:val="002A277A"/>
    <w:rsid w:val="002A310B"/>
    <w:rsid w:val="002A331A"/>
    <w:rsid w:val="002A332B"/>
    <w:rsid w:val="002A6944"/>
    <w:rsid w:val="002B65F1"/>
    <w:rsid w:val="002C1938"/>
    <w:rsid w:val="002C23CE"/>
    <w:rsid w:val="002C2504"/>
    <w:rsid w:val="002C4AB8"/>
    <w:rsid w:val="002C658D"/>
    <w:rsid w:val="002D3DCA"/>
    <w:rsid w:val="002D5B42"/>
    <w:rsid w:val="002E1794"/>
    <w:rsid w:val="002E1994"/>
    <w:rsid w:val="002F7832"/>
    <w:rsid w:val="00304C71"/>
    <w:rsid w:val="00307A41"/>
    <w:rsid w:val="00307EB6"/>
    <w:rsid w:val="00311F2D"/>
    <w:rsid w:val="00314755"/>
    <w:rsid w:val="0032186D"/>
    <w:rsid w:val="00322799"/>
    <w:rsid w:val="003230B6"/>
    <w:rsid w:val="003259A9"/>
    <w:rsid w:val="00326139"/>
    <w:rsid w:val="00327840"/>
    <w:rsid w:val="00331239"/>
    <w:rsid w:val="003404FC"/>
    <w:rsid w:val="003417C5"/>
    <w:rsid w:val="00343854"/>
    <w:rsid w:val="003456EA"/>
    <w:rsid w:val="00346DEF"/>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6696"/>
    <w:rsid w:val="003905AC"/>
    <w:rsid w:val="00390DF2"/>
    <w:rsid w:val="003915EF"/>
    <w:rsid w:val="00391C0A"/>
    <w:rsid w:val="0039575F"/>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5C16"/>
    <w:rsid w:val="003E6B9E"/>
    <w:rsid w:val="003F0F86"/>
    <w:rsid w:val="003F2A15"/>
    <w:rsid w:val="003F4C7D"/>
    <w:rsid w:val="003F6BB2"/>
    <w:rsid w:val="003F7BBE"/>
    <w:rsid w:val="0041524B"/>
    <w:rsid w:val="00415D3B"/>
    <w:rsid w:val="00415D9A"/>
    <w:rsid w:val="00416A2B"/>
    <w:rsid w:val="00417B07"/>
    <w:rsid w:val="00420741"/>
    <w:rsid w:val="0042163D"/>
    <w:rsid w:val="00421FE8"/>
    <w:rsid w:val="0042331F"/>
    <w:rsid w:val="00423E6B"/>
    <w:rsid w:val="00424C1E"/>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4590"/>
    <w:rsid w:val="00446CE1"/>
    <w:rsid w:val="00457C51"/>
    <w:rsid w:val="00460934"/>
    <w:rsid w:val="004625FA"/>
    <w:rsid w:val="00463F0F"/>
    <w:rsid w:val="00464309"/>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95E40"/>
    <w:rsid w:val="004A363A"/>
    <w:rsid w:val="004B7F41"/>
    <w:rsid w:val="004C2FDB"/>
    <w:rsid w:val="004D03FB"/>
    <w:rsid w:val="004D5B5A"/>
    <w:rsid w:val="004E01D4"/>
    <w:rsid w:val="004E1192"/>
    <w:rsid w:val="004F12F1"/>
    <w:rsid w:val="004F5225"/>
    <w:rsid w:val="004F543E"/>
    <w:rsid w:val="0050259C"/>
    <w:rsid w:val="00503DF0"/>
    <w:rsid w:val="00503F58"/>
    <w:rsid w:val="00506F52"/>
    <w:rsid w:val="005106D5"/>
    <w:rsid w:val="005167D8"/>
    <w:rsid w:val="00522A76"/>
    <w:rsid w:val="0053155C"/>
    <w:rsid w:val="005323AD"/>
    <w:rsid w:val="00534109"/>
    <w:rsid w:val="005354B4"/>
    <w:rsid w:val="0053579A"/>
    <w:rsid w:val="0053727F"/>
    <w:rsid w:val="00540747"/>
    <w:rsid w:val="00541A46"/>
    <w:rsid w:val="00542622"/>
    <w:rsid w:val="00544EE4"/>
    <w:rsid w:val="00547041"/>
    <w:rsid w:val="00556788"/>
    <w:rsid w:val="00556FC0"/>
    <w:rsid w:val="005571B9"/>
    <w:rsid w:val="00557B36"/>
    <w:rsid w:val="00562531"/>
    <w:rsid w:val="005642B1"/>
    <w:rsid w:val="00565506"/>
    <w:rsid w:val="005676EB"/>
    <w:rsid w:val="00574201"/>
    <w:rsid w:val="005777AC"/>
    <w:rsid w:val="005814A3"/>
    <w:rsid w:val="00583834"/>
    <w:rsid w:val="005847F8"/>
    <w:rsid w:val="00590871"/>
    <w:rsid w:val="00590DD4"/>
    <w:rsid w:val="0059198F"/>
    <w:rsid w:val="005932D2"/>
    <w:rsid w:val="00594E67"/>
    <w:rsid w:val="005955D1"/>
    <w:rsid w:val="00595F32"/>
    <w:rsid w:val="00595F76"/>
    <w:rsid w:val="00597451"/>
    <w:rsid w:val="005976CC"/>
    <w:rsid w:val="005A07D9"/>
    <w:rsid w:val="005A1C77"/>
    <w:rsid w:val="005B1530"/>
    <w:rsid w:val="005B1ECF"/>
    <w:rsid w:val="005B2EC0"/>
    <w:rsid w:val="005B3C8A"/>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125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76F"/>
    <w:rsid w:val="007B5863"/>
    <w:rsid w:val="007B718E"/>
    <w:rsid w:val="007C425C"/>
    <w:rsid w:val="007C504D"/>
    <w:rsid w:val="007C52D9"/>
    <w:rsid w:val="007C5D86"/>
    <w:rsid w:val="007C6D3B"/>
    <w:rsid w:val="007C7935"/>
    <w:rsid w:val="007E5B6A"/>
    <w:rsid w:val="007E71CC"/>
    <w:rsid w:val="007F0351"/>
    <w:rsid w:val="007F3F49"/>
    <w:rsid w:val="007F606B"/>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2CD1"/>
    <w:rsid w:val="00833D50"/>
    <w:rsid w:val="00840D9E"/>
    <w:rsid w:val="008418A2"/>
    <w:rsid w:val="00841A2B"/>
    <w:rsid w:val="00845206"/>
    <w:rsid w:val="00847122"/>
    <w:rsid w:val="00850936"/>
    <w:rsid w:val="008531A0"/>
    <w:rsid w:val="00857C69"/>
    <w:rsid w:val="0086225F"/>
    <w:rsid w:val="00862754"/>
    <w:rsid w:val="00864325"/>
    <w:rsid w:val="008649C5"/>
    <w:rsid w:val="0086618F"/>
    <w:rsid w:val="0087090B"/>
    <w:rsid w:val="00870B9C"/>
    <w:rsid w:val="008727F5"/>
    <w:rsid w:val="008823A2"/>
    <w:rsid w:val="00882B54"/>
    <w:rsid w:val="0088401F"/>
    <w:rsid w:val="00891862"/>
    <w:rsid w:val="008A328A"/>
    <w:rsid w:val="008A5925"/>
    <w:rsid w:val="008A7B20"/>
    <w:rsid w:val="008B0F6C"/>
    <w:rsid w:val="008B17B1"/>
    <w:rsid w:val="008B4E46"/>
    <w:rsid w:val="008B6199"/>
    <w:rsid w:val="008C014C"/>
    <w:rsid w:val="008C2B9E"/>
    <w:rsid w:val="008C54F7"/>
    <w:rsid w:val="008C7D9E"/>
    <w:rsid w:val="008D47C1"/>
    <w:rsid w:val="008D6246"/>
    <w:rsid w:val="008D64A1"/>
    <w:rsid w:val="008D64BE"/>
    <w:rsid w:val="008D6A2E"/>
    <w:rsid w:val="008D6ABE"/>
    <w:rsid w:val="008E3904"/>
    <w:rsid w:val="008F19FB"/>
    <w:rsid w:val="008F7520"/>
    <w:rsid w:val="00902EBB"/>
    <w:rsid w:val="0090546E"/>
    <w:rsid w:val="00917F89"/>
    <w:rsid w:val="009226A3"/>
    <w:rsid w:val="00923512"/>
    <w:rsid w:val="00924A45"/>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62EC9"/>
    <w:rsid w:val="0097104E"/>
    <w:rsid w:val="0097106F"/>
    <w:rsid w:val="00971BA5"/>
    <w:rsid w:val="00974E45"/>
    <w:rsid w:val="00977781"/>
    <w:rsid w:val="00984E2D"/>
    <w:rsid w:val="0099120F"/>
    <w:rsid w:val="0099429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0BF4"/>
    <w:rsid w:val="009E4171"/>
    <w:rsid w:val="009F2A79"/>
    <w:rsid w:val="009F3325"/>
    <w:rsid w:val="009F5D0D"/>
    <w:rsid w:val="009F6F91"/>
    <w:rsid w:val="009F745A"/>
    <w:rsid w:val="00A0211F"/>
    <w:rsid w:val="00A11A1C"/>
    <w:rsid w:val="00A1284C"/>
    <w:rsid w:val="00A12861"/>
    <w:rsid w:val="00A15CB3"/>
    <w:rsid w:val="00A162B4"/>
    <w:rsid w:val="00A24A37"/>
    <w:rsid w:val="00A251FD"/>
    <w:rsid w:val="00A261B3"/>
    <w:rsid w:val="00A30595"/>
    <w:rsid w:val="00A349A1"/>
    <w:rsid w:val="00A36A21"/>
    <w:rsid w:val="00A4440A"/>
    <w:rsid w:val="00A46A9F"/>
    <w:rsid w:val="00A51ED7"/>
    <w:rsid w:val="00A5245D"/>
    <w:rsid w:val="00A54971"/>
    <w:rsid w:val="00A54A17"/>
    <w:rsid w:val="00A65731"/>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B1E32"/>
    <w:rsid w:val="00AB2EE8"/>
    <w:rsid w:val="00AB472F"/>
    <w:rsid w:val="00AB5E7A"/>
    <w:rsid w:val="00AB75BD"/>
    <w:rsid w:val="00AB7E6D"/>
    <w:rsid w:val="00AC0BEC"/>
    <w:rsid w:val="00AC15E1"/>
    <w:rsid w:val="00AC4240"/>
    <w:rsid w:val="00AC45A9"/>
    <w:rsid w:val="00AC4869"/>
    <w:rsid w:val="00AC4FFD"/>
    <w:rsid w:val="00AC62EB"/>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716B"/>
    <w:rsid w:val="00C90075"/>
    <w:rsid w:val="00C922B6"/>
    <w:rsid w:val="00C929E7"/>
    <w:rsid w:val="00C9365F"/>
    <w:rsid w:val="00C9627F"/>
    <w:rsid w:val="00C96E0C"/>
    <w:rsid w:val="00C97425"/>
    <w:rsid w:val="00CA1966"/>
    <w:rsid w:val="00CA2F6A"/>
    <w:rsid w:val="00CA5F72"/>
    <w:rsid w:val="00CA725B"/>
    <w:rsid w:val="00CB089E"/>
    <w:rsid w:val="00CB301C"/>
    <w:rsid w:val="00CB46D7"/>
    <w:rsid w:val="00CB47E5"/>
    <w:rsid w:val="00CB4D15"/>
    <w:rsid w:val="00CB5854"/>
    <w:rsid w:val="00CC0F9B"/>
    <w:rsid w:val="00CC2A83"/>
    <w:rsid w:val="00CC4F96"/>
    <w:rsid w:val="00CC7B42"/>
    <w:rsid w:val="00CC7D94"/>
    <w:rsid w:val="00CD243A"/>
    <w:rsid w:val="00CD5B5D"/>
    <w:rsid w:val="00CD5D77"/>
    <w:rsid w:val="00CD64FD"/>
    <w:rsid w:val="00CE59E1"/>
    <w:rsid w:val="00CF1BA0"/>
    <w:rsid w:val="00CF3B69"/>
    <w:rsid w:val="00CF4D0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222"/>
    <w:rsid w:val="00D914A8"/>
    <w:rsid w:val="00D91591"/>
    <w:rsid w:val="00D923BB"/>
    <w:rsid w:val="00D92610"/>
    <w:rsid w:val="00D93591"/>
    <w:rsid w:val="00D93D4D"/>
    <w:rsid w:val="00D95B1C"/>
    <w:rsid w:val="00D976C4"/>
    <w:rsid w:val="00DA1CAF"/>
    <w:rsid w:val="00DA2805"/>
    <w:rsid w:val="00DA62E0"/>
    <w:rsid w:val="00DB2816"/>
    <w:rsid w:val="00DB439A"/>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5C6B"/>
    <w:rsid w:val="00E00FEE"/>
    <w:rsid w:val="00E01DDF"/>
    <w:rsid w:val="00E030FB"/>
    <w:rsid w:val="00E03340"/>
    <w:rsid w:val="00E06710"/>
    <w:rsid w:val="00E067D1"/>
    <w:rsid w:val="00E07D81"/>
    <w:rsid w:val="00E10D7C"/>
    <w:rsid w:val="00E11A61"/>
    <w:rsid w:val="00E120B0"/>
    <w:rsid w:val="00E13DDF"/>
    <w:rsid w:val="00E17041"/>
    <w:rsid w:val="00E2191D"/>
    <w:rsid w:val="00E249A9"/>
    <w:rsid w:val="00E316F4"/>
    <w:rsid w:val="00E33CA6"/>
    <w:rsid w:val="00E414CA"/>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8DB"/>
    <w:rsid w:val="00E959AE"/>
    <w:rsid w:val="00E95E37"/>
    <w:rsid w:val="00E97653"/>
    <w:rsid w:val="00EA3CE1"/>
    <w:rsid w:val="00EA75E4"/>
    <w:rsid w:val="00EB03ED"/>
    <w:rsid w:val="00EB0CDD"/>
    <w:rsid w:val="00EB11B0"/>
    <w:rsid w:val="00EB132C"/>
    <w:rsid w:val="00EB3762"/>
    <w:rsid w:val="00EC0E07"/>
    <w:rsid w:val="00EC193B"/>
    <w:rsid w:val="00EC2E70"/>
    <w:rsid w:val="00EC37EC"/>
    <w:rsid w:val="00EC3CA0"/>
    <w:rsid w:val="00EC67BC"/>
    <w:rsid w:val="00ED3860"/>
    <w:rsid w:val="00ED3B67"/>
    <w:rsid w:val="00EE0A02"/>
    <w:rsid w:val="00EE14F2"/>
    <w:rsid w:val="00EE276E"/>
    <w:rsid w:val="00EE3BCF"/>
    <w:rsid w:val="00EE42E0"/>
    <w:rsid w:val="00EE459C"/>
    <w:rsid w:val="00EE501C"/>
    <w:rsid w:val="00EE510D"/>
    <w:rsid w:val="00EE582A"/>
    <w:rsid w:val="00EE60CC"/>
    <w:rsid w:val="00EE66A3"/>
    <w:rsid w:val="00EE69D3"/>
    <w:rsid w:val="00EE6A76"/>
    <w:rsid w:val="00EF54EF"/>
    <w:rsid w:val="00F00830"/>
    <w:rsid w:val="00F00AF3"/>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508F9"/>
    <w:rsid w:val="00F52578"/>
    <w:rsid w:val="00F53420"/>
    <w:rsid w:val="00F552EB"/>
    <w:rsid w:val="00F56324"/>
    <w:rsid w:val="00F571D4"/>
    <w:rsid w:val="00F603CB"/>
    <w:rsid w:val="00F60797"/>
    <w:rsid w:val="00F608F4"/>
    <w:rsid w:val="00F60F1C"/>
    <w:rsid w:val="00F61D07"/>
    <w:rsid w:val="00F61D93"/>
    <w:rsid w:val="00F61E22"/>
    <w:rsid w:val="00F67F45"/>
    <w:rsid w:val="00F70F0D"/>
    <w:rsid w:val="00F726A4"/>
    <w:rsid w:val="00F74B45"/>
    <w:rsid w:val="00F7669D"/>
    <w:rsid w:val="00F81D21"/>
    <w:rsid w:val="00F8308C"/>
    <w:rsid w:val="00F8431B"/>
    <w:rsid w:val="00F9080F"/>
    <w:rsid w:val="00F91829"/>
    <w:rsid w:val="00F928AF"/>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A713-87D5-4B77-B4D5-448A848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01</cp:lastModifiedBy>
  <cp:revision>2</cp:revision>
  <dcterms:created xsi:type="dcterms:W3CDTF">2023-03-10T10:32:00Z</dcterms:created>
  <dcterms:modified xsi:type="dcterms:W3CDTF">2023-03-10T10:32:00Z</dcterms:modified>
</cp:coreProperties>
</file>