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7C875" w14:textId="674322E5" w:rsidR="007E71CC" w:rsidRPr="007E71CC" w:rsidRDefault="007E71CC" w:rsidP="007E71CC">
      <w:pPr>
        <w:rPr>
          <w:b/>
          <w:bCs/>
        </w:rPr>
      </w:pPr>
      <w:bookmarkStart w:id="0" w:name="_GoBack"/>
      <w:bookmarkEnd w:id="0"/>
      <w:r w:rsidRPr="007E71CC">
        <w:rPr>
          <w:b/>
          <w:bCs/>
        </w:rPr>
        <w:t xml:space="preserve">Minutes of the Parish Council Meeting held at Ingleborough Community Centre on </w:t>
      </w:r>
      <w:r w:rsidR="00D26D85">
        <w:rPr>
          <w:b/>
          <w:bCs/>
        </w:rPr>
        <w:t>5</w:t>
      </w:r>
      <w:r w:rsidR="00D26D85" w:rsidRPr="00D26D85">
        <w:rPr>
          <w:b/>
          <w:bCs/>
          <w:vertAlign w:val="superscript"/>
        </w:rPr>
        <w:t>th</w:t>
      </w:r>
      <w:r w:rsidR="00D26D85">
        <w:rPr>
          <w:b/>
          <w:bCs/>
        </w:rPr>
        <w:t xml:space="preserve"> December</w:t>
      </w:r>
      <w:r w:rsidR="00095DB6">
        <w:rPr>
          <w:b/>
          <w:bCs/>
        </w:rPr>
        <w:t xml:space="preserve"> 2022</w:t>
      </w:r>
      <w:r w:rsidRPr="007E71CC">
        <w:rPr>
          <w:b/>
          <w:bCs/>
        </w:rPr>
        <w:t>.</w:t>
      </w:r>
    </w:p>
    <w:p w14:paraId="13B1D2F9" w14:textId="16ACAABF" w:rsidR="007E71CC" w:rsidRPr="007E71CC" w:rsidRDefault="007E71CC" w:rsidP="007E71CC">
      <w:r w:rsidRPr="007E71CC">
        <w:rPr>
          <w:b/>
          <w:bCs/>
        </w:rPr>
        <w:t>Present</w:t>
      </w:r>
      <w:r w:rsidRPr="007E71CC">
        <w:tab/>
      </w:r>
      <w:r w:rsidRPr="007E71CC">
        <w:tab/>
        <w:t>Cllr. J. Metcalfe (</w:t>
      </w:r>
      <w:r w:rsidR="00C11489" w:rsidRPr="007E71CC">
        <w:t>Chairman)</w:t>
      </w:r>
      <w:r w:rsidR="00C11489">
        <w:t xml:space="preserve">  </w:t>
      </w:r>
      <w:r w:rsidR="009C1342">
        <w:t xml:space="preserve">                 </w:t>
      </w:r>
      <w:r w:rsidR="000D5995">
        <w:t xml:space="preserve"> </w:t>
      </w:r>
      <w:r w:rsidR="009C1342">
        <w:t xml:space="preserve">  </w:t>
      </w:r>
      <w:proofErr w:type="spellStart"/>
      <w:r w:rsidR="009C1342">
        <w:t>Cllr.D.McGonnigal</w:t>
      </w:r>
      <w:proofErr w:type="spellEnd"/>
    </w:p>
    <w:p w14:paraId="27F76337" w14:textId="05B03FA6" w:rsidR="007E71CC" w:rsidRPr="007E71CC" w:rsidRDefault="007E71CC" w:rsidP="007E71CC">
      <w:r w:rsidRPr="007E71CC">
        <w:tab/>
      </w:r>
      <w:r w:rsidRPr="007E71CC">
        <w:tab/>
        <w:t>Cllr. J. Emsley</w:t>
      </w:r>
      <w:r w:rsidRPr="007E71CC">
        <w:tab/>
      </w:r>
      <w:r w:rsidRPr="007E71CC">
        <w:tab/>
      </w:r>
      <w:r w:rsidRPr="007E71CC">
        <w:tab/>
      </w:r>
      <w:r w:rsidRPr="007E71CC">
        <w:tab/>
      </w:r>
      <w:r w:rsidR="00094474">
        <w:t>Cllr S.</w:t>
      </w:r>
      <w:r w:rsidR="007876CA">
        <w:t xml:space="preserve"> </w:t>
      </w:r>
      <w:r w:rsidR="00094474">
        <w:t>Brash</w:t>
      </w:r>
    </w:p>
    <w:p w14:paraId="0BC68730" w14:textId="072CAB05" w:rsidR="007E71CC" w:rsidRDefault="006A554F" w:rsidP="00F07837">
      <w:pPr>
        <w:ind w:firstLine="720"/>
      </w:pPr>
      <w:r>
        <w:t xml:space="preserve">              </w:t>
      </w:r>
      <w:r w:rsidR="00F07837">
        <w:t xml:space="preserve">Cllr </w:t>
      </w:r>
      <w:proofErr w:type="spellStart"/>
      <w:proofErr w:type="gramStart"/>
      <w:r w:rsidR="00B928FD">
        <w:t>A.Weller</w:t>
      </w:r>
      <w:proofErr w:type="spellEnd"/>
      <w:proofErr w:type="gramEnd"/>
      <w:r w:rsidR="00F53420">
        <w:t xml:space="preserve">                                            </w:t>
      </w:r>
      <w:r w:rsidR="007E71CC">
        <w:t xml:space="preserve">     </w:t>
      </w:r>
      <w:r w:rsidR="00D26D85">
        <w:t xml:space="preserve"> Cllr .</w:t>
      </w:r>
      <w:proofErr w:type="spellStart"/>
      <w:r w:rsidR="00D26D85">
        <w:t>J.McKenzie</w:t>
      </w:r>
      <w:proofErr w:type="spellEnd"/>
      <w:r w:rsidR="007E71CC">
        <w:t xml:space="preserve">                                              </w:t>
      </w:r>
    </w:p>
    <w:p w14:paraId="2EB0E41B" w14:textId="12224D71" w:rsidR="00B928FD" w:rsidRPr="007E71CC" w:rsidRDefault="00B928FD" w:rsidP="007E71CC">
      <w:pPr>
        <w:ind w:left="720" w:firstLine="720"/>
      </w:pPr>
      <w:r>
        <w:t>Cllr J. Owen</w:t>
      </w:r>
      <w:r w:rsidR="00D41DC7">
        <w:t xml:space="preserve">                                                   Cllr. </w:t>
      </w:r>
      <w:proofErr w:type="spellStart"/>
      <w:proofErr w:type="gramStart"/>
      <w:r w:rsidR="00D41DC7">
        <w:t>J.Brown</w:t>
      </w:r>
      <w:proofErr w:type="spellEnd"/>
      <w:proofErr w:type="gramEnd"/>
    </w:p>
    <w:p w14:paraId="2DACEFA9" w14:textId="77777777" w:rsidR="00D26D85" w:rsidRDefault="00D26D85" w:rsidP="007E71CC"/>
    <w:p w14:paraId="6B8A72DA" w14:textId="004F14FF" w:rsidR="007E71CC" w:rsidRPr="007E71CC" w:rsidRDefault="007E71CC" w:rsidP="007E71CC">
      <w:r w:rsidRPr="007E71CC">
        <w:t xml:space="preserve">In attendance Carl Lis, </w:t>
      </w:r>
      <w:r>
        <w:t xml:space="preserve">Acting </w:t>
      </w:r>
      <w:r w:rsidRPr="007E71CC">
        <w:t>Parish Clerk</w:t>
      </w:r>
      <w:r w:rsidR="00D423C0">
        <w:t xml:space="preserve">, </w:t>
      </w:r>
      <w:r w:rsidR="00D26D85">
        <w:t xml:space="preserve">PC Hunt </w:t>
      </w:r>
      <w:r w:rsidR="009C1342">
        <w:t xml:space="preserve">NYC Police </w:t>
      </w:r>
      <w:r w:rsidR="005F1072">
        <w:t>Representatives</w:t>
      </w:r>
      <w:r w:rsidR="009C1342">
        <w:t xml:space="preserve"> </w:t>
      </w:r>
      <w:r w:rsidR="00B928FD">
        <w:t xml:space="preserve"> </w:t>
      </w:r>
      <w:r w:rsidRPr="007E71CC">
        <w:t>and</w:t>
      </w:r>
      <w:r w:rsidR="00F331BC">
        <w:t xml:space="preserve"> </w:t>
      </w:r>
      <w:r w:rsidR="00D26D85">
        <w:t>10</w:t>
      </w:r>
      <w:r w:rsidR="00F331BC">
        <w:t xml:space="preserve"> </w:t>
      </w:r>
      <w:r w:rsidRPr="007E71CC">
        <w:t>members of the public.</w:t>
      </w:r>
    </w:p>
    <w:p w14:paraId="6054A929" w14:textId="19080CEB" w:rsidR="00D26D85" w:rsidRDefault="00955C46" w:rsidP="0050259C">
      <w:pPr>
        <w:spacing w:after="0" w:line="240" w:lineRule="auto"/>
      </w:pPr>
      <w:r>
        <w:rPr>
          <w:b/>
          <w:bCs/>
        </w:rPr>
        <w:t xml:space="preserve">1. </w:t>
      </w:r>
      <w:r w:rsidR="007E71CC" w:rsidRPr="00955C46">
        <w:rPr>
          <w:b/>
          <w:bCs/>
        </w:rPr>
        <w:t>Apologies for Absence</w:t>
      </w:r>
      <w:r w:rsidR="007E71CC" w:rsidRPr="007E71CC">
        <w:t xml:space="preserve"> –</w:t>
      </w:r>
      <w:r w:rsidR="009C1342">
        <w:t xml:space="preserve"> </w:t>
      </w:r>
      <w:proofErr w:type="spellStart"/>
      <w:proofErr w:type="gramStart"/>
      <w:r w:rsidR="00B928FD">
        <w:t>Cllr</w:t>
      </w:r>
      <w:r w:rsidR="0078614D">
        <w:t>.</w:t>
      </w:r>
      <w:r w:rsidR="00D26D85">
        <w:t>M.Howson</w:t>
      </w:r>
      <w:proofErr w:type="spellEnd"/>
      <w:proofErr w:type="gramEnd"/>
      <w:r w:rsidR="00D26D85">
        <w:t xml:space="preserve"> and </w:t>
      </w:r>
      <w:proofErr w:type="spellStart"/>
      <w:r w:rsidR="00D26D85">
        <w:t>Cllr</w:t>
      </w:r>
      <w:r w:rsidR="0078614D">
        <w:t>.J.</w:t>
      </w:r>
      <w:r w:rsidR="00D26D85">
        <w:t>Walker</w:t>
      </w:r>
      <w:proofErr w:type="spellEnd"/>
    </w:p>
    <w:p w14:paraId="7DA1EDB9" w14:textId="77777777" w:rsidR="00D26D85" w:rsidRDefault="00D26D85" w:rsidP="0050259C">
      <w:pPr>
        <w:spacing w:after="0" w:line="240" w:lineRule="auto"/>
      </w:pPr>
    </w:p>
    <w:p w14:paraId="64709336" w14:textId="233C2DC1" w:rsidR="007E71CC" w:rsidRPr="00F331BC" w:rsidRDefault="0050259C" w:rsidP="0050259C">
      <w:pPr>
        <w:spacing w:after="0" w:line="240" w:lineRule="auto"/>
        <w:rPr>
          <w:rFonts w:eastAsiaTheme="minorEastAsia"/>
          <w:lang w:eastAsia="en-GB"/>
        </w:rPr>
      </w:pPr>
      <w:r>
        <w:rPr>
          <w:b/>
          <w:bCs/>
        </w:rPr>
        <w:t xml:space="preserve">2. </w:t>
      </w:r>
      <w:r w:rsidR="007E71CC" w:rsidRPr="00F331BC">
        <w:rPr>
          <w:b/>
          <w:bCs/>
        </w:rPr>
        <w:t>To Note any Declarations of Interest</w:t>
      </w:r>
      <w:r w:rsidR="007E71CC" w:rsidRPr="007E71CC">
        <w:t xml:space="preserve"> </w:t>
      </w:r>
      <w:r w:rsidR="007E71CC" w:rsidRPr="00544EE4">
        <w:rPr>
          <w:b/>
          <w:bCs/>
        </w:rPr>
        <w:t>and to record, consider and grant members’ requests for Disclosable Pecuniary Interest dispensations (Section 31 Localism Act 2011) in connection with items on this agenda.</w:t>
      </w:r>
      <w:r w:rsidR="007E71CC" w:rsidRPr="007E71CC">
        <w:t xml:space="preserve">  Cllr. J. Metcalfe declared an interest in any matters relating to the Waterfalls Walk.</w:t>
      </w:r>
      <w:r w:rsidR="002E1994">
        <w:t xml:space="preserve">   </w:t>
      </w:r>
    </w:p>
    <w:p w14:paraId="5990AFF0" w14:textId="77777777" w:rsidR="0080009C" w:rsidRDefault="0080009C" w:rsidP="0080009C">
      <w:pPr>
        <w:spacing w:after="0" w:line="240" w:lineRule="auto"/>
        <w:ind w:left="360"/>
        <w:contextualSpacing/>
        <w:rPr>
          <w:b/>
          <w:bCs/>
        </w:rPr>
      </w:pPr>
    </w:p>
    <w:p w14:paraId="4DCC6E56" w14:textId="066FA673" w:rsidR="007E71CC" w:rsidRPr="003C2DDA" w:rsidRDefault="003C2DDA" w:rsidP="003C2DDA">
      <w:pPr>
        <w:spacing w:after="0" w:line="240" w:lineRule="auto"/>
        <w:rPr>
          <w:b/>
          <w:bCs/>
        </w:rPr>
      </w:pPr>
      <w:r>
        <w:rPr>
          <w:b/>
          <w:bCs/>
        </w:rPr>
        <w:t>3</w:t>
      </w:r>
      <w:r w:rsidR="008649C5">
        <w:rPr>
          <w:b/>
          <w:bCs/>
        </w:rPr>
        <w:t>.</w:t>
      </w:r>
      <w:r w:rsidRPr="003C2DDA">
        <w:rPr>
          <w:b/>
          <w:bCs/>
        </w:rPr>
        <w:t>T</w:t>
      </w:r>
      <w:r w:rsidR="007E71CC" w:rsidRPr="003C2DDA">
        <w:rPr>
          <w:b/>
          <w:bCs/>
        </w:rPr>
        <w:t xml:space="preserve">o confirm the Minutes of the Parish Council Meeting held on </w:t>
      </w:r>
      <w:r w:rsidR="009C1342">
        <w:rPr>
          <w:b/>
          <w:bCs/>
        </w:rPr>
        <w:t>3rd</w:t>
      </w:r>
      <w:r w:rsidR="00B928FD">
        <w:rPr>
          <w:b/>
          <w:bCs/>
        </w:rPr>
        <w:t xml:space="preserve"> </w:t>
      </w:r>
      <w:r w:rsidR="009C1342">
        <w:rPr>
          <w:b/>
          <w:bCs/>
        </w:rPr>
        <w:t>October</w:t>
      </w:r>
      <w:r w:rsidR="007E71CC" w:rsidRPr="003C2DDA">
        <w:rPr>
          <w:b/>
          <w:bCs/>
        </w:rPr>
        <w:t xml:space="preserve"> 2022</w:t>
      </w:r>
      <w:r w:rsidR="009C1342">
        <w:rPr>
          <w:b/>
          <w:bCs/>
        </w:rPr>
        <w:t xml:space="preserve"> &amp; AGM 23</w:t>
      </w:r>
      <w:r w:rsidR="009C1342" w:rsidRPr="009C1342">
        <w:rPr>
          <w:b/>
          <w:bCs/>
          <w:vertAlign w:val="superscript"/>
        </w:rPr>
        <w:t>rd</w:t>
      </w:r>
      <w:r w:rsidR="009C1342">
        <w:rPr>
          <w:b/>
          <w:bCs/>
        </w:rPr>
        <w:t xml:space="preserve"> May 2022</w:t>
      </w:r>
      <w:r w:rsidR="007E71CC" w:rsidRPr="003C2DDA">
        <w:rPr>
          <w:b/>
          <w:bCs/>
        </w:rPr>
        <w:t xml:space="preserve">. </w:t>
      </w:r>
      <w:r w:rsidR="007E71CC" w:rsidRPr="007E71CC">
        <w:t xml:space="preserve">Cllr </w:t>
      </w:r>
      <w:r w:rsidR="009C1342">
        <w:t>Brash</w:t>
      </w:r>
      <w:r w:rsidR="007E71CC" w:rsidRPr="007E71CC">
        <w:t xml:space="preserve"> proposed, Cllr </w:t>
      </w:r>
      <w:r w:rsidR="009C1342">
        <w:t>Emsley</w:t>
      </w:r>
      <w:r w:rsidR="007E71CC" w:rsidRPr="007E71CC">
        <w:t xml:space="preserve"> </w:t>
      </w:r>
      <w:r w:rsidR="009B4DAB" w:rsidRPr="007E71CC">
        <w:t>seconded,</w:t>
      </w:r>
      <w:r w:rsidR="007E71CC" w:rsidRPr="007E71CC">
        <w:t xml:space="preserve"> and it was agreed the Parish Council Meeting Minutes reflected a true record.</w:t>
      </w:r>
    </w:p>
    <w:p w14:paraId="194E482D" w14:textId="77777777" w:rsidR="008649C5" w:rsidRDefault="008649C5" w:rsidP="008649C5">
      <w:pPr>
        <w:spacing w:after="0" w:line="240" w:lineRule="auto"/>
        <w:ind w:left="360"/>
        <w:contextualSpacing/>
        <w:rPr>
          <w:b/>
          <w:bCs/>
        </w:rPr>
      </w:pPr>
    </w:p>
    <w:p w14:paraId="54DA2A19" w14:textId="77777777" w:rsidR="000C1A8D" w:rsidRDefault="000C1A8D" w:rsidP="008649C5">
      <w:pPr>
        <w:spacing w:after="0" w:line="240" w:lineRule="auto"/>
        <w:contextualSpacing/>
        <w:rPr>
          <w:b/>
          <w:bCs/>
        </w:rPr>
      </w:pPr>
      <w:r>
        <w:rPr>
          <w:b/>
          <w:bCs/>
        </w:rPr>
        <w:t>4. Reports</w:t>
      </w:r>
    </w:p>
    <w:p w14:paraId="06728D27" w14:textId="528134C0" w:rsidR="009A16E2" w:rsidRPr="00D577DB" w:rsidRDefault="000C1A8D" w:rsidP="008649C5">
      <w:pPr>
        <w:spacing w:after="0" w:line="240" w:lineRule="auto"/>
        <w:contextualSpacing/>
        <w:rPr>
          <w:rFonts w:eastAsiaTheme="minorEastAsia"/>
          <w:b/>
          <w:bCs/>
          <w:lang w:eastAsia="en-GB"/>
        </w:rPr>
      </w:pPr>
      <w:r>
        <w:rPr>
          <w:b/>
          <w:bCs/>
        </w:rPr>
        <w:t xml:space="preserve">       </w:t>
      </w:r>
      <w:r w:rsidR="007E71CC" w:rsidRPr="009A16E2">
        <w:rPr>
          <w:b/>
          <w:bCs/>
        </w:rPr>
        <w:t xml:space="preserve">Police Report – </w:t>
      </w:r>
      <w:r w:rsidR="00CB47E5" w:rsidRPr="00CB47E5">
        <w:t xml:space="preserve">Report </w:t>
      </w:r>
      <w:r w:rsidR="009C1342">
        <w:t xml:space="preserve">had been received </w:t>
      </w:r>
      <w:r w:rsidR="005F1072">
        <w:t xml:space="preserve">and circulated before the meeting commenced. </w:t>
      </w:r>
      <w:r w:rsidR="0078614D">
        <w:t xml:space="preserve">   </w:t>
      </w:r>
      <w:r w:rsidR="005F1072">
        <w:t xml:space="preserve">  </w:t>
      </w:r>
    </w:p>
    <w:p w14:paraId="76B4BD5A" w14:textId="4DCA0173" w:rsidR="005F1072" w:rsidRDefault="0078614D" w:rsidP="0053727F">
      <w:pPr>
        <w:ind w:left="360"/>
        <w:rPr>
          <w:rFonts w:eastAsiaTheme="minorEastAsia"/>
          <w:b/>
          <w:bCs/>
          <w:lang w:eastAsia="en-GB"/>
        </w:rPr>
      </w:pPr>
      <w:r>
        <w:rPr>
          <w:rFonts w:eastAsiaTheme="minorEastAsia"/>
          <w:lang w:eastAsia="en-GB"/>
        </w:rPr>
        <w:t>P</w:t>
      </w:r>
      <w:r w:rsidR="00367DDE">
        <w:rPr>
          <w:rFonts w:eastAsiaTheme="minorEastAsia"/>
          <w:lang w:eastAsia="en-GB"/>
        </w:rPr>
        <w:t>C</w:t>
      </w:r>
      <w:r>
        <w:rPr>
          <w:rFonts w:eastAsiaTheme="minorEastAsia"/>
          <w:lang w:eastAsia="en-GB"/>
        </w:rPr>
        <w:t xml:space="preserve"> Hunt</w:t>
      </w:r>
      <w:r w:rsidR="005F1072" w:rsidRPr="005F1072">
        <w:rPr>
          <w:rFonts w:eastAsiaTheme="minorEastAsia"/>
          <w:lang w:eastAsia="en-GB"/>
        </w:rPr>
        <w:t xml:space="preserve"> reported</w:t>
      </w:r>
      <w:r w:rsidR="005F1072">
        <w:rPr>
          <w:rFonts w:eastAsiaTheme="minorEastAsia"/>
          <w:b/>
          <w:bCs/>
          <w:lang w:eastAsia="en-GB"/>
        </w:rPr>
        <w:t xml:space="preserve"> </w:t>
      </w:r>
      <w:r w:rsidR="005F1072">
        <w:t>on the content of the monthly report.</w:t>
      </w:r>
      <w:r w:rsidR="00C34203">
        <w:t xml:space="preserve">  </w:t>
      </w:r>
      <w:r>
        <w:t>Pc Hunt also informed the meeting that as from January 1</w:t>
      </w:r>
      <w:r w:rsidRPr="0078614D">
        <w:rPr>
          <w:vertAlign w:val="superscript"/>
        </w:rPr>
        <w:t>st</w:t>
      </w:r>
      <w:r w:rsidR="000D5995">
        <w:t>, 2023,</w:t>
      </w:r>
      <w:r>
        <w:t xml:space="preserve"> he would be holding drop in sessions at the Community Centre. He urges the public to use the facility as it would only continue if there was reasonable public participation. </w:t>
      </w:r>
      <w:r w:rsidR="00AF5684">
        <w:t xml:space="preserve">Apologies received from Inspector Earnshaw who had intended to be present to update the Council on various issues. </w:t>
      </w:r>
      <w:r>
        <w:t xml:space="preserve"> </w:t>
      </w:r>
      <w:r w:rsidR="00AF5684">
        <w:t xml:space="preserve">PC Hunt confirmed that the </w:t>
      </w:r>
      <w:r>
        <w:t>current Police Station had been sold</w:t>
      </w:r>
      <w:r w:rsidR="00AF5684">
        <w:t xml:space="preserve"> and as from the </w:t>
      </w:r>
      <w:r w:rsidR="00367DDE">
        <w:t>21</w:t>
      </w:r>
      <w:r w:rsidR="00367DDE" w:rsidRPr="00AF5684">
        <w:rPr>
          <w:vertAlign w:val="superscript"/>
        </w:rPr>
        <w:t>s</w:t>
      </w:r>
      <w:r w:rsidR="00367DDE">
        <w:rPr>
          <w:vertAlign w:val="superscript"/>
        </w:rPr>
        <w:t>t</w:t>
      </w:r>
      <w:r w:rsidR="00AF5684">
        <w:t xml:space="preserve"> December the station would close.  The Chairman reported that he had written to the </w:t>
      </w:r>
      <w:r w:rsidR="00622DBE">
        <w:t xml:space="preserve">Police Commissioner </w:t>
      </w:r>
      <w:r w:rsidR="00AF5684">
        <w:t xml:space="preserve">regarding the lack of any consultation </w:t>
      </w:r>
      <w:r w:rsidR="00622DBE">
        <w:t>on the issue but, disappointingly, had received no response.  PC Hunt reported that he had received very little information apart from informing him that contractors would start decommissioning the station from 21</w:t>
      </w:r>
      <w:r w:rsidR="00622DBE" w:rsidRPr="00622DBE">
        <w:rPr>
          <w:vertAlign w:val="superscript"/>
        </w:rPr>
        <w:t>st</w:t>
      </w:r>
      <w:r w:rsidR="00622DBE">
        <w:t xml:space="preserve"> December.  The Chairman enquired with regard to future Police staffing levels in the village.  PC Hunt reported that there was to be no reductions and that the planned drop in sessions would result in an increased presence.</w:t>
      </w:r>
      <w:r w:rsidR="00367DDE">
        <w:t xml:space="preserve">  Cllr Emsley asked if NY Police had considered going back to previous systems of cover which involved far more visible Police patrols.  PC Hunt was unaware of any proposals currently being considered and recommended that any concerns should be expressed in communication with the Chief Constable.  In conclusion PC Hunt updated the Council regarding staffing updates including the provision of two new PSO’s.  Cllr McKenzie </w:t>
      </w:r>
      <w:r w:rsidR="00882B54">
        <w:t>raised the issue of disposal of the Ingleton Police Station property and asked if the correct procedure had been followed during the process.  PC Hunt felt he was unable to comment on this issue.  The Chairman hoped that PC Hunt would liaise with the Community Centre Manager to ensure that the public were made aware of the new drop in facility and expressed the Councils support of the initiative.</w:t>
      </w:r>
    </w:p>
    <w:p w14:paraId="78BBEB20" w14:textId="77777777" w:rsidR="001333C8" w:rsidRPr="0017416F" w:rsidRDefault="001333C8" w:rsidP="003F4C7D">
      <w:pPr>
        <w:spacing w:after="0" w:line="240" w:lineRule="auto"/>
        <w:contextualSpacing/>
      </w:pPr>
    </w:p>
    <w:p w14:paraId="2C5540F7" w14:textId="38D3A6EB" w:rsidR="007E71CC" w:rsidRPr="009A16E2" w:rsidRDefault="003F4C7D" w:rsidP="003F4C7D">
      <w:pPr>
        <w:spacing w:after="0" w:line="240" w:lineRule="auto"/>
        <w:contextualSpacing/>
        <w:rPr>
          <w:rFonts w:eastAsiaTheme="minorEastAsia"/>
          <w:b/>
          <w:bCs/>
          <w:lang w:eastAsia="en-GB"/>
        </w:rPr>
      </w:pPr>
      <w:r>
        <w:rPr>
          <w:b/>
          <w:bCs/>
        </w:rPr>
        <w:t>5.</w:t>
      </w:r>
      <w:r w:rsidR="007E71CC" w:rsidRPr="009A16E2">
        <w:rPr>
          <w:b/>
          <w:bCs/>
        </w:rPr>
        <w:t>Adjournment for questions/items for attention raised by members of the public or Councillors</w:t>
      </w:r>
    </w:p>
    <w:p w14:paraId="4C42DFAA" w14:textId="2310A0A7" w:rsidR="00037AFB" w:rsidRPr="00346DEF" w:rsidRDefault="00037AFB" w:rsidP="0025525D">
      <w:pPr>
        <w:spacing w:after="0" w:line="240" w:lineRule="auto"/>
        <w:ind w:left="1080"/>
        <w:contextualSpacing/>
        <w:rPr>
          <w:rFonts w:eastAsiaTheme="minorEastAsia"/>
          <w:b/>
          <w:bCs/>
          <w:lang w:eastAsia="en-GB"/>
        </w:rPr>
      </w:pPr>
    </w:p>
    <w:p w14:paraId="4A01985D" w14:textId="2E0AB1A3" w:rsidR="00556788" w:rsidRPr="00556788" w:rsidRDefault="003542E5" w:rsidP="00556788">
      <w:pPr>
        <w:spacing w:after="0" w:line="240" w:lineRule="auto"/>
        <w:rPr>
          <w:b/>
          <w:bCs/>
        </w:rPr>
      </w:pPr>
      <w:r w:rsidRPr="00556788">
        <w:rPr>
          <w:rFonts w:eastAsiaTheme="minorEastAsia"/>
          <w:lang w:eastAsia="en-GB"/>
        </w:rPr>
        <w:t xml:space="preserve">A </w:t>
      </w:r>
      <w:r w:rsidR="00882B54" w:rsidRPr="00556788">
        <w:rPr>
          <w:rFonts w:eastAsiaTheme="minorEastAsia"/>
          <w:lang w:eastAsia="en-GB"/>
        </w:rPr>
        <w:t xml:space="preserve">number of Parishioners from Chapel le Dale were in attendance regarding the application to YDNPA  </w:t>
      </w:r>
      <w:r w:rsidR="00556788" w:rsidRPr="00556788">
        <w:rPr>
          <w:rFonts w:eastAsiaTheme="minorEastAsia"/>
          <w:lang w:eastAsia="en-GB"/>
        </w:rPr>
        <w:t>C</w:t>
      </w:r>
      <w:r w:rsidR="00556788" w:rsidRPr="00556788">
        <w:t xml:space="preserve">/45/668 </w:t>
      </w:r>
      <w:r w:rsidR="00556788">
        <w:t xml:space="preserve">for Full Planning Permission for the installation of a 25m high lattice tower supporting 6 no. antennas, 4 no. transmission dishes, 2 no. equipment cabinets, 1 no. meter cabinet, which the Council had discussed at its last meeting in November.   Mr Benson spoke representing the views of the local residents who expressed their concerns that they had not been informed of the application.   </w:t>
      </w:r>
      <w:r w:rsidR="000D5995">
        <w:t>Therefore,</w:t>
      </w:r>
      <w:r w:rsidR="00556788">
        <w:t xml:space="preserve"> their objections had not been considered in the Parish Councils discussions regarding the application.  The Chairman advised the representatives to submit their views to the Planning Officers, however regrettably the </w:t>
      </w:r>
      <w:r w:rsidR="001F6E27">
        <w:t>Council could not reconsider their agreed response within six months from that decision.</w:t>
      </w:r>
      <w:r w:rsidR="00971BA5">
        <w:t xml:space="preserve">  The Clerk reported that he would inform YDNPA Officers of objections </w:t>
      </w:r>
      <w:r w:rsidR="00A85310">
        <w:t>raised at the meeting and that as a current member of the YDNPA he would ask that the application be considered by Planning Committee which, if agreed by the Authority would give members of the public to express their views.</w:t>
      </w:r>
    </w:p>
    <w:p w14:paraId="1C6ADD1A" w14:textId="77777777" w:rsidR="00556788" w:rsidRPr="00556788" w:rsidRDefault="00556788" w:rsidP="00556788">
      <w:pPr>
        <w:spacing w:after="0" w:line="240" w:lineRule="auto"/>
        <w:ind w:left="720"/>
        <w:rPr>
          <w:b/>
          <w:bCs/>
        </w:rPr>
      </w:pPr>
    </w:p>
    <w:p w14:paraId="26B84EB0" w14:textId="3A3EF5DC" w:rsidR="00782DD7" w:rsidRPr="00556788" w:rsidRDefault="00E81263" w:rsidP="00556788">
      <w:pPr>
        <w:spacing w:after="0" w:line="240" w:lineRule="auto"/>
        <w:rPr>
          <w:b/>
          <w:bCs/>
        </w:rPr>
      </w:pPr>
      <w:r w:rsidRPr="00556788">
        <w:rPr>
          <w:b/>
          <w:bCs/>
        </w:rPr>
        <w:t>6.</w:t>
      </w:r>
      <w:r w:rsidR="00683FB3" w:rsidRPr="00556788">
        <w:rPr>
          <w:b/>
          <w:bCs/>
        </w:rPr>
        <w:t>Planning</w:t>
      </w:r>
      <w:r w:rsidR="00782DD7" w:rsidRPr="00556788">
        <w:rPr>
          <w:b/>
          <w:bCs/>
        </w:rPr>
        <w:t xml:space="preserve">     </w:t>
      </w:r>
    </w:p>
    <w:p w14:paraId="56BDF34D" w14:textId="58D78F49" w:rsidR="00616B12" w:rsidRPr="001B2B79" w:rsidRDefault="00616B12" w:rsidP="00616B12">
      <w:pPr>
        <w:pStyle w:val="ListParagraph"/>
        <w:widowControl w:val="0"/>
        <w:numPr>
          <w:ilvl w:val="0"/>
          <w:numId w:val="34"/>
        </w:numPr>
        <w:tabs>
          <w:tab w:val="left" w:pos="360"/>
        </w:tabs>
        <w:overflowPunct w:val="0"/>
        <w:autoSpaceDE w:val="0"/>
        <w:autoSpaceDN w:val="0"/>
        <w:adjustRightInd w:val="0"/>
        <w:spacing w:after="0" w:line="240" w:lineRule="auto"/>
        <w:textAlignment w:val="baseline"/>
      </w:pPr>
      <w:r w:rsidRPr="00616B12">
        <w:rPr>
          <w:b/>
          <w:bCs/>
        </w:rPr>
        <w:t xml:space="preserve">CDC 2022/24532/LBC: </w:t>
      </w:r>
      <w:r w:rsidRPr="00B4300F">
        <w:t xml:space="preserve">Proposal </w:t>
      </w:r>
      <w:r>
        <w:t>–</w:t>
      </w:r>
      <w:r w:rsidRPr="00B4300F">
        <w:t xml:space="preserve"> </w:t>
      </w:r>
      <w:r>
        <w:t xml:space="preserve">Removal of internal walls at ground and first floor levels to open up rooms and the addition of a WC at ground floor level and ensuite at first floor level. 2 Brook House, Tatterthorn Lane. Ingleton, LA6 3DT. Members had no objections to this application.        </w:t>
      </w:r>
    </w:p>
    <w:p w14:paraId="27460FA6" w14:textId="6E1D56F7" w:rsidR="00616B12" w:rsidRPr="00616B12" w:rsidRDefault="00616B12" w:rsidP="00616B12">
      <w:pPr>
        <w:pStyle w:val="ListParagraph"/>
        <w:widowControl w:val="0"/>
        <w:tabs>
          <w:tab w:val="left" w:pos="360"/>
        </w:tabs>
        <w:overflowPunct w:val="0"/>
        <w:autoSpaceDE w:val="0"/>
        <w:autoSpaceDN w:val="0"/>
        <w:adjustRightInd w:val="0"/>
        <w:spacing w:after="0" w:line="240" w:lineRule="auto"/>
        <w:ind w:left="1016"/>
        <w:textAlignment w:val="baseline"/>
        <w:rPr>
          <w:b/>
          <w:bCs/>
        </w:rPr>
      </w:pPr>
    </w:p>
    <w:p w14:paraId="281B2DFA" w14:textId="2D38ACCF" w:rsidR="007E71CC" w:rsidRPr="007E71CC" w:rsidRDefault="008A328A" w:rsidP="008A328A">
      <w:pPr>
        <w:spacing w:after="0" w:line="240" w:lineRule="auto"/>
        <w:contextualSpacing/>
      </w:pPr>
      <w:r>
        <w:rPr>
          <w:b/>
          <w:bCs/>
        </w:rPr>
        <w:t>7. P</w:t>
      </w:r>
      <w:r w:rsidR="007E71CC" w:rsidRPr="007E71CC">
        <w:rPr>
          <w:b/>
          <w:bCs/>
        </w:rPr>
        <w:t>arish council maintenance matters</w:t>
      </w:r>
      <w:r w:rsidR="007E71CC" w:rsidRPr="007E71CC">
        <w:t xml:space="preserve"> – to consider issues relating to the following</w:t>
      </w:r>
      <w:r w:rsidR="009F745A">
        <w:t>:</w:t>
      </w:r>
    </w:p>
    <w:p w14:paraId="5A2B5A24" w14:textId="15A8975F" w:rsidR="00430356" w:rsidRPr="00232B7E" w:rsidRDefault="00232B7E" w:rsidP="00232B7E">
      <w:pPr>
        <w:pStyle w:val="ListParagraph"/>
        <w:numPr>
          <w:ilvl w:val="0"/>
          <w:numId w:val="16"/>
        </w:numPr>
        <w:spacing w:after="0" w:line="240" w:lineRule="auto"/>
        <w:rPr>
          <w:b/>
          <w:bCs/>
        </w:rPr>
      </w:pPr>
      <w:r w:rsidRPr="00232B7E">
        <w:rPr>
          <w:b/>
          <w:bCs/>
        </w:rPr>
        <w:t>a)</w:t>
      </w:r>
      <w:r w:rsidR="001B58BE">
        <w:rPr>
          <w:b/>
          <w:bCs/>
        </w:rPr>
        <w:t xml:space="preserve"> </w:t>
      </w:r>
      <w:r w:rsidR="007E71CC" w:rsidRPr="00232B7E">
        <w:rPr>
          <w:b/>
          <w:bCs/>
        </w:rPr>
        <w:t>Parks, play area and pump track</w:t>
      </w:r>
      <w:r w:rsidR="007E71CC" w:rsidRPr="007E71CC">
        <w:t xml:space="preserve"> –</w:t>
      </w:r>
      <w:r w:rsidR="00AD661C">
        <w:t xml:space="preserve"> </w:t>
      </w:r>
      <w:r w:rsidR="00CB089E">
        <w:t>Cllr Weller reported that the damaged bench in the park had not yet been repaired.  Clerk to contact PC contractor.  Progress on the dirt track had now halted due to inclement weather and ho</w:t>
      </w:r>
      <w:r w:rsidR="002B65F1">
        <w:t>u</w:t>
      </w:r>
      <w:r w:rsidR="00CB089E">
        <w:t xml:space="preserve">rs of daylight available </w:t>
      </w:r>
      <w:r w:rsidR="002B65F1">
        <w:t xml:space="preserve">for working on the project. </w:t>
      </w:r>
      <w:r w:rsidR="00CB089E">
        <w:t xml:space="preserve">It was agreed that the safety fencing around the dirt track area would be inspected and repaired where necessary.  </w:t>
      </w:r>
    </w:p>
    <w:p w14:paraId="10BAB9A9" w14:textId="66E0550F" w:rsidR="007E71CC" w:rsidRPr="001B58BE" w:rsidRDefault="00A5245D" w:rsidP="001B58BE">
      <w:pPr>
        <w:pStyle w:val="ListParagraph"/>
        <w:numPr>
          <w:ilvl w:val="0"/>
          <w:numId w:val="16"/>
        </w:numPr>
        <w:spacing w:after="0" w:line="240" w:lineRule="auto"/>
        <w:rPr>
          <w:b/>
          <w:bCs/>
        </w:rPr>
      </w:pPr>
      <w:r w:rsidRPr="001B58BE">
        <w:rPr>
          <w:b/>
          <w:bCs/>
        </w:rPr>
        <w:t>b) The</w:t>
      </w:r>
      <w:r w:rsidR="007E71CC" w:rsidRPr="001B58BE">
        <w:rPr>
          <w:b/>
          <w:bCs/>
        </w:rPr>
        <w:t xml:space="preserve"> Brow</w:t>
      </w:r>
      <w:r w:rsidR="007E71CC" w:rsidRPr="007E71CC">
        <w:t xml:space="preserve">. </w:t>
      </w:r>
      <w:r w:rsidR="001916A3">
        <w:t>C</w:t>
      </w:r>
      <w:r w:rsidR="00433DDA">
        <w:t xml:space="preserve">lerk </w:t>
      </w:r>
      <w:r w:rsidR="00C35F3F">
        <w:t>reported that work</w:t>
      </w:r>
      <w:r w:rsidR="00CB089E">
        <w:t xml:space="preserve"> on the brow had been completed.  Correspondence had been received from a local resident regarding damage to his car during the work.  The Clerk had informed the contractor who had carried out the work, instructing him to contact the resident.</w:t>
      </w:r>
      <w:r w:rsidR="00C35F3F">
        <w:t xml:space="preserve"> </w:t>
      </w:r>
    </w:p>
    <w:p w14:paraId="77AA234D" w14:textId="274ABA13" w:rsidR="00FF55C7" w:rsidRPr="00FF55C7" w:rsidRDefault="00A5245D" w:rsidP="00295DA7">
      <w:pPr>
        <w:pStyle w:val="ListParagraph"/>
        <w:numPr>
          <w:ilvl w:val="0"/>
          <w:numId w:val="16"/>
        </w:numPr>
        <w:spacing w:after="0" w:line="240" w:lineRule="auto"/>
      </w:pPr>
      <w:r w:rsidRPr="00FF55C7">
        <w:rPr>
          <w:rFonts w:eastAsiaTheme="minorEastAsia"/>
          <w:b/>
          <w:bCs/>
        </w:rPr>
        <w:t xml:space="preserve">c) </w:t>
      </w:r>
      <w:r w:rsidR="007E71CC" w:rsidRPr="00FF55C7">
        <w:rPr>
          <w:rFonts w:eastAsiaTheme="minorEastAsia"/>
          <w:b/>
          <w:bCs/>
        </w:rPr>
        <w:t>Highways.</w:t>
      </w:r>
      <w:r w:rsidR="009F2A79">
        <w:t xml:space="preserve"> </w:t>
      </w:r>
      <w:r w:rsidR="002B65F1">
        <w:t>Nothing to report.</w:t>
      </w:r>
      <w:r w:rsidR="00D63224">
        <w:t xml:space="preserve"> </w:t>
      </w:r>
      <w:r w:rsidR="002B65F1">
        <w:t>The new speed warning sign has now been installed and was excellent.  Clerk to pass on our appreciation to County Councillor Ireton for his input and assistance.</w:t>
      </w:r>
    </w:p>
    <w:p w14:paraId="240F4949" w14:textId="53E99FB1" w:rsidR="007E71CC" w:rsidRPr="007E71CC" w:rsidRDefault="006A3379" w:rsidP="006A3379">
      <w:pPr>
        <w:pStyle w:val="ListParagraph"/>
        <w:numPr>
          <w:ilvl w:val="0"/>
          <w:numId w:val="18"/>
        </w:numPr>
        <w:spacing w:after="0" w:line="240" w:lineRule="auto"/>
      </w:pPr>
      <w:r>
        <w:rPr>
          <w:b/>
          <w:bCs/>
        </w:rPr>
        <w:t>d)</w:t>
      </w:r>
      <w:r w:rsidR="00F1041D">
        <w:rPr>
          <w:b/>
          <w:bCs/>
        </w:rPr>
        <w:t xml:space="preserve"> </w:t>
      </w:r>
      <w:r w:rsidR="007E71CC" w:rsidRPr="00FF55C7">
        <w:rPr>
          <w:b/>
          <w:bCs/>
        </w:rPr>
        <w:t>Cold Cotes/ Chapel le Dale</w:t>
      </w:r>
      <w:r w:rsidR="007E71CC" w:rsidRPr="007E71CC">
        <w:t xml:space="preserve"> –</w:t>
      </w:r>
      <w:r w:rsidR="00BC3958">
        <w:t xml:space="preserve"> </w:t>
      </w:r>
      <w:r w:rsidR="002B65F1">
        <w:t xml:space="preserve">Nothing to report </w:t>
      </w:r>
    </w:p>
    <w:p w14:paraId="05DF8771" w14:textId="07AD0618" w:rsidR="006B780D" w:rsidRDefault="00F1041D" w:rsidP="006B780D">
      <w:pPr>
        <w:pStyle w:val="ListParagraph"/>
        <w:numPr>
          <w:ilvl w:val="0"/>
          <w:numId w:val="18"/>
        </w:numPr>
        <w:spacing w:after="0" w:line="240" w:lineRule="auto"/>
      </w:pPr>
      <w:r w:rsidRPr="006B780D">
        <w:rPr>
          <w:b/>
          <w:bCs/>
        </w:rPr>
        <w:t xml:space="preserve">e) </w:t>
      </w:r>
      <w:r w:rsidR="007E71CC" w:rsidRPr="006B780D">
        <w:rPr>
          <w:b/>
          <w:bCs/>
        </w:rPr>
        <w:t>Community Centre/Library</w:t>
      </w:r>
      <w:r w:rsidR="007E71CC" w:rsidRPr="007E71CC">
        <w:t xml:space="preserve"> – </w:t>
      </w:r>
      <w:r w:rsidR="00DA2805">
        <w:t xml:space="preserve">The </w:t>
      </w:r>
      <w:r w:rsidR="002B65F1">
        <w:t xml:space="preserve">Annual meeting with NYCC had taken place and the joint agreement for the year agreed.  A grant of £500 had been successfully applied for </w:t>
      </w:r>
      <w:r w:rsidR="00391C0A">
        <w:t xml:space="preserve">from CDC </w:t>
      </w:r>
      <w:r w:rsidR="002B65F1">
        <w:t>towards heating</w:t>
      </w:r>
      <w:r w:rsidR="00DA2805">
        <w:t xml:space="preserve"> </w:t>
      </w:r>
      <w:r w:rsidR="00391C0A">
        <w:t>costs. A successful Christmas Fair had been held.</w:t>
      </w:r>
      <w:r w:rsidR="000D5995">
        <w:t xml:space="preserve">  Clerk to contact Julien Smith MP regarding help for utility costs.</w:t>
      </w:r>
    </w:p>
    <w:p w14:paraId="0741F4E5" w14:textId="565A2996" w:rsidR="007E71CC" w:rsidRPr="007E71CC" w:rsidRDefault="00322799" w:rsidP="00322799">
      <w:pPr>
        <w:pStyle w:val="ListParagraph"/>
        <w:numPr>
          <w:ilvl w:val="0"/>
          <w:numId w:val="18"/>
        </w:numPr>
        <w:spacing w:after="0" w:line="240" w:lineRule="auto"/>
      </w:pPr>
      <w:r>
        <w:rPr>
          <w:b/>
          <w:bCs/>
        </w:rPr>
        <w:t xml:space="preserve">f) </w:t>
      </w:r>
      <w:r w:rsidR="007E71CC" w:rsidRPr="006B780D">
        <w:rPr>
          <w:b/>
          <w:bCs/>
        </w:rPr>
        <w:t>Public WCs</w:t>
      </w:r>
      <w:r w:rsidR="007E71CC" w:rsidRPr="007E71CC">
        <w:t xml:space="preserve"> </w:t>
      </w:r>
      <w:r w:rsidR="009A7EC3" w:rsidRPr="007E71CC">
        <w:t xml:space="preserve">– </w:t>
      </w:r>
      <w:r w:rsidR="006C7382">
        <w:t xml:space="preserve">Nothing to report.  </w:t>
      </w:r>
    </w:p>
    <w:p w14:paraId="4BB72385" w14:textId="06368525" w:rsidR="001D32C8" w:rsidRDefault="00EE66A3" w:rsidP="00EC3CA0">
      <w:pPr>
        <w:pStyle w:val="ListParagraph"/>
        <w:numPr>
          <w:ilvl w:val="0"/>
          <w:numId w:val="18"/>
        </w:numPr>
        <w:spacing w:after="0" w:line="240" w:lineRule="auto"/>
      </w:pPr>
      <w:r w:rsidRPr="00F45A91">
        <w:rPr>
          <w:b/>
          <w:bCs/>
        </w:rPr>
        <w:t xml:space="preserve">g) </w:t>
      </w:r>
      <w:r w:rsidR="007E71CC" w:rsidRPr="00F45A91">
        <w:rPr>
          <w:b/>
          <w:bCs/>
        </w:rPr>
        <w:t>Street Lighting</w:t>
      </w:r>
      <w:r w:rsidR="007E71CC" w:rsidRPr="007E71CC">
        <w:t xml:space="preserve"> – </w:t>
      </w:r>
      <w:r w:rsidR="009A7EC3">
        <w:t>T</w:t>
      </w:r>
      <w:r w:rsidR="000749A6">
        <w:t>wo lights on the Community Centre Car Park ha</w:t>
      </w:r>
      <w:r w:rsidR="00391C0A">
        <w:t>ve now been repaired.</w:t>
      </w:r>
    </w:p>
    <w:p w14:paraId="67016B4E" w14:textId="77777777" w:rsidR="007E71CC" w:rsidRPr="007E71CC" w:rsidRDefault="007E71CC" w:rsidP="007E71CC">
      <w:pPr>
        <w:spacing w:after="0" w:line="240" w:lineRule="auto"/>
        <w:ind w:left="360"/>
      </w:pPr>
    </w:p>
    <w:p w14:paraId="3C7E8DE4" w14:textId="5EC34EF0" w:rsidR="007E71CC" w:rsidRPr="000C230C" w:rsidRDefault="000C230C" w:rsidP="000C230C">
      <w:pPr>
        <w:spacing w:after="0" w:line="240" w:lineRule="auto"/>
        <w:rPr>
          <w:b/>
          <w:bCs/>
        </w:rPr>
      </w:pPr>
      <w:r>
        <w:rPr>
          <w:b/>
          <w:bCs/>
        </w:rPr>
        <w:t>8</w:t>
      </w:r>
      <w:r w:rsidR="00DF0EDC">
        <w:rPr>
          <w:b/>
          <w:bCs/>
        </w:rPr>
        <w:t>)</w:t>
      </w:r>
      <w:r w:rsidR="004F12F1">
        <w:rPr>
          <w:b/>
          <w:bCs/>
        </w:rPr>
        <w:t xml:space="preserve"> </w:t>
      </w:r>
      <w:r w:rsidR="007E71CC" w:rsidRPr="000C230C">
        <w:rPr>
          <w:b/>
          <w:bCs/>
        </w:rPr>
        <w:t>To receive reports and where applicable decide further action on the under-noted on-going issues.</w:t>
      </w:r>
    </w:p>
    <w:p w14:paraId="5E1635A6" w14:textId="5F7436EE" w:rsidR="007E71CC" w:rsidRPr="00DF0EDC" w:rsidRDefault="00417B07" w:rsidP="00AD661C">
      <w:pPr>
        <w:pStyle w:val="ListParagraph"/>
        <w:numPr>
          <w:ilvl w:val="0"/>
          <w:numId w:val="24"/>
        </w:numPr>
        <w:spacing w:after="0" w:line="240" w:lineRule="auto"/>
        <w:rPr>
          <w:b/>
        </w:rPr>
      </w:pPr>
      <w:r>
        <w:rPr>
          <w:b/>
          <w:bCs/>
        </w:rPr>
        <w:t>a)</w:t>
      </w:r>
      <w:r w:rsidR="003D3062">
        <w:rPr>
          <w:b/>
          <w:bCs/>
        </w:rPr>
        <w:t xml:space="preserve"> </w:t>
      </w:r>
      <w:r w:rsidR="007E71CC" w:rsidRPr="00DF0EDC">
        <w:rPr>
          <w:b/>
          <w:bCs/>
        </w:rPr>
        <w:t xml:space="preserve">Riverside Project </w:t>
      </w:r>
      <w:r w:rsidR="009A4CE6" w:rsidRPr="00DF0EDC">
        <w:rPr>
          <w:b/>
          <w:bCs/>
        </w:rPr>
        <w:t xml:space="preserve">– </w:t>
      </w:r>
      <w:r w:rsidR="009A4CE6" w:rsidRPr="009A4CE6">
        <w:t>Still</w:t>
      </w:r>
      <w:r w:rsidR="00391C0A" w:rsidRPr="009A4CE6">
        <w:t xml:space="preserve"> </w:t>
      </w:r>
      <w:r w:rsidR="00391C0A" w:rsidRPr="00391C0A">
        <w:t xml:space="preserve">awaiting feedback from Solicitors regarding the search information authorised by the last Council </w:t>
      </w:r>
    </w:p>
    <w:p w14:paraId="151508A2" w14:textId="23BD6EF7" w:rsidR="007E71CC" w:rsidRPr="003D3062" w:rsidRDefault="003D3062" w:rsidP="003D3062">
      <w:pPr>
        <w:pStyle w:val="ListParagraph"/>
        <w:numPr>
          <w:ilvl w:val="0"/>
          <w:numId w:val="24"/>
        </w:numPr>
        <w:spacing w:before="240" w:after="0" w:line="240" w:lineRule="auto"/>
        <w:rPr>
          <w:b/>
        </w:rPr>
      </w:pPr>
      <w:r>
        <w:rPr>
          <w:b/>
          <w:bCs/>
        </w:rPr>
        <w:t xml:space="preserve">b) </w:t>
      </w:r>
      <w:r w:rsidR="0086618F" w:rsidRPr="0086618F">
        <w:rPr>
          <w:b/>
          <w:bCs/>
        </w:rPr>
        <w:t>En</w:t>
      </w:r>
      <w:r w:rsidR="007E71CC" w:rsidRPr="0086618F">
        <w:rPr>
          <w:b/>
          <w:bCs/>
        </w:rPr>
        <w:t xml:space="preserve">vironment/Climate </w:t>
      </w:r>
      <w:r w:rsidR="007E71CC" w:rsidRPr="007E71CC">
        <w:t xml:space="preserve">– </w:t>
      </w:r>
      <w:r w:rsidR="00391C0A">
        <w:t xml:space="preserve">The Chairman had attended a meeting where the YDNPA gave information on their new policy for achieving carbon neutrality </w:t>
      </w:r>
      <w:r w:rsidR="007F0351">
        <w:t>Nothing to report</w:t>
      </w:r>
      <w:r w:rsidR="007E71CC" w:rsidRPr="007E71CC">
        <w:t>.</w:t>
      </w:r>
    </w:p>
    <w:p w14:paraId="1F4B652E" w14:textId="51E8E624" w:rsidR="003D3062" w:rsidRPr="00391C0A" w:rsidRDefault="00E838A4" w:rsidP="003D3062">
      <w:pPr>
        <w:pStyle w:val="ListParagraph"/>
        <w:numPr>
          <w:ilvl w:val="0"/>
          <w:numId w:val="24"/>
        </w:numPr>
        <w:spacing w:before="240" w:after="0" w:line="240" w:lineRule="auto"/>
        <w:rPr>
          <w:bCs/>
        </w:rPr>
      </w:pPr>
      <w:r>
        <w:rPr>
          <w:b/>
          <w:bCs/>
        </w:rPr>
        <w:lastRenderedPageBreak/>
        <w:t>c) Twenties Plenty</w:t>
      </w:r>
      <w:r w:rsidR="00B40BC3">
        <w:rPr>
          <w:b/>
          <w:bCs/>
        </w:rPr>
        <w:t xml:space="preserve"> </w:t>
      </w:r>
      <w:r w:rsidR="001A0936">
        <w:rPr>
          <w:b/>
        </w:rPr>
        <w:t xml:space="preserve">– </w:t>
      </w:r>
      <w:r w:rsidR="00391C0A" w:rsidRPr="00391C0A">
        <w:rPr>
          <w:bCs/>
        </w:rPr>
        <w:t>Nothing to</w:t>
      </w:r>
      <w:r w:rsidR="00391C0A">
        <w:rPr>
          <w:bCs/>
        </w:rPr>
        <w:t xml:space="preserve"> report</w:t>
      </w:r>
    </w:p>
    <w:p w14:paraId="7050A198" w14:textId="569D62D4" w:rsidR="00646F22" w:rsidRPr="00DA62E0" w:rsidRDefault="000C13CE" w:rsidP="003D3062">
      <w:pPr>
        <w:pStyle w:val="ListParagraph"/>
        <w:numPr>
          <w:ilvl w:val="0"/>
          <w:numId w:val="24"/>
        </w:numPr>
        <w:spacing w:before="240" w:after="0" w:line="240" w:lineRule="auto"/>
      </w:pPr>
      <w:r>
        <w:rPr>
          <w:b/>
          <w:bCs/>
        </w:rPr>
        <w:t xml:space="preserve">d) </w:t>
      </w:r>
      <w:r w:rsidR="00DA62E0">
        <w:rPr>
          <w:b/>
          <w:bCs/>
        </w:rPr>
        <w:t xml:space="preserve">Central Gardens – </w:t>
      </w:r>
      <w:r w:rsidR="00DA62E0" w:rsidRPr="00DA62E0">
        <w:t xml:space="preserve">The Clerk </w:t>
      </w:r>
      <w:r w:rsidR="00391C0A">
        <w:t xml:space="preserve">that the area was looking good following additional works that had been carried out.  The new tender documents </w:t>
      </w:r>
      <w:r w:rsidR="009A4CE6">
        <w:t>that would be considered by the Council in March 2023 need</w:t>
      </w:r>
      <w:r w:rsidR="000D5995">
        <w:t>s</w:t>
      </w:r>
      <w:r w:rsidR="009A4CE6">
        <w:t xml:space="preserve"> to include all of the area in the detail</w:t>
      </w:r>
      <w:r w:rsidR="000D5995">
        <w:t xml:space="preserve"> of the specification</w:t>
      </w:r>
      <w:r w:rsidR="009A4CE6">
        <w:t>.</w:t>
      </w:r>
    </w:p>
    <w:p w14:paraId="29802A20" w14:textId="394B1EBB" w:rsidR="007F6DDA" w:rsidRPr="00311F2D" w:rsidRDefault="001A0E68" w:rsidP="003D3062">
      <w:pPr>
        <w:pStyle w:val="ListParagraph"/>
        <w:numPr>
          <w:ilvl w:val="0"/>
          <w:numId w:val="24"/>
        </w:numPr>
        <w:spacing w:before="240" w:after="0" w:line="240" w:lineRule="auto"/>
      </w:pPr>
      <w:r>
        <w:rPr>
          <w:b/>
          <w:bCs/>
        </w:rPr>
        <w:t xml:space="preserve">e) </w:t>
      </w:r>
      <w:r w:rsidR="00E95E37">
        <w:rPr>
          <w:b/>
          <w:bCs/>
        </w:rPr>
        <w:t xml:space="preserve">Christmas Tree/Lighting/Use of Square </w:t>
      </w:r>
      <w:r w:rsidR="0064125C">
        <w:rPr>
          <w:b/>
          <w:bCs/>
        </w:rPr>
        <w:t xml:space="preserve">– </w:t>
      </w:r>
      <w:r w:rsidR="009A4CE6">
        <w:t>Christmas lights and tree installed and working.</w:t>
      </w:r>
    </w:p>
    <w:p w14:paraId="1B81B1FF" w14:textId="56D184FA" w:rsidR="00E95E37" w:rsidRPr="00311F2D" w:rsidRDefault="00432420" w:rsidP="00E95E37">
      <w:pPr>
        <w:pStyle w:val="ListParagraph"/>
        <w:numPr>
          <w:ilvl w:val="0"/>
          <w:numId w:val="24"/>
        </w:numPr>
        <w:spacing w:before="240" w:after="0" w:line="240" w:lineRule="auto"/>
      </w:pPr>
      <w:r>
        <w:rPr>
          <w:b/>
          <w:bCs/>
        </w:rPr>
        <w:t xml:space="preserve">f) </w:t>
      </w:r>
      <w:r w:rsidR="00E95E37">
        <w:rPr>
          <w:b/>
          <w:bCs/>
        </w:rPr>
        <w:t xml:space="preserve">Village Fountain – </w:t>
      </w:r>
      <w:r w:rsidR="009A4CE6">
        <w:t>Further to discussion at the November meeting the Clerk has obtained a list of contractors from English Heritage who would be capable of carrying out the necessary work to the canopy.  Clerk to progress.</w:t>
      </w:r>
    </w:p>
    <w:p w14:paraId="57FCAA63" w14:textId="40D93AF0" w:rsidR="009A4CE6" w:rsidRDefault="000349A4" w:rsidP="009A4CE6">
      <w:pPr>
        <w:spacing w:before="240" w:after="0" w:line="240" w:lineRule="auto"/>
        <w:jc w:val="both"/>
      </w:pPr>
      <w:r w:rsidRPr="005932D2">
        <w:rPr>
          <w:b/>
          <w:bCs/>
        </w:rPr>
        <w:t xml:space="preserve">9. Reports from and questions to District, County and Parish Councillors - </w:t>
      </w:r>
      <w:r>
        <w:t>Cllr Ireton</w:t>
      </w:r>
      <w:r w:rsidR="009A4CE6">
        <w:t xml:space="preserve"> was unable to attend.  Nothing to report from CDC.</w:t>
      </w:r>
      <w:r>
        <w:t xml:space="preserve"> </w:t>
      </w:r>
      <w:r w:rsidR="00F61D07">
        <w:t xml:space="preserve"> Cllr Emsley reported back regarding his attendance at the recent NYCC update regarding devolution.  NYCC were looking for six possible proposals from Parish/Town Councils taking on additional responsibilities.</w:t>
      </w:r>
    </w:p>
    <w:p w14:paraId="7887C2A7" w14:textId="6EE53B8D" w:rsidR="00D016A2" w:rsidRDefault="009A4CE6" w:rsidP="009A4CE6">
      <w:pPr>
        <w:spacing w:after="0" w:line="240" w:lineRule="auto"/>
        <w:contextualSpacing/>
      </w:pPr>
      <w:r>
        <w:t>No confirmation received from CDC regarding the</w:t>
      </w:r>
      <w:r w:rsidR="00F61D07">
        <w:t xml:space="preserve"> future of the </w:t>
      </w:r>
      <w:r>
        <w:t>planters.</w:t>
      </w:r>
    </w:p>
    <w:p w14:paraId="6B2A7693" w14:textId="0FB536FB" w:rsidR="000D5995" w:rsidRDefault="000D5995" w:rsidP="009A4CE6">
      <w:pPr>
        <w:spacing w:after="0" w:line="240" w:lineRule="auto"/>
        <w:contextualSpacing/>
      </w:pPr>
      <w:r>
        <w:t>The Chairman stated that following the move to the new unitary authority it would be essential that we had our County Councillor to attend and that it may be necessary to alter our meeting night to avoid clashes with other Councils in the Count Council Ward.</w:t>
      </w:r>
    </w:p>
    <w:p w14:paraId="14027A59" w14:textId="77777777" w:rsidR="00D54702" w:rsidRDefault="00D54702" w:rsidP="001A4633">
      <w:pPr>
        <w:spacing w:after="0" w:line="240" w:lineRule="auto"/>
        <w:rPr>
          <w:b/>
          <w:bCs/>
        </w:rPr>
      </w:pPr>
    </w:p>
    <w:p w14:paraId="5052824D" w14:textId="360AEFC9" w:rsidR="007E71CC" w:rsidRDefault="001A4633" w:rsidP="001A4633">
      <w:pPr>
        <w:spacing w:after="0" w:line="240" w:lineRule="auto"/>
      </w:pPr>
      <w:r>
        <w:rPr>
          <w:b/>
          <w:bCs/>
        </w:rPr>
        <w:t>10</w:t>
      </w:r>
      <w:r w:rsidR="001A1EDB">
        <w:rPr>
          <w:b/>
          <w:bCs/>
        </w:rPr>
        <w:t>)</w:t>
      </w:r>
      <w:r w:rsidR="00685EDE">
        <w:rPr>
          <w:b/>
          <w:bCs/>
        </w:rPr>
        <w:t xml:space="preserve"> </w:t>
      </w:r>
      <w:r w:rsidRPr="001A4633">
        <w:rPr>
          <w:b/>
          <w:bCs/>
        </w:rPr>
        <w:t>C</w:t>
      </w:r>
      <w:r w:rsidR="007E71CC" w:rsidRPr="001A4633">
        <w:rPr>
          <w:b/>
          <w:bCs/>
        </w:rPr>
        <w:t>orrespondence</w:t>
      </w:r>
      <w:r w:rsidR="007E71CC" w:rsidRPr="007E71CC">
        <w:t xml:space="preserve"> – to action where appropriate. </w:t>
      </w:r>
    </w:p>
    <w:p w14:paraId="5C9DB920" w14:textId="29D3E8ED" w:rsidR="000D5995" w:rsidRDefault="000D5995" w:rsidP="001A4633">
      <w:pPr>
        <w:spacing w:after="0" w:line="240" w:lineRule="auto"/>
      </w:pPr>
    </w:p>
    <w:p w14:paraId="419B9FF1" w14:textId="46CFA871" w:rsidR="000D5995" w:rsidRDefault="000D5995" w:rsidP="001A4633">
      <w:pPr>
        <w:spacing w:after="0" w:line="240" w:lineRule="auto"/>
      </w:pPr>
      <w:r>
        <w:t xml:space="preserve">A late item of correspondence had been received regarding the condition of the fencing on Thacking Lane.  Agreed </w:t>
      </w:r>
      <w:r w:rsidR="006E3D36">
        <w:t>that the Clerk would contact Highways informing them of the issue and asking them to carry out remedial work.</w:t>
      </w:r>
    </w:p>
    <w:p w14:paraId="277DD024" w14:textId="20A6CDCC" w:rsidR="006E3D36" w:rsidRDefault="006E3D36" w:rsidP="001A4633">
      <w:pPr>
        <w:spacing w:after="0" w:line="240" w:lineRule="auto"/>
      </w:pPr>
    </w:p>
    <w:p w14:paraId="4A9AEF0F" w14:textId="0460B843" w:rsidR="000D5995" w:rsidRDefault="006E3D36" w:rsidP="001A4633">
      <w:pPr>
        <w:spacing w:after="0" w:line="240" w:lineRule="auto"/>
      </w:pPr>
      <w:r>
        <w:t xml:space="preserve">Following a </w:t>
      </w:r>
      <w:r w:rsidR="00C922B6">
        <w:t xml:space="preserve">negative </w:t>
      </w:r>
      <w:r>
        <w:t xml:space="preserve">response from </w:t>
      </w:r>
      <w:r w:rsidR="00C922B6">
        <w:t xml:space="preserve">the works department at </w:t>
      </w:r>
      <w:r>
        <w:t xml:space="preserve">CDC regarding the </w:t>
      </w:r>
      <w:r w:rsidR="00C922B6">
        <w:t>condition and associated risks linked to the t</w:t>
      </w:r>
      <w:r>
        <w:t xml:space="preserve">rees on the banking </w:t>
      </w:r>
      <w:r w:rsidR="00C922B6">
        <w:t>opposite the Community Centre it was agreed that the Clerk would contact the Tree Officer at CDC to inspect and report on the condition of the trees in that location.</w:t>
      </w:r>
    </w:p>
    <w:p w14:paraId="48165E5D" w14:textId="77777777" w:rsidR="00C922B6" w:rsidRPr="007E71CC" w:rsidRDefault="00C922B6" w:rsidP="001A4633">
      <w:pPr>
        <w:spacing w:after="0" w:line="240" w:lineRule="auto"/>
      </w:pPr>
    </w:p>
    <w:tbl>
      <w:tblPr>
        <w:tblStyle w:val="TableGrid"/>
        <w:tblW w:w="0" w:type="auto"/>
        <w:tblLook w:val="04A0" w:firstRow="1" w:lastRow="0" w:firstColumn="1" w:lastColumn="0" w:noHBand="0" w:noVBand="1"/>
      </w:tblPr>
      <w:tblGrid>
        <w:gridCol w:w="1354"/>
        <w:gridCol w:w="7662"/>
      </w:tblGrid>
      <w:tr w:rsidR="00F61D07" w:rsidRPr="00F61D07" w14:paraId="49628028" w14:textId="77777777" w:rsidTr="00023CEE">
        <w:tc>
          <w:tcPr>
            <w:tcW w:w="1390" w:type="dxa"/>
          </w:tcPr>
          <w:p w14:paraId="7BE7E3B6" w14:textId="77777777" w:rsidR="00F61D07" w:rsidRPr="00F61D07" w:rsidRDefault="00F61D07" w:rsidP="00F61D07">
            <w:pPr>
              <w:spacing w:line="256" w:lineRule="auto"/>
              <w:rPr>
                <w:sz w:val="20"/>
                <w:szCs w:val="20"/>
              </w:rPr>
            </w:pPr>
            <w:r w:rsidRPr="00F61D07">
              <w:rPr>
                <w:sz w:val="20"/>
                <w:szCs w:val="20"/>
              </w:rPr>
              <w:t>08/11/2022</w:t>
            </w:r>
          </w:p>
        </w:tc>
        <w:tc>
          <w:tcPr>
            <w:tcW w:w="8953" w:type="dxa"/>
          </w:tcPr>
          <w:p w14:paraId="0A17AD5D" w14:textId="77777777" w:rsidR="00F61D07" w:rsidRPr="00F61D07" w:rsidRDefault="00F61D07" w:rsidP="00F61D07">
            <w:pPr>
              <w:spacing w:line="256" w:lineRule="auto"/>
              <w:rPr>
                <w:sz w:val="20"/>
                <w:szCs w:val="20"/>
              </w:rPr>
            </w:pPr>
            <w:r w:rsidRPr="00F61D07">
              <w:rPr>
                <w:sz w:val="20"/>
                <w:szCs w:val="20"/>
              </w:rPr>
              <w:t xml:space="preserve">North Yorkshire Police Commissioner </w:t>
            </w:r>
          </w:p>
        </w:tc>
      </w:tr>
      <w:tr w:rsidR="00F61D07" w:rsidRPr="00F61D07" w14:paraId="70E74B73" w14:textId="77777777" w:rsidTr="00023CEE">
        <w:tc>
          <w:tcPr>
            <w:tcW w:w="1390" w:type="dxa"/>
          </w:tcPr>
          <w:p w14:paraId="62DB6149" w14:textId="77777777" w:rsidR="00F61D07" w:rsidRPr="00F61D07" w:rsidRDefault="00F61D07" w:rsidP="00F61D07">
            <w:pPr>
              <w:spacing w:line="256" w:lineRule="auto"/>
              <w:rPr>
                <w:sz w:val="20"/>
                <w:szCs w:val="20"/>
              </w:rPr>
            </w:pPr>
            <w:r w:rsidRPr="00F61D07">
              <w:rPr>
                <w:sz w:val="20"/>
                <w:szCs w:val="20"/>
              </w:rPr>
              <w:t>08/11/2022</w:t>
            </w:r>
          </w:p>
        </w:tc>
        <w:tc>
          <w:tcPr>
            <w:tcW w:w="8953" w:type="dxa"/>
          </w:tcPr>
          <w:p w14:paraId="153016CC" w14:textId="77777777" w:rsidR="00F61D07" w:rsidRPr="00F61D07" w:rsidRDefault="00F61D07" w:rsidP="00F61D07">
            <w:pPr>
              <w:spacing w:line="256" w:lineRule="auto"/>
              <w:rPr>
                <w:sz w:val="20"/>
                <w:szCs w:val="20"/>
              </w:rPr>
            </w:pPr>
            <w:r w:rsidRPr="00F61D07">
              <w:rPr>
                <w:sz w:val="20"/>
                <w:szCs w:val="20"/>
              </w:rPr>
              <w:t>YLCA Training Update</w:t>
            </w:r>
          </w:p>
        </w:tc>
      </w:tr>
      <w:tr w:rsidR="00F61D07" w:rsidRPr="00F61D07" w14:paraId="4E7082C4" w14:textId="77777777" w:rsidTr="00023CEE">
        <w:tc>
          <w:tcPr>
            <w:tcW w:w="1390" w:type="dxa"/>
          </w:tcPr>
          <w:p w14:paraId="74467595" w14:textId="77777777" w:rsidR="00F61D07" w:rsidRPr="00F61D07" w:rsidRDefault="00F61D07" w:rsidP="00F61D07">
            <w:pPr>
              <w:spacing w:line="256" w:lineRule="auto"/>
              <w:rPr>
                <w:sz w:val="20"/>
                <w:szCs w:val="20"/>
              </w:rPr>
            </w:pPr>
            <w:r w:rsidRPr="00F61D07">
              <w:rPr>
                <w:sz w:val="20"/>
                <w:szCs w:val="20"/>
              </w:rPr>
              <w:t>08/11/2022</w:t>
            </w:r>
          </w:p>
        </w:tc>
        <w:tc>
          <w:tcPr>
            <w:tcW w:w="8953" w:type="dxa"/>
          </w:tcPr>
          <w:p w14:paraId="4E19CA3E" w14:textId="77777777" w:rsidR="00F61D07" w:rsidRPr="00F61D07" w:rsidRDefault="00F61D07" w:rsidP="00F61D07">
            <w:pPr>
              <w:spacing w:line="256" w:lineRule="auto"/>
              <w:rPr>
                <w:sz w:val="20"/>
                <w:szCs w:val="20"/>
              </w:rPr>
            </w:pPr>
            <w:r w:rsidRPr="00F61D07">
              <w:rPr>
                <w:sz w:val="20"/>
                <w:szCs w:val="20"/>
              </w:rPr>
              <w:t>North Yorkshire Police (Jayne Grace)</w:t>
            </w:r>
          </w:p>
        </w:tc>
      </w:tr>
      <w:tr w:rsidR="00F61D07" w:rsidRPr="00F61D07" w14:paraId="43B079AF" w14:textId="77777777" w:rsidTr="00023CEE">
        <w:tc>
          <w:tcPr>
            <w:tcW w:w="1390" w:type="dxa"/>
          </w:tcPr>
          <w:p w14:paraId="4D5575AA" w14:textId="77777777" w:rsidR="00F61D07" w:rsidRPr="00F61D07" w:rsidRDefault="00F61D07" w:rsidP="00F61D07">
            <w:pPr>
              <w:spacing w:line="256" w:lineRule="auto"/>
              <w:rPr>
                <w:sz w:val="20"/>
                <w:szCs w:val="20"/>
              </w:rPr>
            </w:pPr>
            <w:r w:rsidRPr="00F61D07">
              <w:rPr>
                <w:sz w:val="20"/>
                <w:szCs w:val="20"/>
              </w:rPr>
              <w:t>08/11/2022</w:t>
            </w:r>
          </w:p>
        </w:tc>
        <w:tc>
          <w:tcPr>
            <w:tcW w:w="8953" w:type="dxa"/>
          </w:tcPr>
          <w:p w14:paraId="628FDA24" w14:textId="77777777" w:rsidR="00F61D07" w:rsidRPr="00F61D07" w:rsidRDefault="00F61D07" w:rsidP="00F61D07">
            <w:pPr>
              <w:spacing w:line="256" w:lineRule="auto"/>
              <w:rPr>
                <w:sz w:val="20"/>
                <w:szCs w:val="20"/>
              </w:rPr>
            </w:pPr>
            <w:r w:rsidRPr="00F61D07">
              <w:rPr>
                <w:sz w:val="20"/>
                <w:szCs w:val="20"/>
              </w:rPr>
              <w:t xml:space="preserve">20’s Plenty </w:t>
            </w:r>
          </w:p>
        </w:tc>
      </w:tr>
      <w:tr w:rsidR="00F61D07" w:rsidRPr="00F61D07" w14:paraId="1868AFEB" w14:textId="77777777" w:rsidTr="00023CEE">
        <w:tc>
          <w:tcPr>
            <w:tcW w:w="1390" w:type="dxa"/>
          </w:tcPr>
          <w:p w14:paraId="643909E9" w14:textId="77777777" w:rsidR="00F61D07" w:rsidRPr="00F61D07" w:rsidRDefault="00F61D07" w:rsidP="00F61D07">
            <w:pPr>
              <w:spacing w:line="256" w:lineRule="auto"/>
              <w:rPr>
                <w:sz w:val="20"/>
                <w:szCs w:val="20"/>
              </w:rPr>
            </w:pPr>
            <w:r w:rsidRPr="00F61D07">
              <w:rPr>
                <w:sz w:val="20"/>
                <w:szCs w:val="20"/>
              </w:rPr>
              <w:t>08/11/2022</w:t>
            </w:r>
          </w:p>
        </w:tc>
        <w:tc>
          <w:tcPr>
            <w:tcW w:w="8953" w:type="dxa"/>
          </w:tcPr>
          <w:p w14:paraId="7B3E1997" w14:textId="77777777" w:rsidR="00F61D07" w:rsidRPr="00F61D07" w:rsidRDefault="00F61D07" w:rsidP="00F61D07">
            <w:pPr>
              <w:spacing w:line="256" w:lineRule="auto"/>
              <w:rPr>
                <w:sz w:val="20"/>
                <w:szCs w:val="20"/>
              </w:rPr>
            </w:pPr>
            <w:r w:rsidRPr="00F61D07">
              <w:rPr>
                <w:sz w:val="20"/>
                <w:szCs w:val="20"/>
              </w:rPr>
              <w:t>NYCC Highways</w:t>
            </w:r>
          </w:p>
        </w:tc>
      </w:tr>
      <w:tr w:rsidR="00F61D07" w:rsidRPr="00F61D07" w14:paraId="40A63B29" w14:textId="77777777" w:rsidTr="00023CEE">
        <w:tc>
          <w:tcPr>
            <w:tcW w:w="1390" w:type="dxa"/>
          </w:tcPr>
          <w:p w14:paraId="033179CE" w14:textId="77777777" w:rsidR="00F61D07" w:rsidRPr="00F61D07" w:rsidRDefault="00F61D07" w:rsidP="00F61D07">
            <w:pPr>
              <w:spacing w:line="256" w:lineRule="auto"/>
              <w:rPr>
                <w:sz w:val="20"/>
                <w:szCs w:val="20"/>
              </w:rPr>
            </w:pPr>
            <w:r w:rsidRPr="00F61D07">
              <w:rPr>
                <w:sz w:val="20"/>
                <w:szCs w:val="20"/>
              </w:rPr>
              <w:t>09/11/2022</w:t>
            </w:r>
          </w:p>
        </w:tc>
        <w:tc>
          <w:tcPr>
            <w:tcW w:w="8953" w:type="dxa"/>
          </w:tcPr>
          <w:p w14:paraId="1C1A867D" w14:textId="77777777" w:rsidR="00F61D07" w:rsidRPr="00F61D07" w:rsidRDefault="00F61D07" w:rsidP="00F61D07">
            <w:pPr>
              <w:spacing w:line="256" w:lineRule="auto"/>
              <w:rPr>
                <w:sz w:val="20"/>
                <w:szCs w:val="20"/>
              </w:rPr>
            </w:pPr>
            <w:r w:rsidRPr="00F61D07">
              <w:rPr>
                <w:sz w:val="20"/>
                <w:szCs w:val="20"/>
              </w:rPr>
              <w:t>Ingleton Christmas Road Closure</w:t>
            </w:r>
          </w:p>
        </w:tc>
      </w:tr>
      <w:tr w:rsidR="00F61D07" w:rsidRPr="00F61D07" w14:paraId="45F5B263" w14:textId="77777777" w:rsidTr="00023CEE">
        <w:tc>
          <w:tcPr>
            <w:tcW w:w="1390" w:type="dxa"/>
          </w:tcPr>
          <w:p w14:paraId="443864E4" w14:textId="77777777" w:rsidR="00F61D07" w:rsidRPr="00F61D07" w:rsidRDefault="00F61D07" w:rsidP="00F61D07">
            <w:pPr>
              <w:spacing w:line="256" w:lineRule="auto"/>
              <w:rPr>
                <w:sz w:val="20"/>
                <w:szCs w:val="20"/>
              </w:rPr>
            </w:pPr>
            <w:r w:rsidRPr="00F61D07">
              <w:rPr>
                <w:sz w:val="20"/>
                <w:szCs w:val="20"/>
              </w:rPr>
              <w:t>11/11/2022</w:t>
            </w:r>
          </w:p>
        </w:tc>
        <w:tc>
          <w:tcPr>
            <w:tcW w:w="8953" w:type="dxa"/>
          </w:tcPr>
          <w:p w14:paraId="4283663B" w14:textId="77777777" w:rsidR="00F61D07" w:rsidRPr="00F61D07" w:rsidRDefault="00F61D07" w:rsidP="00F61D07">
            <w:pPr>
              <w:spacing w:line="256" w:lineRule="auto"/>
              <w:rPr>
                <w:sz w:val="20"/>
                <w:szCs w:val="20"/>
              </w:rPr>
            </w:pPr>
            <w:r w:rsidRPr="00F61D07">
              <w:rPr>
                <w:sz w:val="20"/>
                <w:szCs w:val="20"/>
              </w:rPr>
              <w:t>NYCC Cost of Living Help in Craven</w:t>
            </w:r>
          </w:p>
        </w:tc>
      </w:tr>
      <w:tr w:rsidR="00F61D07" w:rsidRPr="00F61D07" w14:paraId="68D4C52A" w14:textId="77777777" w:rsidTr="00023CEE">
        <w:tc>
          <w:tcPr>
            <w:tcW w:w="1390" w:type="dxa"/>
          </w:tcPr>
          <w:p w14:paraId="7DC94858" w14:textId="77777777" w:rsidR="00F61D07" w:rsidRPr="00F61D07" w:rsidRDefault="00F61D07" w:rsidP="00F61D07">
            <w:pPr>
              <w:spacing w:line="256" w:lineRule="auto"/>
              <w:rPr>
                <w:sz w:val="20"/>
                <w:szCs w:val="20"/>
              </w:rPr>
            </w:pPr>
            <w:r w:rsidRPr="00F61D07">
              <w:rPr>
                <w:sz w:val="20"/>
                <w:szCs w:val="20"/>
              </w:rPr>
              <w:t>11/11/2022</w:t>
            </w:r>
          </w:p>
        </w:tc>
        <w:tc>
          <w:tcPr>
            <w:tcW w:w="8953" w:type="dxa"/>
          </w:tcPr>
          <w:p w14:paraId="2DE943A4" w14:textId="77777777" w:rsidR="00F61D07" w:rsidRPr="00F61D07" w:rsidRDefault="00F61D07" w:rsidP="00F61D07">
            <w:pPr>
              <w:spacing w:line="256" w:lineRule="auto"/>
              <w:rPr>
                <w:sz w:val="20"/>
                <w:szCs w:val="20"/>
              </w:rPr>
            </w:pPr>
            <w:r w:rsidRPr="00F61D07">
              <w:rPr>
                <w:sz w:val="20"/>
                <w:szCs w:val="20"/>
              </w:rPr>
              <w:t xml:space="preserve">Email from NY Police </w:t>
            </w:r>
          </w:p>
        </w:tc>
      </w:tr>
      <w:tr w:rsidR="00F61D07" w:rsidRPr="00F61D07" w14:paraId="24F4CBB8" w14:textId="77777777" w:rsidTr="00023CEE">
        <w:tc>
          <w:tcPr>
            <w:tcW w:w="1390" w:type="dxa"/>
          </w:tcPr>
          <w:p w14:paraId="459CCD40" w14:textId="77777777" w:rsidR="00F61D07" w:rsidRPr="00F61D07" w:rsidRDefault="00F61D07" w:rsidP="00F61D07">
            <w:pPr>
              <w:spacing w:line="256" w:lineRule="auto"/>
              <w:rPr>
                <w:sz w:val="20"/>
                <w:szCs w:val="20"/>
              </w:rPr>
            </w:pPr>
            <w:r w:rsidRPr="00F61D07">
              <w:rPr>
                <w:sz w:val="20"/>
                <w:szCs w:val="20"/>
              </w:rPr>
              <w:t>11/11/2022</w:t>
            </w:r>
          </w:p>
        </w:tc>
        <w:tc>
          <w:tcPr>
            <w:tcW w:w="8953" w:type="dxa"/>
          </w:tcPr>
          <w:p w14:paraId="2B7AE6CB" w14:textId="77777777" w:rsidR="00F61D07" w:rsidRPr="00F61D07" w:rsidRDefault="00F61D07" w:rsidP="00F61D07">
            <w:pPr>
              <w:spacing w:line="256" w:lineRule="auto"/>
              <w:rPr>
                <w:sz w:val="20"/>
                <w:szCs w:val="20"/>
              </w:rPr>
            </w:pPr>
            <w:r w:rsidRPr="00F61D07">
              <w:rPr>
                <w:sz w:val="20"/>
                <w:szCs w:val="20"/>
              </w:rPr>
              <w:t>Utility Supply Tariff information</w:t>
            </w:r>
          </w:p>
        </w:tc>
      </w:tr>
      <w:tr w:rsidR="00F61D07" w:rsidRPr="00F61D07" w14:paraId="6697A83D" w14:textId="77777777" w:rsidTr="00023CEE">
        <w:tc>
          <w:tcPr>
            <w:tcW w:w="1390" w:type="dxa"/>
          </w:tcPr>
          <w:p w14:paraId="5E3820BE" w14:textId="77777777" w:rsidR="00F61D07" w:rsidRPr="00F61D07" w:rsidRDefault="00F61D07" w:rsidP="00F61D07">
            <w:pPr>
              <w:spacing w:line="256" w:lineRule="auto"/>
              <w:rPr>
                <w:sz w:val="20"/>
                <w:szCs w:val="20"/>
              </w:rPr>
            </w:pPr>
            <w:r w:rsidRPr="00F61D07">
              <w:rPr>
                <w:sz w:val="20"/>
                <w:szCs w:val="20"/>
              </w:rPr>
              <w:t>11/11/2022</w:t>
            </w:r>
          </w:p>
        </w:tc>
        <w:tc>
          <w:tcPr>
            <w:tcW w:w="8953" w:type="dxa"/>
          </w:tcPr>
          <w:p w14:paraId="2A4CFD21" w14:textId="77777777" w:rsidR="00F61D07" w:rsidRPr="00F61D07" w:rsidRDefault="00F61D07" w:rsidP="00F61D07">
            <w:pPr>
              <w:spacing w:line="256" w:lineRule="auto"/>
              <w:rPr>
                <w:sz w:val="20"/>
                <w:szCs w:val="20"/>
              </w:rPr>
            </w:pPr>
            <w:r w:rsidRPr="00F61D07">
              <w:rPr>
                <w:sz w:val="20"/>
                <w:szCs w:val="20"/>
              </w:rPr>
              <w:t>YLCA Law &amp; Governance Update</w:t>
            </w:r>
          </w:p>
        </w:tc>
      </w:tr>
      <w:tr w:rsidR="00F61D07" w:rsidRPr="00F61D07" w14:paraId="2D10C1AD" w14:textId="77777777" w:rsidTr="00023CEE">
        <w:tc>
          <w:tcPr>
            <w:tcW w:w="1390" w:type="dxa"/>
          </w:tcPr>
          <w:p w14:paraId="631E106A" w14:textId="77777777" w:rsidR="00F61D07" w:rsidRPr="00F61D07" w:rsidRDefault="00F61D07" w:rsidP="00F61D07">
            <w:pPr>
              <w:spacing w:line="256" w:lineRule="auto"/>
              <w:rPr>
                <w:sz w:val="20"/>
                <w:szCs w:val="20"/>
              </w:rPr>
            </w:pPr>
            <w:r w:rsidRPr="00F61D07">
              <w:rPr>
                <w:sz w:val="20"/>
                <w:szCs w:val="20"/>
              </w:rPr>
              <w:t>14/11/2022</w:t>
            </w:r>
          </w:p>
        </w:tc>
        <w:tc>
          <w:tcPr>
            <w:tcW w:w="8953" w:type="dxa"/>
          </w:tcPr>
          <w:p w14:paraId="13688DB3" w14:textId="77777777" w:rsidR="00F61D07" w:rsidRPr="00F61D07" w:rsidRDefault="00F61D07" w:rsidP="00F61D07">
            <w:pPr>
              <w:spacing w:line="256" w:lineRule="auto"/>
              <w:rPr>
                <w:sz w:val="20"/>
                <w:szCs w:val="20"/>
              </w:rPr>
            </w:pPr>
            <w:r w:rsidRPr="00F61D07">
              <w:rPr>
                <w:sz w:val="20"/>
                <w:szCs w:val="20"/>
              </w:rPr>
              <w:t>YLCA Adoption of Parish Charter by NYC</w:t>
            </w:r>
          </w:p>
        </w:tc>
      </w:tr>
      <w:tr w:rsidR="00F61D07" w:rsidRPr="00F61D07" w14:paraId="1015D727" w14:textId="77777777" w:rsidTr="00023CEE">
        <w:tc>
          <w:tcPr>
            <w:tcW w:w="1390" w:type="dxa"/>
          </w:tcPr>
          <w:p w14:paraId="76E2E5C8" w14:textId="77777777" w:rsidR="00F61D07" w:rsidRPr="00F61D07" w:rsidRDefault="00F61D07" w:rsidP="00F61D07">
            <w:pPr>
              <w:spacing w:line="256" w:lineRule="auto"/>
              <w:rPr>
                <w:sz w:val="20"/>
                <w:szCs w:val="20"/>
              </w:rPr>
            </w:pPr>
            <w:r w:rsidRPr="00F61D07">
              <w:rPr>
                <w:sz w:val="20"/>
                <w:szCs w:val="20"/>
              </w:rPr>
              <w:t>14/11/2022</w:t>
            </w:r>
          </w:p>
        </w:tc>
        <w:tc>
          <w:tcPr>
            <w:tcW w:w="8953" w:type="dxa"/>
          </w:tcPr>
          <w:p w14:paraId="799624FC" w14:textId="77777777" w:rsidR="00F61D07" w:rsidRPr="00F61D07" w:rsidRDefault="00F61D07" w:rsidP="00F61D07">
            <w:pPr>
              <w:spacing w:line="256" w:lineRule="auto"/>
              <w:rPr>
                <w:sz w:val="20"/>
                <w:szCs w:val="20"/>
              </w:rPr>
            </w:pPr>
            <w:r w:rsidRPr="00F61D07">
              <w:rPr>
                <w:sz w:val="20"/>
                <w:szCs w:val="20"/>
              </w:rPr>
              <w:t>NYCC Highways Parish Council Workshops</w:t>
            </w:r>
          </w:p>
        </w:tc>
      </w:tr>
      <w:tr w:rsidR="00F61D07" w:rsidRPr="00F61D07" w14:paraId="5E4C5A9E" w14:textId="77777777" w:rsidTr="00023CEE">
        <w:tc>
          <w:tcPr>
            <w:tcW w:w="1390" w:type="dxa"/>
          </w:tcPr>
          <w:p w14:paraId="30EBB388" w14:textId="77777777" w:rsidR="00F61D07" w:rsidRPr="00F61D07" w:rsidRDefault="00F61D07" w:rsidP="00F61D07">
            <w:pPr>
              <w:spacing w:line="256" w:lineRule="auto"/>
              <w:rPr>
                <w:sz w:val="20"/>
                <w:szCs w:val="20"/>
              </w:rPr>
            </w:pPr>
            <w:r w:rsidRPr="00F61D07">
              <w:rPr>
                <w:sz w:val="20"/>
                <w:szCs w:val="20"/>
              </w:rPr>
              <w:t>15/11/2022</w:t>
            </w:r>
          </w:p>
        </w:tc>
        <w:tc>
          <w:tcPr>
            <w:tcW w:w="8953" w:type="dxa"/>
          </w:tcPr>
          <w:p w14:paraId="5D53435E" w14:textId="77777777" w:rsidR="00F61D07" w:rsidRPr="00F61D07" w:rsidRDefault="00F61D07" w:rsidP="00F61D07">
            <w:pPr>
              <w:spacing w:line="256" w:lineRule="auto"/>
              <w:rPr>
                <w:sz w:val="20"/>
                <w:szCs w:val="20"/>
              </w:rPr>
            </w:pPr>
            <w:r w:rsidRPr="00F61D07">
              <w:rPr>
                <w:sz w:val="20"/>
                <w:szCs w:val="20"/>
              </w:rPr>
              <w:t xml:space="preserve">2 X </w:t>
            </w:r>
            <w:proofErr w:type="spellStart"/>
            <w:r w:rsidRPr="00F61D07">
              <w:rPr>
                <w:sz w:val="20"/>
                <w:szCs w:val="20"/>
              </w:rPr>
              <w:t>Isavalife</w:t>
            </w:r>
            <w:proofErr w:type="spellEnd"/>
            <w:r w:rsidRPr="00F61D07">
              <w:rPr>
                <w:sz w:val="20"/>
                <w:szCs w:val="20"/>
              </w:rPr>
              <w:t xml:space="preserve"> Minutes &amp; Finance Report</w:t>
            </w:r>
          </w:p>
        </w:tc>
      </w:tr>
      <w:tr w:rsidR="00F61D07" w:rsidRPr="00F61D07" w14:paraId="03C15BAC" w14:textId="77777777" w:rsidTr="00023CEE">
        <w:tc>
          <w:tcPr>
            <w:tcW w:w="1390" w:type="dxa"/>
          </w:tcPr>
          <w:p w14:paraId="323D47B3" w14:textId="77777777" w:rsidR="00F61D07" w:rsidRPr="00F61D07" w:rsidRDefault="00F61D07" w:rsidP="00F61D07">
            <w:pPr>
              <w:spacing w:line="256" w:lineRule="auto"/>
              <w:rPr>
                <w:sz w:val="20"/>
                <w:szCs w:val="20"/>
              </w:rPr>
            </w:pPr>
            <w:r w:rsidRPr="00F61D07">
              <w:rPr>
                <w:sz w:val="20"/>
                <w:szCs w:val="20"/>
              </w:rPr>
              <w:t>16/11/2022</w:t>
            </w:r>
          </w:p>
        </w:tc>
        <w:tc>
          <w:tcPr>
            <w:tcW w:w="8953" w:type="dxa"/>
          </w:tcPr>
          <w:p w14:paraId="73F471DF" w14:textId="77777777" w:rsidR="00F61D07" w:rsidRPr="00F61D07" w:rsidRDefault="00F61D07" w:rsidP="00F61D07">
            <w:pPr>
              <w:spacing w:line="256" w:lineRule="auto"/>
              <w:rPr>
                <w:sz w:val="20"/>
                <w:szCs w:val="20"/>
              </w:rPr>
            </w:pPr>
            <w:r w:rsidRPr="00F61D07">
              <w:rPr>
                <w:sz w:val="20"/>
                <w:szCs w:val="20"/>
              </w:rPr>
              <w:t>CDC Information</w:t>
            </w:r>
          </w:p>
        </w:tc>
      </w:tr>
      <w:tr w:rsidR="00F61D07" w:rsidRPr="00F61D07" w14:paraId="2C2E0334" w14:textId="77777777" w:rsidTr="00023CEE">
        <w:tc>
          <w:tcPr>
            <w:tcW w:w="1390" w:type="dxa"/>
          </w:tcPr>
          <w:p w14:paraId="2BE67914" w14:textId="77777777" w:rsidR="00F61D07" w:rsidRPr="00F61D07" w:rsidRDefault="00F61D07" w:rsidP="00F61D07">
            <w:pPr>
              <w:spacing w:line="256" w:lineRule="auto"/>
              <w:rPr>
                <w:sz w:val="20"/>
                <w:szCs w:val="20"/>
              </w:rPr>
            </w:pPr>
            <w:r w:rsidRPr="00F61D07">
              <w:rPr>
                <w:sz w:val="20"/>
                <w:szCs w:val="20"/>
              </w:rPr>
              <w:t>16/11/2022</w:t>
            </w:r>
          </w:p>
        </w:tc>
        <w:tc>
          <w:tcPr>
            <w:tcW w:w="8953" w:type="dxa"/>
          </w:tcPr>
          <w:p w14:paraId="43BFB275" w14:textId="77777777" w:rsidR="00F61D07" w:rsidRPr="00F61D07" w:rsidRDefault="00F61D07" w:rsidP="00F61D07">
            <w:pPr>
              <w:spacing w:line="256" w:lineRule="auto"/>
              <w:rPr>
                <w:sz w:val="20"/>
                <w:szCs w:val="20"/>
              </w:rPr>
            </w:pPr>
            <w:r w:rsidRPr="00F61D07">
              <w:rPr>
                <w:sz w:val="20"/>
                <w:szCs w:val="20"/>
              </w:rPr>
              <w:t>CDC response ref lighting repairs</w:t>
            </w:r>
          </w:p>
        </w:tc>
      </w:tr>
      <w:tr w:rsidR="00F61D07" w:rsidRPr="00F61D07" w14:paraId="66E200A7" w14:textId="77777777" w:rsidTr="00023CEE">
        <w:tc>
          <w:tcPr>
            <w:tcW w:w="1390" w:type="dxa"/>
          </w:tcPr>
          <w:p w14:paraId="7C3DAD6A" w14:textId="77777777" w:rsidR="00F61D07" w:rsidRPr="00F61D07" w:rsidRDefault="00F61D07" w:rsidP="00F61D07">
            <w:pPr>
              <w:spacing w:line="256" w:lineRule="auto"/>
              <w:rPr>
                <w:sz w:val="20"/>
                <w:szCs w:val="20"/>
              </w:rPr>
            </w:pPr>
            <w:r w:rsidRPr="00F61D07">
              <w:rPr>
                <w:sz w:val="20"/>
                <w:szCs w:val="20"/>
              </w:rPr>
              <w:t>16/11/2022</w:t>
            </w:r>
          </w:p>
        </w:tc>
        <w:tc>
          <w:tcPr>
            <w:tcW w:w="8953" w:type="dxa"/>
          </w:tcPr>
          <w:p w14:paraId="6532BF4E" w14:textId="77777777" w:rsidR="00F61D07" w:rsidRPr="00F61D07" w:rsidRDefault="00F61D07" w:rsidP="00F61D07">
            <w:pPr>
              <w:spacing w:line="256" w:lineRule="auto"/>
              <w:rPr>
                <w:sz w:val="20"/>
                <w:szCs w:val="20"/>
              </w:rPr>
            </w:pPr>
            <w:r w:rsidRPr="00F61D07">
              <w:rPr>
                <w:sz w:val="20"/>
                <w:szCs w:val="20"/>
              </w:rPr>
              <w:t>Response to Mrs Kellett Ref Dead Trees</w:t>
            </w:r>
          </w:p>
        </w:tc>
      </w:tr>
      <w:tr w:rsidR="00F61D07" w:rsidRPr="00F61D07" w14:paraId="4B7A7A33" w14:textId="77777777" w:rsidTr="00023CEE">
        <w:tc>
          <w:tcPr>
            <w:tcW w:w="1390" w:type="dxa"/>
          </w:tcPr>
          <w:p w14:paraId="07400766" w14:textId="77777777" w:rsidR="00F61D07" w:rsidRPr="00F61D07" w:rsidRDefault="00F61D07" w:rsidP="00F61D07">
            <w:pPr>
              <w:spacing w:line="256" w:lineRule="auto"/>
              <w:rPr>
                <w:sz w:val="20"/>
                <w:szCs w:val="20"/>
              </w:rPr>
            </w:pPr>
            <w:r w:rsidRPr="00F61D07">
              <w:rPr>
                <w:sz w:val="20"/>
                <w:szCs w:val="20"/>
              </w:rPr>
              <w:t>16/11/2022</w:t>
            </w:r>
          </w:p>
        </w:tc>
        <w:tc>
          <w:tcPr>
            <w:tcW w:w="8953" w:type="dxa"/>
          </w:tcPr>
          <w:p w14:paraId="3E6889C7" w14:textId="77777777" w:rsidR="00F61D07" w:rsidRPr="00F61D07" w:rsidRDefault="00F61D07" w:rsidP="00F61D07">
            <w:pPr>
              <w:spacing w:line="256" w:lineRule="auto"/>
              <w:rPr>
                <w:sz w:val="20"/>
                <w:szCs w:val="20"/>
              </w:rPr>
            </w:pPr>
            <w:r w:rsidRPr="00F61D07">
              <w:rPr>
                <w:sz w:val="20"/>
                <w:szCs w:val="20"/>
              </w:rPr>
              <w:t>CDC Planning Application 2022/24531/HH</w:t>
            </w:r>
          </w:p>
        </w:tc>
      </w:tr>
      <w:tr w:rsidR="00F61D07" w:rsidRPr="00F61D07" w14:paraId="5E0BE9CC" w14:textId="77777777" w:rsidTr="00023CEE">
        <w:tc>
          <w:tcPr>
            <w:tcW w:w="1390" w:type="dxa"/>
          </w:tcPr>
          <w:p w14:paraId="34AEC760" w14:textId="77777777" w:rsidR="00F61D07" w:rsidRPr="00F61D07" w:rsidRDefault="00F61D07" w:rsidP="00F61D07">
            <w:pPr>
              <w:spacing w:line="256" w:lineRule="auto"/>
              <w:rPr>
                <w:sz w:val="20"/>
                <w:szCs w:val="20"/>
              </w:rPr>
            </w:pPr>
            <w:r w:rsidRPr="00F61D07">
              <w:rPr>
                <w:sz w:val="20"/>
                <w:szCs w:val="20"/>
              </w:rPr>
              <w:t>16/11/2022</w:t>
            </w:r>
          </w:p>
        </w:tc>
        <w:tc>
          <w:tcPr>
            <w:tcW w:w="8953" w:type="dxa"/>
          </w:tcPr>
          <w:p w14:paraId="30238757" w14:textId="77777777" w:rsidR="00F61D07" w:rsidRPr="00F61D07" w:rsidRDefault="00F61D07" w:rsidP="00F61D07">
            <w:pPr>
              <w:spacing w:line="256" w:lineRule="auto"/>
              <w:rPr>
                <w:sz w:val="20"/>
                <w:szCs w:val="20"/>
              </w:rPr>
            </w:pPr>
            <w:r w:rsidRPr="00F61D07">
              <w:rPr>
                <w:sz w:val="20"/>
                <w:szCs w:val="20"/>
              </w:rPr>
              <w:t>NYCC Parish Workshop Teams Meeting Joining Instructions</w:t>
            </w:r>
          </w:p>
        </w:tc>
      </w:tr>
      <w:tr w:rsidR="00F61D07" w:rsidRPr="00F61D07" w14:paraId="122C8742" w14:textId="77777777" w:rsidTr="00023CEE">
        <w:tc>
          <w:tcPr>
            <w:tcW w:w="1390" w:type="dxa"/>
          </w:tcPr>
          <w:p w14:paraId="0A15251C" w14:textId="77777777" w:rsidR="00F61D07" w:rsidRPr="00F61D07" w:rsidRDefault="00F61D07" w:rsidP="00F61D07">
            <w:pPr>
              <w:spacing w:line="256" w:lineRule="auto"/>
              <w:rPr>
                <w:sz w:val="20"/>
                <w:szCs w:val="20"/>
              </w:rPr>
            </w:pPr>
            <w:r w:rsidRPr="00F61D07">
              <w:rPr>
                <w:sz w:val="20"/>
                <w:szCs w:val="20"/>
              </w:rPr>
              <w:t>16/11/2022</w:t>
            </w:r>
          </w:p>
        </w:tc>
        <w:tc>
          <w:tcPr>
            <w:tcW w:w="8953" w:type="dxa"/>
          </w:tcPr>
          <w:p w14:paraId="683D4929" w14:textId="77777777" w:rsidR="00F61D07" w:rsidRPr="00F61D07" w:rsidRDefault="00F61D07" w:rsidP="00F61D07">
            <w:pPr>
              <w:spacing w:line="256" w:lineRule="auto"/>
              <w:rPr>
                <w:sz w:val="20"/>
                <w:szCs w:val="20"/>
              </w:rPr>
            </w:pPr>
            <w:r w:rsidRPr="00F61D07">
              <w:rPr>
                <w:sz w:val="20"/>
                <w:szCs w:val="20"/>
              </w:rPr>
              <w:t xml:space="preserve">Email thanking Ingleborough WI for donation </w:t>
            </w:r>
          </w:p>
        </w:tc>
      </w:tr>
      <w:tr w:rsidR="00F61D07" w:rsidRPr="00F61D07" w14:paraId="76ED67CD" w14:textId="77777777" w:rsidTr="00023CEE">
        <w:tc>
          <w:tcPr>
            <w:tcW w:w="1390" w:type="dxa"/>
          </w:tcPr>
          <w:p w14:paraId="514DAEE4" w14:textId="77777777" w:rsidR="00F61D07" w:rsidRPr="00F61D07" w:rsidRDefault="00F61D07" w:rsidP="00F61D07">
            <w:pPr>
              <w:spacing w:line="256" w:lineRule="auto"/>
              <w:rPr>
                <w:sz w:val="20"/>
                <w:szCs w:val="20"/>
              </w:rPr>
            </w:pPr>
            <w:r w:rsidRPr="00F61D07">
              <w:rPr>
                <w:sz w:val="20"/>
                <w:szCs w:val="20"/>
              </w:rPr>
              <w:lastRenderedPageBreak/>
              <w:t>17/11/2022</w:t>
            </w:r>
          </w:p>
        </w:tc>
        <w:tc>
          <w:tcPr>
            <w:tcW w:w="8953" w:type="dxa"/>
          </w:tcPr>
          <w:p w14:paraId="2C3B3859" w14:textId="77777777" w:rsidR="00F61D07" w:rsidRPr="00F61D07" w:rsidRDefault="00F61D07" w:rsidP="00F61D07">
            <w:pPr>
              <w:spacing w:line="256" w:lineRule="auto"/>
              <w:rPr>
                <w:sz w:val="20"/>
                <w:szCs w:val="20"/>
              </w:rPr>
            </w:pPr>
            <w:r w:rsidRPr="00F61D07">
              <w:rPr>
                <w:sz w:val="20"/>
                <w:szCs w:val="20"/>
              </w:rPr>
              <w:t>Email From Mrs Kellett</w:t>
            </w:r>
          </w:p>
        </w:tc>
      </w:tr>
      <w:tr w:rsidR="00F61D07" w:rsidRPr="00F61D07" w14:paraId="76B5AC9A" w14:textId="77777777" w:rsidTr="00023CEE">
        <w:tc>
          <w:tcPr>
            <w:tcW w:w="1390" w:type="dxa"/>
          </w:tcPr>
          <w:p w14:paraId="0CB40987" w14:textId="77777777" w:rsidR="00F61D07" w:rsidRPr="00F61D07" w:rsidRDefault="00F61D07" w:rsidP="00F61D07">
            <w:pPr>
              <w:spacing w:line="256" w:lineRule="auto"/>
              <w:rPr>
                <w:sz w:val="20"/>
                <w:szCs w:val="20"/>
              </w:rPr>
            </w:pPr>
            <w:r w:rsidRPr="00F61D07">
              <w:rPr>
                <w:sz w:val="20"/>
                <w:szCs w:val="20"/>
              </w:rPr>
              <w:t>18/11/2022</w:t>
            </w:r>
          </w:p>
        </w:tc>
        <w:tc>
          <w:tcPr>
            <w:tcW w:w="8953" w:type="dxa"/>
          </w:tcPr>
          <w:p w14:paraId="71DE42CD" w14:textId="77777777" w:rsidR="00F61D07" w:rsidRPr="00F61D07" w:rsidRDefault="00F61D07" w:rsidP="00F61D07">
            <w:pPr>
              <w:spacing w:line="256" w:lineRule="auto"/>
              <w:rPr>
                <w:sz w:val="20"/>
                <w:szCs w:val="20"/>
              </w:rPr>
            </w:pPr>
            <w:r w:rsidRPr="00F61D07">
              <w:rPr>
                <w:sz w:val="20"/>
                <w:szCs w:val="20"/>
              </w:rPr>
              <w:t>Email Received from YDNPA Ref Planning enquiry</w:t>
            </w:r>
          </w:p>
        </w:tc>
      </w:tr>
      <w:tr w:rsidR="00F61D07" w:rsidRPr="00F61D07" w14:paraId="4D523435" w14:textId="77777777" w:rsidTr="00023CEE">
        <w:tc>
          <w:tcPr>
            <w:tcW w:w="1390" w:type="dxa"/>
          </w:tcPr>
          <w:p w14:paraId="32AB9325" w14:textId="77777777" w:rsidR="00F61D07" w:rsidRPr="00F61D07" w:rsidRDefault="00F61D07" w:rsidP="00F61D07">
            <w:pPr>
              <w:spacing w:line="256" w:lineRule="auto"/>
              <w:rPr>
                <w:sz w:val="20"/>
                <w:szCs w:val="20"/>
              </w:rPr>
            </w:pPr>
            <w:r w:rsidRPr="00F61D07">
              <w:rPr>
                <w:sz w:val="20"/>
                <w:szCs w:val="20"/>
              </w:rPr>
              <w:t>27/11/2022</w:t>
            </w:r>
          </w:p>
        </w:tc>
        <w:tc>
          <w:tcPr>
            <w:tcW w:w="8953" w:type="dxa"/>
          </w:tcPr>
          <w:p w14:paraId="7B38CE60" w14:textId="77777777" w:rsidR="00F61D07" w:rsidRPr="00F61D07" w:rsidRDefault="00F61D07" w:rsidP="00F61D07">
            <w:pPr>
              <w:spacing w:line="256" w:lineRule="auto"/>
              <w:rPr>
                <w:sz w:val="20"/>
                <w:szCs w:val="20"/>
              </w:rPr>
            </w:pPr>
            <w:r w:rsidRPr="00F61D07">
              <w:rPr>
                <w:sz w:val="20"/>
                <w:szCs w:val="20"/>
              </w:rPr>
              <w:t>Zoom Meeting with the NY Police Commissioner &amp; Chief Constable</w:t>
            </w:r>
          </w:p>
        </w:tc>
      </w:tr>
      <w:tr w:rsidR="00F61D07" w:rsidRPr="00F61D07" w14:paraId="17086F98" w14:textId="77777777" w:rsidTr="00023CEE">
        <w:tc>
          <w:tcPr>
            <w:tcW w:w="1390" w:type="dxa"/>
          </w:tcPr>
          <w:p w14:paraId="65A9AE7E" w14:textId="77777777" w:rsidR="00F61D07" w:rsidRPr="00F61D07" w:rsidRDefault="00F61D07" w:rsidP="00F61D07">
            <w:pPr>
              <w:spacing w:line="256" w:lineRule="auto"/>
              <w:rPr>
                <w:sz w:val="20"/>
                <w:szCs w:val="20"/>
              </w:rPr>
            </w:pPr>
            <w:r w:rsidRPr="00F61D07">
              <w:rPr>
                <w:sz w:val="20"/>
                <w:szCs w:val="20"/>
              </w:rPr>
              <w:t>28/11/2022</w:t>
            </w:r>
          </w:p>
        </w:tc>
        <w:tc>
          <w:tcPr>
            <w:tcW w:w="8953" w:type="dxa"/>
          </w:tcPr>
          <w:p w14:paraId="3997FE6D" w14:textId="77777777" w:rsidR="00F61D07" w:rsidRPr="00F61D07" w:rsidRDefault="00F61D07" w:rsidP="00F61D07">
            <w:pPr>
              <w:spacing w:line="256" w:lineRule="auto"/>
              <w:rPr>
                <w:sz w:val="20"/>
                <w:szCs w:val="20"/>
              </w:rPr>
            </w:pPr>
            <w:r w:rsidRPr="00F61D07">
              <w:rPr>
                <w:sz w:val="20"/>
                <w:szCs w:val="20"/>
              </w:rPr>
              <w:t>Email Received from YDNPA Ref Planning enquiry</w:t>
            </w:r>
          </w:p>
        </w:tc>
      </w:tr>
      <w:tr w:rsidR="00F61D07" w:rsidRPr="00F61D07" w14:paraId="6F2696F8" w14:textId="77777777" w:rsidTr="00023CEE">
        <w:tc>
          <w:tcPr>
            <w:tcW w:w="1390" w:type="dxa"/>
          </w:tcPr>
          <w:p w14:paraId="39ADE573" w14:textId="77777777" w:rsidR="00F61D07" w:rsidRPr="00F61D07" w:rsidRDefault="00F61D07" w:rsidP="00F61D07">
            <w:pPr>
              <w:spacing w:line="256" w:lineRule="auto"/>
              <w:rPr>
                <w:sz w:val="20"/>
                <w:szCs w:val="20"/>
              </w:rPr>
            </w:pPr>
            <w:r w:rsidRPr="00F61D07">
              <w:rPr>
                <w:sz w:val="20"/>
                <w:szCs w:val="20"/>
              </w:rPr>
              <w:t>29/11/2022</w:t>
            </w:r>
          </w:p>
        </w:tc>
        <w:tc>
          <w:tcPr>
            <w:tcW w:w="8953" w:type="dxa"/>
          </w:tcPr>
          <w:p w14:paraId="5F482E57" w14:textId="77777777" w:rsidR="00F61D07" w:rsidRPr="00F61D07" w:rsidRDefault="00F61D07" w:rsidP="00F61D07">
            <w:pPr>
              <w:spacing w:line="256" w:lineRule="auto"/>
              <w:rPr>
                <w:sz w:val="20"/>
                <w:szCs w:val="20"/>
              </w:rPr>
            </w:pPr>
            <w:r w:rsidRPr="00F61D07">
              <w:rPr>
                <w:sz w:val="20"/>
                <w:szCs w:val="20"/>
              </w:rPr>
              <w:t>CDC Notification of Planning Appeal</w:t>
            </w:r>
          </w:p>
        </w:tc>
      </w:tr>
      <w:tr w:rsidR="00F61D07" w:rsidRPr="00F61D07" w14:paraId="0DF1D402" w14:textId="77777777" w:rsidTr="00023CEE">
        <w:tc>
          <w:tcPr>
            <w:tcW w:w="1390" w:type="dxa"/>
          </w:tcPr>
          <w:p w14:paraId="367AA05B" w14:textId="77777777" w:rsidR="00F61D07" w:rsidRPr="00F61D07" w:rsidRDefault="00F61D07" w:rsidP="00F61D07">
            <w:pPr>
              <w:spacing w:line="256" w:lineRule="auto"/>
              <w:rPr>
                <w:sz w:val="20"/>
                <w:szCs w:val="20"/>
              </w:rPr>
            </w:pPr>
            <w:r w:rsidRPr="00F61D07">
              <w:rPr>
                <w:sz w:val="20"/>
                <w:szCs w:val="20"/>
              </w:rPr>
              <w:t>30/11/2022</w:t>
            </w:r>
          </w:p>
        </w:tc>
        <w:tc>
          <w:tcPr>
            <w:tcW w:w="8953" w:type="dxa"/>
          </w:tcPr>
          <w:p w14:paraId="19668B11" w14:textId="77777777" w:rsidR="00F61D07" w:rsidRPr="00F61D07" w:rsidRDefault="00F61D07" w:rsidP="00F61D07">
            <w:pPr>
              <w:spacing w:line="256" w:lineRule="auto"/>
              <w:rPr>
                <w:sz w:val="20"/>
                <w:szCs w:val="20"/>
              </w:rPr>
            </w:pPr>
            <w:r w:rsidRPr="00F61D07">
              <w:rPr>
                <w:sz w:val="20"/>
                <w:szCs w:val="20"/>
              </w:rPr>
              <w:t>Letter Ref Fencing on Thacking Lane</w:t>
            </w:r>
          </w:p>
        </w:tc>
      </w:tr>
      <w:tr w:rsidR="00F61D07" w:rsidRPr="00F61D07" w14:paraId="1C72B6A7" w14:textId="77777777" w:rsidTr="00023CEE">
        <w:tc>
          <w:tcPr>
            <w:tcW w:w="1390" w:type="dxa"/>
          </w:tcPr>
          <w:p w14:paraId="115F197C" w14:textId="77777777" w:rsidR="00F61D07" w:rsidRPr="00F61D07" w:rsidRDefault="00F61D07" w:rsidP="00F61D07">
            <w:pPr>
              <w:spacing w:line="256" w:lineRule="auto"/>
              <w:rPr>
                <w:sz w:val="20"/>
                <w:szCs w:val="20"/>
              </w:rPr>
            </w:pPr>
            <w:r w:rsidRPr="00F61D07">
              <w:rPr>
                <w:sz w:val="20"/>
                <w:szCs w:val="20"/>
              </w:rPr>
              <w:t>30/11/2022</w:t>
            </w:r>
          </w:p>
        </w:tc>
        <w:tc>
          <w:tcPr>
            <w:tcW w:w="8953" w:type="dxa"/>
          </w:tcPr>
          <w:p w14:paraId="08616BD6" w14:textId="77777777" w:rsidR="00F61D07" w:rsidRPr="00F61D07" w:rsidRDefault="00F61D07" w:rsidP="00F61D07">
            <w:pPr>
              <w:spacing w:line="256" w:lineRule="auto"/>
              <w:rPr>
                <w:sz w:val="20"/>
                <w:szCs w:val="20"/>
              </w:rPr>
            </w:pPr>
            <w:r w:rsidRPr="00F61D07">
              <w:rPr>
                <w:sz w:val="20"/>
                <w:szCs w:val="20"/>
              </w:rPr>
              <w:t>Letter Regarding Application at Stacksteads Farm (Not yet received)</w:t>
            </w:r>
          </w:p>
        </w:tc>
      </w:tr>
      <w:tr w:rsidR="00F61D07" w:rsidRPr="00F61D07" w14:paraId="1A3342A7" w14:textId="77777777" w:rsidTr="00023CEE">
        <w:trPr>
          <w:trHeight w:val="330"/>
        </w:trPr>
        <w:tc>
          <w:tcPr>
            <w:tcW w:w="1390" w:type="dxa"/>
          </w:tcPr>
          <w:p w14:paraId="77D5EA33" w14:textId="77777777" w:rsidR="00F61D07" w:rsidRPr="00F61D07" w:rsidRDefault="00F61D07" w:rsidP="00F61D07">
            <w:pPr>
              <w:spacing w:line="256" w:lineRule="auto"/>
              <w:rPr>
                <w:sz w:val="20"/>
                <w:szCs w:val="20"/>
              </w:rPr>
            </w:pPr>
            <w:r w:rsidRPr="00F61D07">
              <w:rPr>
                <w:sz w:val="20"/>
                <w:szCs w:val="20"/>
              </w:rPr>
              <w:t>30/11/2022</w:t>
            </w:r>
          </w:p>
        </w:tc>
        <w:tc>
          <w:tcPr>
            <w:tcW w:w="8953" w:type="dxa"/>
          </w:tcPr>
          <w:p w14:paraId="648695F2" w14:textId="77777777" w:rsidR="00F61D07" w:rsidRPr="00F61D07" w:rsidRDefault="00F61D07" w:rsidP="00F61D07">
            <w:pPr>
              <w:spacing w:line="256" w:lineRule="auto"/>
              <w:rPr>
                <w:sz w:val="20"/>
                <w:szCs w:val="20"/>
              </w:rPr>
            </w:pPr>
            <w:r w:rsidRPr="00F61D07">
              <w:rPr>
                <w:sz w:val="20"/>
                <w:szCs w:val="20"/>
              </w:rPr>
              <w:t>Info from Police Commissioner</w:t>
            </w:r>
          </w:p>
        </w:tc>
      </w:tr>
      <w:tr w:rsidR="00F61D07" w:rsidRPr="00F61D07" w14:paraId="52C787EA" w14:textId="77777777" w:rsidTr="00023CEE">
        <w:tc>
          <w:tcPr>
            <w:tcW w:w="1390" w:type="dxa"/>
          </w:tcPr>
          <w:p w14:paraId="3B90BD10" w14:textId="77777777" w:rsidR="00F61D07" w:rsidRPr="00F61D07" w:rsidRDefault="00F61D07" w:rsidP="00F61D07">
            <w:pPr>
              <w:spacing w:line="256" w:lineRule="auto"/>
              <w:rPr>
                <w:sz w:val="20"/>
                <w:szCs w:val="20"/>
              </w:rPr>
            </w:pPr>
            <w:r w:rsidRPr="00F61D07">
              <w:rPr>
                <w:sz w:val="20"/>
                <w:szCs w:val="20"/>
              </w:rPr>
              <w:t>30/11/2022</w:t>
            </w:r>
          </w:p>
        </w:tc>
        <w:tc>
          <w:tcPr>
            <w:tcW w:w="8953" w:type="dxa"/>
          </w:tcPr>
          <w:p w14:paraId="3AB1D1B9" w14:textId="77777777" w:rsidR="00F61D07" w:rsidRPr="00F61D07" w:rsidRDefault="00F61D07" w:rsidP="00F61D07">
            <w:pPr>
              <w:spacing w:line="256" w:lineRule="auto"/>
              <w:rPr>
                <w:sz w:val="20"/>
                <w:szCs w:val="20"/>
              </w:rPr>
            </w:pPr>
            <w:r w:rsidRPr="00F61D07">
              <w:rPr>
                <w:sz w:val="20"/>
                <w:szCs w:val="20"/>
              </w:rPr>
              <w:t>Letter Regarding Application at Stacksteads Farm (Not yet received)</w:t>
            </w:r>
          </w:p>
        </w:tc>
      </w:tr>
      <w:tr w:rsidR="00F61D07" w:rsidRPr="00F61D07" w14:paraId="444D0120" w14:textId="77777777" w:rsidTr="00023CEE">
        <w:tc>
          <w:tcPr>
            <w:tcW w:w="1390" w:type="dxa"/>
          </w:tcPr>
          <w:p w14:paraId="4BB5F074" w14:textId="77777777" w:rsidR="00F61D07" w:rsidRPr="00F61D07" w:rsidRDefault="00F61D07" w:rsidP="00F61D07">
            <w:pPr>
              <w:spacing w:line="256" w:lineRule="auto"/>
              <w:rPr>
                <w:sz w:val="20"/>
                <w:szCs w:val="20"/>
              </w:rPr>
            </w:pPr>
            <w:r w:rsidRPr="00F61D07">
              <w:rPr>
                <w:sz w:val="20"/>
                <w:szCs w:val="20"/>
              </w:rPr>
              <w:t>30/11/2022</w:t>
            </w:r>
          </w:p>
        </w:tc>
        <w:tc>
          <w:tcPr>
            <w:tcW w:w="8953" w:type="dxa"/>
          </w:tcPr>
          <w:p w14:paraId="1DD660D1" w14:textId="77777777" w:rsidR="00F61D07" w:rsidRPr="00F61D07" w:rsidRDefault="00F61D07" w:rsidP="00F61D07">
            <w:pPr>
              <w:spacing w:line="256" w:lineRule="auto"/>
              <w:rPr>
                <w:sz w:val="20"/>
                <w:szCs w:val="20"/>
              </w:rPr>
            </w:pPr>
            <w:r w:rsidRPr="00F61D07">
              <w:rPr>
                <w:sz w:val="20"/>
                <w:szCs w:val="20"/>
              </w:rPr>
              <w:t>Information from YLCA Regarding double devolution</w:t>
            </w:r>
          </w:p>
        </w:tc>
      </w:tr>
      <w:tr w:rsidR="00F61D07" w:rsidRPr="00F61D07" w14:paraId="6B1719A2" w14:textId="77777777" w:rsidTr="00023CEE">
        <w:tc>
          <w:tcPr>
            <w:tcW w:w="1390" w:type="dxa"/>
          </w:tcPr>
          <w:p w14:paraId="5931023D" w14:textId="77777777" w:rsidR="00F61D07" w:rsidRPr="00F61D07" w:rsidRDefault="00F61D07" w:rsidP="00F61D07">
            <w:pPr>
              <w:spacing w:line="256" w:lineRule="auto"/>
              <w:rPr>
                <w:sz w:val="20"/>
                <w:szCs w:val="20"/>
              </w:rPr>
            </w:pPr>
            <w:r w:rsidRPr="00F61D07">
              <w:rPr>
                <w:sz w:val="20"/>
                <w:szCs w:val="20"/>
              </w:rPr>
              <w:t>30/11/2022</w:t>
            </w:r>
          </w:p>
        </w:tc>
        <w:tc>
          <w:tcPr>
            <w:tcW w:w="8953" w:type="dxa"/>
          </w:tcPr>
          <w:p w14:paraId="482FC14A" w14:textId="77777777" w:rsidR="00F61D07" w:rsidRPr="00F61D07" w:rsidRDefault="00F61D07" w:rsidP="00F61D07">
            <w:pPr>
              <w:spacing w:line="256" w:lineRule="auto"/>
              <w:rPr>
                <w:sz w:val="20"/>
                <w:szCs w:val="20"/>
              </w:rPr>
            </w:pPr>
            <w:r w:rsidRPr="00F61D07">
              <w:rPr>
                <w:sz w:val="20"/>
                <w:szCs w:val="20"/>
              </w:rPr>
              <w:t>Police Drop in Surgery Information</w:t>
            </w:r>
          </w:p>
        </w:tc>
      </w:tr>
      <w:tr w:rsidR="00F61D07" w:rsidRPr="00F61D07" w14:paraId="783CB865" w14:textId="77777777" w:rsidTr="00023CEE">
        <w:tc>
          <w:tcPr>
            <w:tcW w:w="1390" w:type="dxa"/>
          </w:tcPr>
          <w:p w14:paraId="703F4F50" w14:textId="77777777" w:rsidR="00F61D07" w:rsidRPr="00F61D07" w:rsidRDefault="00F61D07" w:rsidP="00F61D07">
            <w:pPr>
              <w:spacing w:line="256" w:lineRule="auto"/>
              <w:rPr>
                <w:sz w:val="20"/>
                <w:szCs w:val="20"/>
              </w:rPr>
            </w:pPr>
            <w:r w:rsidRPr="00F61D07">
              <w:rPr>
                <w:sz w:val="20"/>
                <w:szCs w:val="20"/>
              </w:rPr>
              <w:t>01/12/2022</w:t>
            </w:r>
          </w:p>
        </w:tc>
        <w:tc>
          <w:tcPr>
            <w:tcW w:w="8953" w:type="dxa"/>
          </w:tcPr>
          <w:p w14:paraId="47D2ACD1" w14:textId="77777777" w:rsidR="00F61D07" w:rsidRPr="00F61D07" w:rsidRDefault="00F61D07" w:rsidP="00F61D07">
            <w:pPr>
              <w:spacing w:line="256" w:lineRule="auto"/>
              <w:rPr>
                <w:sz w:val="20"/>
                <w:szCs w:val="20"/>
              </w:rPr>
            </w:pPr>
            <w:r w:rsidRPr="00F61D07">
              <w:rPr>
                <w:sz w:val="20"/>
                <w:szCs w:val="20"/>
              </w:rPr>
              <w:t>2 X Letters Regarding Car Damage following works on the Brow (Forwarded to Contractor)</w:t>
            </w:r>
          </w:p>
        </w:tc>
      </w:tr>
      <w:tr w:rsidR="00F61D07" w:rsidRPr="00F61D07" w14:paraId="65272F71" w14:textId="77777777" w:rsidTr="00023CEE">
        <w:tc>
          <w:tcPr>
            <w:tcW w:w="1390" w:type="dxa"/>
          </w:tcPr>
          <w:p w14:paraId="4C7AFF2A" w14:textId="77777777" w:rsidR="00F61D07" w:rsidRPr="00F61D07" w:rsidRDefault="00F61D07" w:rsidP="00F61D07">
            <w:pPr>
              <w:spacing w:line="256" w:lineRule="auto"/>
              <w:rPr>
                <w:sz w:val="20"/>
                <w:szCs w:val="20"/>
              </w:rPr>
            </w:pPr>
            <w:r w:rsidRPr="00F61D07">
              <w:rPr>
                <w:sz w:val="20"/>
                <w:szCs w:val="20"/>
              </w:rPr>
              <w:t>01/12/2022</w:t>
            </w:r>
          </w:p>
        </w:tc>
        <w:tc>
          <w:tcPr>
            <w:tcW w:w="8953" w:type="dxa"/>
          </w:tcPr>
          <w:p w14:paraId="259BCD7E" w14:textId="77777777" w:rsidR="00F61D07" w:rsidRPr="00F61D07" w:rsidRDefault="00F61D07" w:rsidP="00F61D07">
            <w:pPr>
              <w:spacing w:line="256" w:lineRule="auto"/>
              <w:rPr>
                <w:sz w:val="20"/>
                <w:szCs w:val="20"/>
              </w:rPr>
            </w:pPr>
            <w:r w:rsidRPr="00F61D07">
              <w:rPr>
                <w:sz w:val="20"/>
                <w:szCs w:val="20"/>
              </w:rPr>
              <w:t>Letter Regarding Application at Stacksteads Farm (Not yet received)</w:t>
            </w:r>
          </w:p>
        </w:tc>
      </w:tr>
      <w:tr w:rsidR="00F61D07" w:rsidRPr="00F61D07" w14:paraId="46E14CAD" w14:textId="77777777" w:rsidTr="00023CEE">
        <w:tc>
          <w:tcPr>
            <w:tcW w:w="1390" w:type="dxa"/>
          </w:tcPr>
          <w:p w14:paraId="2B53E5A2" w14:textId="77777777" w:rsidR="00F61D07" w:rsidRPr="00F61D07" w:rsidRDefault="00F61D07" w:rsidP="00F61D07">
            <w:pPr>
              <w:spacing w:line="256" w:lineRule="auto"/>
              <w:rPr>
                <w:sz w:val="20"/>
                <w:szCs w:val="20"/>
              </w:rPr>
            </w:pPr>
            <w:r w:rsidRPr="00F61D07">
              <w:rPr>
                <w:sz w:val="20"/>
                <w:szCs w:val="20"/>
              </w:rPr>
              <w:t>01/12/2022</w:t>
            </w:r>
          </w:p>
        </w:tc>
        <w:tc>
          <w:tcPr>
            <w:tcW w:w="8953" w:type="dxa"/>
          </w:tcPr>
          <w:p w14:paraId="4C9D3AB0" w14:textId="77777777" w:rsidR="00F61D07" w:rsidRPr="00F61D07" w:rsidRDefault="00F61D07" w:rsidP="00F61D07">
            <w:pPr>
              <w:spacing w:line="256" w:lineRule="auto"/>
              <w:rPr>
                <w:sz w:val="20"/>
                <w:szCs w:val="20"/>
              </w:rPr>
            </w:pPr>
            <w:r w:rsidRPr="00F61D07">
              <w:rPr>
                <w:sz w:val="20"/>
                <w:szCs w:val="20"/>
              </w:rPr>
              <w:t>Police Report November 2022</w:t>
            </w:r>
          </w:p>
        </w:tc>
      </w:tr>
    </w:tbl>
    <w:p w14:paraId="37E5230D" w14:textId="0962BA93" w:rsidR="00D016A2" w:rsidRDefault="00D016A2" w:rsidP="00590871">
      <w:pPr>
        <w:spacing w:after="0" w:line="240" w:lineRule="auto"/>
        <w:contextualSpacing/>
        <w:rPr>
          <w:b/>
          <w:bCs/>
        </w:rPr>
      </w:pPr>
    </w:p>
    <w:p w14:paraId="5CB0AD45" w14:textId="677F266D" w:rsidR="00590871" w:rsidRDefault="00590871" w:rsidP="00590871">
      <w:pPr>
        <w:spacing w:after="0" w:line="240" w:lineRule="auto"/>
        <w:contextualSpacing/>
        <w:rPr>
          <w:b/>
          <w:bCs/>
        </w:rPr>
      </w:pPr>
      <w:r>
        <w:rPr>
          <w:b/>
          <w:bCs/>
        </w:rPr>
        <w:t>11)</w:t>
      </w:r>
      <w:r w:rsidR="00574201">
        <w:rPr>
          <w:b/>
          <w:bCs/>
        </w:rPr>
        <w:t xml:space="preserve"> </w:t>
      </w:r>
      <w:r w:rsidR="00ED3860">
        <w:rPr>
          <w:b/>
          <w:bCs/>
        </w:rPr>
        <w:t>R</w:t>
      </w:r>
      <w:r w:rsidR="007E71CC" w:rsidRPr="007E71CC">
        <w:rPr>
          <w:b/>
          <w:bCs/>
        </w:rPr>
        <w:t>eports from the following:</w:t>
      </w:r>
    </w:p>
    <w:p w14:paraId="00488F2F" w14:textId="00D779C3" w:rsidR="007E71CC" w:rsidRPr="00590871" w:rsidRDefault="00832050" w:rsidP="00590871">
      <w:pPr>
        <w:pStyle w:val="ListParagraph"/>
        <w:numPr>
          <w:ilvl w:val="0"/>
          <w:numId w:val="31"/>
        </w:numPr>
        <w:spacing w:after="0" w:line="240" w:lineRule="auto"/>
        <w:rPr>
          <w:b/>
          <w:bCs/>
        </w:rPr>
      </w:pPr>
      <w:r>
        <w:rPr>
          <w:b/>
          <w:bCs/>
        </w:rPr>
        <w:t xml:space="preserve">a) </w:t>
      </w:r>
      <w:r w:rsidR="007E71CC" w:rsidRPr="00590871">
        <w:rPr>
          <w:b/>
          <w:bCs/>
        </w:rPr>
        <w:t>Chairman</w:t>
      </w:r>
      <w:r w:rsidR="007E71CC" w:rsidRPr="007E71CC">
        <w:t xml:space="preserve"> – </w:t>
      </w:r>
      <w:r w:rsidR="00B8534B">
        <w:t>Issues covered during meeting.</w:t>
      </w:r>
      <w:r w:rsidR="008C7D9E">
        <w:t xml:space="preserve"> </w:t>
      </w:r>
      <w:r w:rsidR="00DE4998" w:rsidRPr="007E71CC">
        <w:t xml:space="preserve"> </w:t>
      </w:r>
    </w:p>
    <w:p w14:paraId="308E3F02" w14:textId="77777777" w:rsidR="006E3D36" w:rsidRDefault="00832050" w:rsidP="005B2EC0">
      <w:pPr>
        <w:pStyle w:val="ListParagraph"/>
        <w:numPr>
          <w:ilvl w:val="0"/>
          <w:numId w:val="31"/>
        </w:numPr>
        <w:spacing w:after="0" w:line="240" w:lineRule="auto"/>
      </w:pPr>
      <w:r w:rsidRPr="006E3D36">
        <w:rPr>
          <w:b/>
          <w:bCs/>
        </w:rPr>
        <w:t xml:space="preserve">b) </w:t>
      </w:r>
      <w:r w:rsidR="007E71CC" w:rsidRPr="006E3D36">
        <w:rPr>
          <w:b/>
          <w:bCs/>
        </w:rPr>
        <w:t>Clerk</w:t>
      </w:r>
      <w:r w:rsidR="007E71CC" w:rsidRPr="007E71CC">
        <w:t xml:space="preserve"> –</w:t>
      </w:r>
      <w:r w:rsidR="00D55FDA">
        <w:t xml:space="preserve"> </w:t>
      </w:r>
      <w:r w:rsidR="00F61D07">
        <w:t>Issues covered during the meeting</w:t>
      </w:r>
      <w:r w:rsidR="002C4AB8">
        <w:t>.</w:t>
      </w:r>
      <w:r w:rsidR="006E3D36">
        <w:t xml:space="preserve"> </w:t>
      </w:r>
    </w:p>
    <w:p w14:paraId="5D2107F8" w14:textId="61B67AB4" w:rsidR="007E71CC" w:rsidRPr="007E71CC" w:rsidRDefault="003A07FC" w:rsidP="005B2EC0">
      <w:pPr>
        <w:pStyle w:val="ListParagraph"/>
        <w:numPr>
          <w:ilvl w:val="0"/>
          <w:numId w:val="31"/>
        </w:numPr>
        <w:spacing w:after="0" w:line="240" w:lineRule="auto"/>
      </w:pPr>
      <w:r w:rsidRPr="006E3D36">
        <w:rPr>
          <w:b/>
          <w:bCs/>
        </w:rPr>
        <w:t xml:space="preserve">c) </w:t>
      </w:r>
      <w:r w:rsidR="007E71CC" w:rsidRPr="006E3D36">
        <w:rPr>
          <w:b/>
          <w:bCs/>
        </w:rPr>
        <w:t>Footpaths</w:t>
      </w:r>
      <w:r w:rsidR="007E71CC" w:rsidRPr="007E71CC">
        <w:t xml:space="preserve"> – </w:t>
      </w:r>
      <w:r w:rsidR="00DB2816">
        <w:t>N</w:t>
      </w:r>
      <w:r w:rsidR="007E71CC" w:rsidRPr="007E71CC">
        <w:t>othing to report</w:t>
      </w:r>
    </w:p>
    <w:p w14:paraId="573BA1D0" w14:textId="2039C3EE" w:rsidR="007E71CC" w:rsidRPr="007E71CC" w:rsidRDefault="003A07FC" w:rsidP="003A07FC">
      <w:pPr>
        <w:pStyle w:val="ListParagraph"/>
        <w:numPr>
          <w:ilvl w:val="0"/>
          <w:numId w:val="31"/>
        </w:numPr>
        <w:spacing w:after="0" w:line="240" w:lineRule="auto"/>
      </w:pPr>
      <w:r>
        <w:rPr>
          <w:b/>
          <w:bCs/>
        </w:rPr>
        <w:t xml:space="preserve">d) </w:t>
      </w:r>
      <w:r w:rsidR="007E71CC" w:rsidRPr="003A07FC">
        <w:rPr>
          <w:b/>
          <w:bCs/>
        </w:rPr>
        <w:t>Swimming Pool Management Committee</w:t>
      </w:r>
      <w:r w:rsidR="007E71CC" w:rsidRPr="007E71CC">
        <w:t xml:space="preserve"> – </w:t>
      </w:r>
      <w:r w:rsidR="00A8203D">
        <w:t>No</w:t>
      </w:r>
      <w:r w:rsidR="00CB46D7">
        <w:t>thing to report</w:t>
      </w:r>
      <w:r w:rsidR="007E71CC" w:rsidRPr="007E71CC">
        <w:t>.</w:t>
      </w:r>
    </w:p>
    <w:p w14:paraId="17C47D6F" w14:textId="77777777" w:rsidR="002C4AB8" w:rsidRDefault="002C4AB8" w:rsidP="00145D77">
      <w:pPr>
        <w:spacing w:after="0" w:line="240" w:lineRule="auto"/>
        <w:rPr>
          <w:b/>
          <w:bCs/>
        </w:rPr>
      </w:pPr>
    </w:p>
    <w:p w14:paraId="4E0BB89B" w14:textId="77777777" w:rsidR="002C4AB8" w:rsidRDefault="002C4AB8" w:rsidP="00145D77">
      <w:pPr>
        <w:spacing w:after="0" w:line="240" w:lineRule="auto"/>
        <w:rPr>
          <w:b/>
          <w:bCs/>
        </w:rPr>
      </w:pPr>
    </w:p>
    <w:p w14:paraId="541DB15D" w14:textId="680CCC6F" w:rsidR="007E71CC" w:rsidRPr="00145D77" w:rsidRDefault="00145D77" w:rsidP="00145D77">
      <w:pPr>
        <w:spacing w:after="0" w:line="240" w:lineRule="auto"/>
        <w:rPr>
          <w:b/>
          <w:bCs/>
        </w:rPr>
      </w:pPr>
      <w:r>
        <w:rPr>
          <w:b/>
          <w:bCs/>
        </w:rPr>
        <w:t>12)</w:t>
      </w:r>
      <w:r w:rsidR="00D77C64">
        <w:rPr>
          <w:b/>
          <w:bCs/>
        </w:rPr>
        <w:t xml:space="preserve"> </w:t>
      </w:r>
      <w:r w:rsidR="007E71CC" w:rsidRPr="00145D77">
        <w:rPr>
          <w:b/>
          <w:bCs/>
        </w:rPr>
        <w:t>Finance – to authorise the signing of orders of payment and online payments.</w:t>
      </w:r>
    </w:p>
    <w:p w14:paraId="122A29CF" w14:textId="7FFE5EDD" w:rsidR="007E71CC" w:rsidRPr="007E71CC" w:rsidRDefault="007E71CC" w:rsidP="007E71CC">
      <w:pPr>
        <w:spacing w:after="0" w:line="240" w:lineRule="auto"/>
        <w:rPr>
          <w:bCs/>
        </w:rPr>
      </w:pPr>
      <w:r w:rsidRPr="007E71CC">
        <w:rPr>
          <w:bCs/>
        </w:rPr>
        <w:t xml:space="preserve">It was proposed by Cllr </w:t>
      </w:r>
      <w:r w:rsidR="00CA5F72">
        <w:rPr>
          <w:bCs/>
        </w:rPr>
        <w:t>Emsley</w:t>
      </w:r>
      <w:r w:rsidRPr="007E71CC">
        <w:rPr>
          <w:bCs/>
        </w:rPr>
        <w:t xml:space="preserve"> and seconded by Cllr </w:t>
      </w:r>
      <w:r w:rsidR="00CA5F72">
        <w:rPr>
          <w:bCs/>
        </w:rPr>
        <w:t xml:space="preserve">Brash </w:t>
      </w:r>
      <w:r w:rsidRPr="007E71CC">
        <w:rPr>
          <w:bCs/>
        </w:rPr>
        <w:t>and all agreed to make the following payments</w:t>
      </w:r>
      <w:r w:rsidR="0078776D">
        <w:rPr>
          <w:bCs/>
        </w:rPr>
        <w:t>. Including the overdue accounts authorised earlier in the month.</w:t>
      </w:r>
    </w:p>
    <w:p w14:paraId="46348EAC" w14:textId="38DCE6CE" w:rsidR="00862754" w:rsidRDefault="00862754" w:rsidP="00862754">
      <w:pPr>
        <w:rPr>
          <w:b/>
          <w:bCs/>
        </w:rPr>
      </w:pPr>
      <w:r w:rsidRPr="00D57102">
        <w:rPr>
          <w:b/>
          <w:bCs/>
        </w:rPr>
        <w:t>Community Centre</w:t>
      </w:r>
    </w:p>
    <w:tbl>
      <w:tblPr>
        <w:tblStyle w:val="TableGrid"/>
        <w:tblW w:w="0" w:type="auto"/>
        <w:tblLook w:val="04A0" w:firstRow="1" w:lastRow="0" w:firstColumn="1" w:lastColumn="0" w:noHBand="0" w:noVBand="1"/>
      </w:tblPr>
      <w:tblGrid>
        <w:gridCol w:w="3005"/>
        <w:gridCol w:w="4645"/>
        <w:gridCol w:w="1366"/>
      </w:tblGrid>
      <w:tr w:rsidR="00F61D07" w14:paraId="2E0713D3" w14:textId="77777777" w:rsidTr="00023CEE">
        <w:tc>
          <w:tcPr>
            <w:tcW w:w="3005" w:type="dxa"/>
          </w:tcPr>
          <w:p w14:paraId="2D726B2E" w14:textId="77777777" w:rsidR="00F61D07" w:rsidRDefault="00F61D07" w:rsidP="00023CEE">
            <w:r>
              <w:t>Community Centre Staff</w:t>
            </w:r>
          </w:p>
        </w:tc>
        <w:tc>
          <w:tcPr>
            <w:tcW w:w="4645" w:type="dxa"/>
          </w:tcPr>
          <w:p w14:paraId="19868B92" w14:textId="77777777" w:rsidR="00F61D07" w:rsidRDefault="00F61D07" w:rsidP="00023CEE">
            <w:r>
              <w:t>Salaries</w:t>
            </w:r>
          </w:p>
        </w:tc>
        <w:tc>
          <w:tcPr>
            <w:tcW w:w="1366" w:type="dxa"/>
          </w:tcPr>
          <w:p w14:paraId="59A51AEE" w14:textId="77777777" w:rsidR="00F61D07" w:rsidRDefault="00F61D07" w:rsidP="00023CEE">
            <w:r>
              <w:t>£2683.21</w:t>
            </w:r>
          </w:p>
        </w:tc>
      </w:tr>
      <w:tr w:rsidR="00F61D07" w14:paraId="5CC7D5F2" w14:textId="77777777" w:rsidTr="00023CEE">
        <w:tc>
          <w:tcPr>
            <w:tcW w:w="3005" w:type="dxa"/>
          </w:tcPr>
          <w:p w14:paraId="609046B0" w14:textId="77777777" w:rsidR="00F61D07" w:rsidRDefault="00F61D07" w:rsidP="00023CEE">
            <w:r>
              <w:t>Vonage</w:t>
            </w:r>
          </w:p>
        </w:tc>
        <w:tc>
          <w:tcPr>
            <w:tcW w:w="4645" w:type="dxa"/>
          </w:tcPr>
          <w:p w14:paraId="19F4C141" w14:textId="77777777" w:rsidR="00F61D07" w:rsidRDefault="00F61D07" w:rsidP="00023CEE">
            <w:r>
              <w:t>Telephone Charges Direct Debit</w:t>
            </w:r>
          </w:p>
        </w:tc>
        <w:tc>
          <w:tcPr>
            <w:tcW w:w="1366" w:type="dxa"/>
          </w:tcPr>
          <w:p w14:paraId="5DA6A2FE" w14:textId="77777777" w:rsidR="00F61D07" w:rsidRDefault="00F61D07" w:rsidP="00023CEE">
            <w:r>
              <w:t>£32.40</w:t>
            </w:r>
          </w:p>
        </w:tc>
      </w:tr>
      <w:tr w:rsidR="00F61D07" w14:paraId="32FE2F11" w14:textId="77777777" w:rsidTr="00023CEE">
        <w:tc>
          <w:tcPr>
            <w:tcW w:w="3005" w:type="dxa"/>
          </w:tcPr>
          <w:p w14:paraId="79677F6D" w14:textId="77777777" w:rsidR="00F61D07" w:rsidRDefault="00F61D07" w:rsidP="00023CEE">
            <w:r>
              <w:t>Now Pensions</w:t>
            </w:r>
          </w:p>
        </w:tc>
        <w:tc>
          <w:tcPr>
            <w:tcW w:w="4645" w:type="dxa"/>
          </w:tcPr>
          <w:p w14:paraId="129062A0" w14:textId="77777777" w:rsidR="00F61D07" w:rsidRDefault="00F61D07" w:rsidP="00023CEE">
            <w:r>
              <w:t>Pension Direct Debit</w:t>
            </w:r>
          </w:p>
        </w:tc>
        <w:tc>
          <w:tcPr>
            <w:tcW w:w="1366" w:type="dxa"/>
          </w:tcPr>
          <w:p w14:paraId="48244880" w14:textId="77777777" w:rsidR="00F61D07" w:rsidRDefault="00F61D07" w:rsidP="00023CEE">
            <w:r>
              <w:t>£215.14</w:t>
            </w:r>
          </w:p>
        </w:tc>
      </w:tr>
      <w:tr w:rsidR="00F61D07" w14:paraId="74FE7986" w14:textId="77777777" w:rsidTr="00023CEE">
        <w:tc>
          <w:tcPr>
            <w:tcW w:w="3005" w:type="dxa"/>
          </w:tcPr>
          <w:p w14:paraId="5C606D79" w14:textId="77777777" w:rsidR="00F61D07" w:rsidRDefault="00F61D07" w:rsidP="00023CEE">
            <w:proofErr w:type="spellStart"/>
            <w:r>
              <w:t>Rogersons</w:t>
            </w:r>
            <w:proofErr w:type="spellEnd"/>
          </w:p>
        </w:tc>
        <w:tc>
          <w:tcPr>
            <w:tcW w:w="4645" w:type="dxa"/>
          </w:tcPr>
          <w:p w14:paraId="7A54B40A" w14:textId="77777777" w:rsidR="00F61D07" w:rsidRDefault="00F61D07" w:rsidP="00023CEE">
            <w:r>
              <w:t>Window Cleaning</w:t>
            </w:r>
          </w:p>
        </w:tc>
        <w:tc>
          <w:tcPr>
            <w:tcW w:w="1366" w:type="dxa"/>
          </w:tcPr>
          <w:p w14:paraId="1E8BD1DB" w14:textId="77777777" w:rsidR="00F61D07" w:rsidRDefault="00F61D07" w:rsidP="00023CEE">
            <w:r>
              <w:t>£40.00</w:t>
            </w:r>
          </w:p>
        </w:tc>
      </w:tr>
      <w:tr w:rsidR="00F61D07" w14:paraId="14F1FBBB" w14:textId="77777777" w:rsidTr="00023CEE">
        <w:tc>
          <w:tcPr>
            <w:tcW w:w="3005" w:type="dxa"/>
          </w:tcPr>
          <w:p w14:paraId="61890802" w14:textId="77777777" w:rsidR="00F61D07" w:rsidRDefault="00F61D07" w:rsidP="00023CEE">
            <w:r>
              <w:t>Corona Energy</w:t>
            </w:r>
          </w:p>
        </w:tc>
        <w:tc>
          <w:tcPr>
            <w:tcW w:w="4645" w:type="dxa"/>
          </w:tcPr>
          <w:p w14:paraId="61051828" w14:textId="77777777" w:rsidR="00F61D07" w:rsidRDefault="00F61D07" w:rsidP="00023CEE">
            <w:r>
              <w:t>Gas A/C</w:t>
            </w:r>
          </w:p>
        </w:tc>
        <w:tc>
          <w:tcPr>
            <w:tcW w:w="1366" w:type="dxa"/>
          </w:tcPr>
          <w:p w14:paraId="1B7C91CC" w14:textId="77777777" w:rsidR="00F61D07" w:rsidRDefault="00F61D07" w:rsidP="00023CEE">
            <w:r>
              <w:t>£2393.94</w:t>
            </w:r>
          </w:p>
        </w:tc>
      </w:tr>
      <w:tr w:rsidR="00F61D07" w14:paraId="68DC582D" w14:textId="77777777" w:rsidTr="00023CEE">
        <w:tc>
          <w:tcPr>
            <w:tcW w:w="3005" w:type="dxa"/>
          </w:tcPr>
          <w:p w14:paraId="2252E663" w14:textId="77777777" w:rsidR="00F61D07" w:rsidRDefault="00F61D07" w:rsidP="00023CEE">
            <w:proofErr w:type="spellStart"/>
            <w:r>
              <w:t>NPower</w:t>
            </w:r>
            <w:proofErr w:type="spellEnd"/>
          </w:p>
        </w:tc>
        <w:tc>
          <w:tcPr>
            <w:tcW w:w="4645" w:type="dxa"/>
          </w:tcPr>
          <w:p w14:paraId="615D394E" w14:textId="77777777" w:rsidR="00F61D07" w:rsidRDefault="00F61D07" w:rsidP="00023CEE">
            <w:r>
              <w:t>Electricity Charges</w:t>
            </w:r>
          </w:p>
        </w:tc>
        <w:tc>
          <w:tcPr>
            <w:tcW w:w="1366" w:type="dxa"/>
          </w:tcPr>
          <w:p w14:paraId="506C6144" w14:textId="77777777" w:rsidR="00F61D07" w:rsidRDefault="00F61D07" w:rsidP="00023CEE">
            <w:r>
              <w:t>£677.72</w:t>
            </w:r>
          </w:p>
        </w:tc>
      </w:tr>
      <w:tr w:rsidR="00F61D07" w14:paraId="5B4E6818" w14:textId="77777777" w:rsidTr="00023CEE">
        <w:tc>
          <w:tcPr>
            <w:tcW w:w="3005" w:type="dxa"/>
          </w:tcPr>
          <w:p w14:paraId="682F9475" w14:textId="77777777" w:rsidR="00F61D07" w:rsidRDefault="00F61D07" w:rsidP="00023CEE">
            <w:r>
              <w:t xml:space="preserve">Spot On </w:t>
            </w:r>
          </w:p>
        </w:tc>
        <w:tc>
          <w:tcPr>
            <w:tcW w:w="4645" w:type="dxa"/>
          </w:tcPr>
          <w:p w14:paraId="045F2BBE" w14:textId="77777777" w:rsidR="00F61D07" w:rsidRDefault="00F61D07" w:rsidP="00023CEE">
            <w:r>
              <w:t>Safety Inspection &amp; Test of Lighting</w:t>
            </w:r>
          </w:p>
        </w:tc>
        <w:tc>
          <w:tcPr>
            <w:tcW w:w="1366" w:type="dxa"/>
          </w:tcPr>
          <w:p w14:paraId="521DC654" w14:textId="77777777" w:rsidR="00F61D07" w:rsidRDefault="00F61D07" w:rsidP="00023CEE">
            <w:r>
              <w:t>£1122.00</w:t>
            </w:r>
          </w:p>
        </w:tc>
      </w:tr>
      <w:tr w:rsidR="00F61D07" w14:paraId="11D351F7" w14:textId="77777777" w:rsidTr="00023CEE">
        <w:tc>
          <w:tcPr>
            <w:tcW w:w="3005" w:type="dxa"/>
          </w:tcPr>
          <w:p w14:paraId="69FC49EA" w14:textId="77777777" w:rsidR="00F61D07" w:rsidRDefault="00F61D07" w:rsidP="00023CEE">
            <w:r>
              <w:t xml:space="preserve">CDC </w:t>
            </w:r>
          </w:p>
        </w:tc>
        <w:tc>
          <w:tcPr>
            <w:tcW w:w="4645" w:type="dxa"/>
          </w:tcPr>
          <w:p w14:paraId="0EAC971D" w14:textId="77777777" w:rsidR="00F61D07" w:rsidRDefault="00F61D07" w:rsidP="00023CEE">
            <w:r>
              <w:t>Premises Licence</w:t>
            </w:r>
          </w:p>
        </w:tc>
        <w:tc>
          <w:tcPr>
            <w:tcW w:w="1366" w:type="dxa"/>
          </w:tcPr>
          <w:p w14:paraId="0E2DE5BE" w14:textId="77777777" w:rsidR="00F61D07" w:rsidRDefault="00F61D07" w:rsidP="00023CEE">
            <w:r>
              <w:t>£180.00</w:t>
            </w:r>
          </w:p>
        </w:tc>
      </w:tr>
      <w:tr w:rsidR="00F61D07" w14:paraId="2BC3753F" w14:textId="77777777" w:rsidTr="00023CEE">
        <w:tc>
          <w:tcPr>
            <w:tcW w:w="3005" w:type="dxa"/>
          </w:tcPr>
          <w:p w14:paraId="72FC1D16" w14:textId="77777777" w:rsidR="00F61D07" w:rsidRDefault="00F61D07" w:rsidP="00023CEE">
            <w:r>
              <w:t>M C Door Systems</w:t>
            </w:r>
          </w:p>
        </w:tc>
        <w:tc>
          <w:tcPr>
            <w:tcW w:w="4645" w:type="dxa"/>
          </w:tcPr>
          <w:p w14:paraId="4CF4C336" w14:textId="77777777" w:rsidR="00F61D07" w:rsidRDefault="00F61D07" w:rsidP="00023CEE">
            <w:r>
              <w:t>Annual Service of Doors</w:t>
            </w:r>
          </w:p>
        </w:tc>
        <w:tc>
          <w:tcPr>
            <w:tcW w:w="1366" w:type="dxa"/>
          </w:tcPr>
          <w:p w14:paraId="64F1CFF2" w14:textId="77777777" w:rsidR="00F61D07" w:rsidRDefault="00F61D07" w:rsidP="00023CEE">
            <w:pPr>
              <w:tabs>
                <w:tab w:val="left" w:pos="1116"/>
              </w:tabs>
            </w:pPr>
            <w:r>
              <w:t>£180.00</w:t>
            </w:r>
          </w:p>
        </w:tc>
      </w:tr>
      <w:tr w:rsidR="00F61D07" w14:paraId="1CE097F8" w14:textId="77777777" w:rsidTr="00023CEE">
        <w:tc>
          <w:tcPr>
            <w:tcW w:w="3005" w:type="dxa"/>
          </w:tcPr>
          <w:p w14:paraId="0475AECF" w14:textId="77777777" w:rsidR="00F61D07" w:rsidRDefault="00F61D07" w:rsidP="00023CEE">
            <w:r>
              <w:t>TV Licence</w:t>
            </w:r>
          </w:p>
        </w:tc>
        <w:tc>
          <w:tcPr>
            <w:tcW w:w="4645" w:type="dxa"/>
          </w:tcPr>
          <w:p w14:paraId="31BFE22A" w14:textId="77777777" w:rsidR="00F61D07" w:rsidRDefault="00F61D07" w:rsidP="00023CEE">
            <w:r>
              <w:t>Paid by Cheque</w:t>
            </w:r>
          </w:p>
        </w:tc>
        <w:tc>
          <w:tcPr>
            <w:tcW w:w="1366" w:type="dxa"/>
          </w:tcPr>
          <w:p w14:paraId="29542A1E" w14:textId="77777777" w:rsidR="00F61D07" w:rsidRDefault="00F61D07" w:rsidP="00023CEE">
            <w:pPr>
              <w:tabs>
                <w:tab w:val="left" w:pos="1116"/>
              </w:tabs>
            </w:pPr>
            <w:r>
              <w:t>£159.00</w:t>
            </w:r>
          </w:p>
        </w:tc>
      </w:tr>
      <w:tr w:rsidR="00F61D07" w14:paraId="0AD58D59" w14:textId="77777777" w:rsidTr="00023CEE">
        <w:tc>
          <w:tcPr>
            <w:tcW w:w="3005" w:type="dxa"/>
          </w:tcPr>
          <w:p w14:paraId="6F32BB1D" w14:textId="77777777" w:rsidR="00F61D07" w:rsidRDefault="00F61D07" w:rsidP="00023CEE">
            <w:r>
              <w:t>YPO</w:t>
            </w:r>
          </w:p>
        </w:tc>
        <w:tc>
          <w:tcPr>
            <w:tcW w:w="4645" w:type="dxa"/>
          </w:tcPr>
          <w:p w14:paraId="08414651" w14:textId="77777777" w:rsidR="00F61D07" w:rsidRDefault="00F61D07" w:rsidP="00023CEE">
            <w:r>
              <w:t>Cleaning and Clerical Supplies</w:t>
            </w:r>
          </w:p>
        </w:tc>
        <w:tc>
          <w:tcPr>
            <w:tcW w:w="1366" w:type="dxa"/>
          </w:tcPr>
          <w:p w14:paraId="4B3351CA" w14:textId="77777777" w:rsidR="00F61D07" w:rsidRDefault="00F61D07" w:rsidP="00023CEE">
            <w:pPr>
              <w:tabs>
                <w:tab w:val="left" w:pos="1116"/>
              </w:tabs>
            </w:pPr>
            <w:r>
              <w:t>£556.78</w:t>
            </w:r>
          </w:p>
        </w:tc>
      </w:tr>
      <w:tr w:rsidR="00F61D07" w14:paraId="432356C5" w14:textId="77777777" w:rsidTr="00023CEE">
        <w:tc>
          <w:tcPr>
            <w:tcW w:w="3005" w:type="dxa"/>
          </w:tcPr>
          <w:p w14:paraId="3D9C5671" w14:textId="77777777" w:rsidR="00F61D07" w:rsidRDefault="00F61D07" w:rsidP="00023CEE">
            <w:proofErr w:type="spellStart"/>
            <w:r>
              <w:t>Rogersons</w:t>
            </w:r>
            <w:proofErr w:type="spellEnd"/>
          </w:p>
        </w:tc>
        <w:tc>
          <w:tcPr>
            <w:tcW w:w="4645" w:type="dxa"/>
          </w:tcPr>
          <w:p w14:paraId="31ACEEFD" w14:textId="77777777" w:rsidR="00F61D07" w:rsidRDefault="00F61D07" w:rsidP="00023CEE">
            <w:r>
              <w:t>Window Cleaning</w:t>
            </w:r>
          </w:p>
        </w:tc>
        <w:tc>
          <w:tcPr>
            <w:tcW w:w="1366" w:type="dxa"/>
          </w:tcPr>
          <w:p w14:paraId="525933C1" w14:textId="77777777" w:rsidR="00F61D07" w:rsidRDefault="00F61D07" w:rsidP="00023CEE">
            <w:pPr>
              <w:tabs>
                <w:tab w:val="left" w:pos="1116"/>
              </w:tabs>
            </w:pPr>
            <w:r>
              <w:t>£40.00</w:t>
            </w:r>
          </w:p>
        </w:tc>
      </w:tr>
      <w:tr w:rsidR="00F61D07" w14:paraId="00EA833E" w14:textId="77777777" w:rsidTr="00023CEE">
        <w:tc>
          <w:tcPr>
            <w:tcW w:w="3005" w:type="dxa"/>
          </w:tcPr>
          <w:p w14:paraId="3DC48D5F" w14:textId="77777777" w:rsidR="00F61D07" w:rsidRDefault="00F61D07" w:rsidP="00023CEE">
            <w:r>
              <w:t>Ingleton Parish Council</w:t>
            </w:r>
          </w:p>
        </w:tc>
        <w:tc>
          <w:tcPr>
            <w:tcW w:w="4645" w:type="dxa"/>
          </w:tcPr>
          <w:p w14:paraId="38704C21" w14:textId="77777777" w:rsidR="00F61D07" w:rsidRDefault="00F61D07" w:rsidP="00023CEE">
            <w:r>
              <w:t>Contribution to Insurance Premium</w:t>
            </w:r>
          </w:p>
        </w:tc>
        <w:tc>
          <w:tcPr>
            <w:tcW w:w="1366" w:type="dxa"/>
          </w:tcPr>
          <w:p w14:paraId="472566EE" w14:textId="77777777" w:rsidR="00F61D07" w:rsidRDefault="00F61D07" w:rsidP="00023CEE">
            <w:pPr>
              <w:tabs>
                <w:tab w:val="left" w:pos="1116"/>
              </w:tabs>
            </w:pPr>
            <w:r>
              <w:t>£2000.00</w:t>
            </w:r>
          </w:p>
        </w:tc>
      </w:tr>
      <w:tr w:rsidR="00F61D07" w14:paraId="36416D9B" w14:textId="77777777" w:rsidTr="00023CEE">
        <w:tc>
          <w:tcPr>
            <w:tcW w:w="3005" w:type="dxa"/>
          </w:tcPr>
          <w:p w14:paraId="3FB99FA4" w14:textId="77777777" w:rsidR="00F61D07" w:rsidRDefault="00F61D07" w:rsidP="00023CEE">
            <w:r>
              <w:t>Npower</w:t>
            </w:r>
          </w:p>
        </w:tc>
        <w:tc>
          <w:tcPr>
            <w:tcW w:w="4645" w:type="dxa"/>
          </w:tcPr>
          <w:p w14:paraId="4F2E204F" w14:textId="77777777" w:rsidR="00F61D07" w:rsidRDefault="00F61D07" w:rsidP="00023CEE">
            <w:r>
              <w:t>Underpayment from September</w:t>
            </w:r>
          </w:p>
        </w:tc>
        <w:tc>
          <w:tcPr>
            <w:tcW w:w="1366" w:type="dxa"/>
          </w:tcPr>
          <w:p w14:paraId="379A51D0" w14:textId="77777777" w:rsidR="00F61D07" w:rsidRDefault="00F61D07" w:rsidP="00023CEE">
            <w:pPr>
              <w:tabs>
                <w:tab w:val="left" w:pos="1116"/>
              </w:tabs>
            </w:pPr>
            <w:r>
              <w:t>£44.61</w:t>
            </w:r>
          </w:p>
        </w:tc>
      </w:tr>
      <w:tr w:rsidR="00F61D07" w14:paraId="40F44E2C" w14:textId="77777777" w:rsidTr="00023CEE">
        <w:tc>
          <w:tcPr>
            <w:tcW w:w="3005" w:type="dxa"/>
          </w:tcPr>
          <w:p w14:paraId="0716B35F" w14:textId="77777777" w:rsidR="00F61D07" w:rsidRDefault="00F61D07" w:rsidP="00023CEE">
            <w:r>
              <w:t>Dales Training</w:t>
            </w:r>
          </w:p>
        </w:tc>
        <w:tc>
          <w:tcPr>
            <w:tcW w:w="4645" w:type="dxa"/>
          </w:tcPr>
          <w:p w14:paraId="0CEBF1BF" w14:textId="77777777" w:rsidR="00F61D07" w:rsidRDefault="00F61D07" w:rsidP="00023CEE">
            <w:r>
              <w:t>First Aid Training</w:t>
            </w:r>
          </w:p>
        </w:tc>
        <w:tc>
          <w:tcPr>
            <w:tcW w:w="1366" w:type="dxa"/>
          </w:tcPr>
          <w:p w14:paraId="52A5E2A2" w14:textId="77777777" w:rsidR="00F61D07" w:rsidRDefault="00F61D07" w:rsidP="00023CEE">
            <w:pPr>
              <w:tabs>
                <w:tab w:val="left" w:pos="1116"/>
              </w:tabs>
            </w:pPr>
            <w:r>
              <w:t>£210.00</w:t>
            </w:r>
          </w:p>
        </w:tc>
      </w:tr>
      <w:tr w:rsidR="00F61D07" w14:paraId="6D530C02" w14:textId="77777777" w:rsidTr="00023CEE">
        <w:tc>
          <w:tcPr>
            <w:tcW w:w="3005" w:type="dxa"/>
          </w:tcPr>
          <w:p w14:paraId="7767C858" w14:textId="77777777" w:rsidR="00F61D07" w:rsidRDefault="00F61D07" w:rsidP="00023CEE">
            <w:r>
              <w:t>YPO</w:t>
            </w:r>
          </w:p>
        </w:tc>
        <w:tc>
          <w:tcPr>
            <w:tcW w:w="4645" w:type="dxa"/>
          </w:tcPr>
          <w:p w14:paraId="637DDA6B" w14:textId="77777777" w:rsidR="00F61D07" w:rsidRDefault="00F61D07" w:rsidP="00023CEE">
            <w:r>
              <w:t>Cleaning Materials</w:t>
            </w:r>
          </w:p>
        </w:tc>
        <w:tc>
          <w:tcPr>
            <w:tcW w:w="1366" w:type="dxa"/>
          </w:tcPr>
          <w:p w14:paraId="6E311DD9" w14:textId="77777777" w:rsidR="00F61D07" w:rsidRDefault="00F61D07" w:rsidP="00023CEE">
            <w:pPr>
              <w:tabs>
                <w:tab w:val="left" w:pos="1116"/>
              </w:tabs>
            </w:pPr>
            <w:r>
              <w:t>£58.25</w:t>
            </w:r>
          </w:p>
        </w:tc>
      </w:tr>
      <w:tr w:rsidR="00F61D07" w14:paraId="24B815FA" w14:textId="77777777" w:rsidTr="00023CEE">
        <w:tc>
          <w:tcPr>
            <w:tcW w:w="3005" w:type="dxa"/>
          </w:tcPr>
          <w:p w14:paraId="2600A46F" w14:textId="70B40BD1" w:rsidR="00F61D07" w:rsidRDefault="00F61D07" w:rsidP="00023CEE">
            <w:r>
              <w:t>CDC</w:t>
            </w:r>
          </w:p>
        </w:tc>
        <w:tc>
          <w:tcPr>
            <w:tcW w:w="4645" w:type="dxa"/>
          </w:tcPr>
          <w:p w14:paraId="01B10BF9" w14:textId="28D3DEC7" w:rsidR="00F61D07" w:rsidRDefault="00F61D07" w:rsidP="00023CEE">
            <w:r>
              <w:t>Dog Waste Bags</w:t>
            </w:r>
          </w:p>
        </w:tc>
        <w:tc>
          <w:tcPr>
            <w:tcW w:w="1366" w:type="dxa"/>
          </w:tcPr>
          <w:p w14:paraId="0024F42D" w14:textId="0800BF14" w:rsidR="00F61D07" w:rsidRDefault="00F61D07" w:rsidP="00023CEE">
            <w:pPr>
              <w:tabs>
                <w:tab w:val="left" w:pos="1116"/>
              </w:tabs>
            </w:pPr>
            <w:r>
              <w:t>£295.97</w:t>
            </w:r>
          </w:p>
        </w:tc>
      </w:tr>
      <w:tr w:rsidR="00F61D07" w14:paraId="128857A8" w14:textId="77777777" w:rsidTr="00023CEE">
        <w:tc>
          <w:tcPr>
            <w:tcW w:w="3005" w:type="dxa"/>
          </w:tcPr>
          <w:p w14:paraId="452FE810" w14:textId="43DE56B5" w:rsidR="00F61D07" w:rsidRDefault="00F61D07" w:rsidP="00023CEE"/>
        </w:tc>
        <w:tc>
          <w:tcPr>
            <w:tcW w:w="4645" w:type="dxa"/>
          </w:tcPr>
          <w:p w14:paraId="59E68BFF" w14:textId="73D81659" w:rsidR="00F61D07" w:rsidRDefault="00F61D07" w:rsidP="00023CEE"/>
        </w:tc>
        <w:tc>
          <w:tcPr>
            <w:tcW w:w="1366" w:type="dxa"/>
          </w:tcPr>
          <w:p w14:paraId="7C959BD6" w14:textId="0A7CE133" w:rsidR="00F61D07" w:rsidRDefault="00F61D07" w:rsidP="00023CEE">
            <w:pPr>
              <w:tabs>
                <w:tab w:val="left" w:pos="1116"/>
              </w:tabs>
            </w:pPr>
          </w:p>
        </w:tc>
      </w:tr>
    </w:tbl>
    <w:p w14:paraId="7CA3DCDA" w14:textId="12F14015" w:rsidR="00862754" w:rsidRDefault="00862754" w:rsidP="00862754">
      <w:pPr>
        <w:rPr>
          <w:b/>
          <w:bCs/>
        </w:rPr>
      </w:pPr>
      <w:r w:rsidRPr="004617B1">
        <w:rPr>
          <w:b/>
          <w:bCs/>
        </w:rPr>
        <w:t>Parish Council</w:t>
      </w:r>
    </w:p>
    <w:tbl>
      <w:tblPr>
        <w:tblStyle w:val="TableGrid"/>
        <w:tblW w:w="0" w:type="auto"/>
        <w:tblLook w:val="04A0" w:firstRow="1" w:lastRow="0" w:firstColumn="1" w:lastColumn="0" w:noHBand="0" w:noVBand="1"/>
      </w:tblPr>
      <w:tblGrid>
        <w:gridCol w:w="3539"/>
        <w:gridCol w:w="4111"/>
        <w:gridCol w:w="1366"/>
      </w:tblGrid>
      <w:tr w:rsidR="0000674F" w:rsidRPr="008B2ACE" w14:paraId="36951967" w14:textId="77777777" w:rsidTr="00023CEE">
        <w:tc>
          <w:tcPr>
            <w:tcW w:w="3539" w:type="dxa"/>
          </w:tcPr>
          <w:p w14:paraId="30EAB76C" w14:textId="77777777" w:rsidR="0000674F" w:rsidRPr="008B2ACE" w:rsidRDefault="0000674F" w:rsidP="00023CEE">
            <w:r>
              <w:t>INTUIT Quick Books</w:t>
            </w:r>
          </w:p>
        </w:tc>
        <w:tc>
          <w:tcPr>
            <w:tcW w:w="4111" w:type="dxa"/>
          </w:tcPr>
          <w:p w14:paraId="378B8666" w14:textId="77777777" w:rsidR="0000674F" w:rsidRPr="008B2ACE" w:rsidRDefault="0000674F" w:rsidP="00023CEE">
            <w:r>
              <w:t>DD Quick Books Monthly Payment</w:t>
            </w:r>
          </w:p>
        </w:tc>
        <w:tc>
          <w:tcPr>
            <w:tcW w:w="1366" w:type="dxa"/>
          </w:tcPr>
          <w:p w14:paraId="7EAFBA90" w14:textId="77777777" w:rsidR="0000674F" w:rsidRPr="008B2ACE" w:rsidRDefault="0000674F" w:rsidP="00023CEE">
            <w:r>
              <w:t>£10.20</w:t>
            </w:r>
          </w:p>
        </w:tc>
      </w:tr>
      <w:tr w:rsidR="0000674F" w:rsidRPr="008B2ACE" w14:paraId="1D24A2E4" w14:textId="77777777" w:rsidTr="00023CEE">
        <w:tc>
          <w:tcPr>
            <w:tcW w:w="3539" w:type="dxa"/>
          </w:tcPr>
          <w:p w14:paraId="10FC5E43" w14:textId="77777777" w:rsidR="0000674F" w:rsidRPr="008B2ACE" w:rsidRDefault="0000674F" w:rsidP="00023CEE">
            <w:r>
              <w:t xml:space="preserve">Oglethorpe </w:t>
            </w:r>
            <w:proofErr w:type="spellStart"/>
            <w:r>
              <w:t>Sturton</w:t>
            </w:r>
            <w:proofErr w:type="spellEnd"/>
            <w:r>
              <w:t xml:space="preserve"> &amp; Gillibrand</w:t>
            </w:r>
          </w:p>
        </w:tc>
        <w:tc>
          <w:tcPr>
            <w:tcW w:w="4111" w:type="dxa"/>
          </w:tcPr>
          <w:p w14:paraId="3CB8DBA6" w14:textId="77777777" w:rsidR="0000674F" w:rsidRPr="008B2ACE" w:rsidRDefault="0000674F" w:rsidP="00023CEE">
            <w:r>
              <w:t>Underpayment of VAT from Last month</w:t>
            </w:r>
          </w:p>
        </w:tc>
        <w:tc>
          <w:tcPr>
            <w:tcW w:w="1366" w:type="dxa"/>
          </w:tcPr>
          <w:p w14:paraId="1ACF48B2" w14:textId="77777777" w:rsidR="0000674F" w:rsidRPr="008B2ACE" w:rsidRDefault="0000674F" w:rsidP="00023CEE">
            <w:r>
              <w:t>£21.70</w:t>
            </w:r>
          </w:p>
        </w:tc>
      </w:tr>
      <w:tr w:rsidR="0000674F" w:rsidRPr="008B2ACE" w14:paraId="52BA46D2" w14:textId="77777777" w:rsidTr="00023CEE">
        <w:tc>
          <w:tcPr>
            <w:tcW w:w="3539" w:type="dxa"/>
          </w:tcPr>
          <w:p w14:paraId="2189D095" w14:textId="77777777" w:rsidR="0000674F" w:rsidRPr="008B2ACE" w:rsidRDefault="0000674F" w:rsidP="00023CEE">
            <w:r>
              <w:t>Horton Landscapes</w:t>
            </w:r>
          </w:p>
        </w:tc>
        <w:tc>
          <w:tcPr>
            <w:tcW w:w="4111" w:type="dxa"/>
          </w:tcPr>
          <w:p w14:paraId="3F13B01B" w14:textId="77777777" w:rsidR="0000674F" w:rsidRPr="008B2ACE" w:rsidRDefault="0000674F" w:rsidP="00023CEE">
            <w:r>
              <w:t>Central Gardens Work</w:t>
            </w:r>
          </w:p>
        </w:tc>
        <w:tc>
          <w:tcPr>
            <w:tcW w:w="1366" w:type="dxa"/>
          </w:tcPr>
          <w:p w14:paraId="7157DCB0" w14:textId="77777777" w:rsidR="0000674F" w:rsidRPr="008B2ACE" w:rsidRDefault="0000674F" w:rsidP="00023CEE">
            <w:r>
              <w:t>£930.00</w:t>
            </w:r>
          </w:p>
        </w:tc>
      </w:tr>
      <w:tr w:rsidR="0000674F" w:rsidRPr="008B2ACE" w14:paraId="3EF338E4" w14:textId="77777777" w:rsidTr="00023CEE">
        <w:tc>
          <w:tcPr>
            <w:tcW w:w="3539" w:type="dxa"/>
          </w:tcPr>
          <w:p w14:paraId="4F3BBBEE" w14:textId="77777777" w:rsidR="0000674F" w:rsidRPr="008B2ACE" w:rsidRDefault="0000674F" w:rsidP="00023CEE">
            <w:r w:rsidRPr="008B2ACE">
              <w:lastRenderedPageBreak/>
              <w:t>Horton Landscapes Ltd</w:t>
            </w:r>
          </w:p>
        </w:tc>
        <w:tc>
          <w:tcPr>
            <w:tcW w:w="4111" w:type="dxa"/>
          </w:tcPr>
          <w:p w14:paraId="41A58AE7" w14:textId="77777777" w:rsidR="0000674F" w:rsidRPr="008B2ACE" w:rsidRDefault="0000674F" w:rsidP="00023CEE">
            <w:r w:rsidRPr="008B2ACE">
              <w:t>Grass Cutting</w:t>
            </w:r>
          </w:p>
        </w:tc>
        <w:tc>
          <w:tcPr>
            <w:tcW w:w="1366" w:type="dxa"/>
          </w:tcPr>
          <w:p w14:paraId="06CE99E9" w14:textId="77777777" w:rsidR="0000674F" w:rsidRPr="008B2ACE" w:rsidRDefault="0000674F" w:rsidP="00023CEE">
            <w:r w:rsidRPr="008B2ACE">
              <w:t>£7</w:t>
            </w:r>
            <w:r>
              <w:t>08</w:t>
            </w:r>
            <w:r w:rsidRPr="008B2ACE">
              <w:t>.00</w:t>
            </w:r>
          </w:p>
        </w:tc>
      </w:tr>
      <w:tr w:rsidR="0000674F" w:rsidRPr="008B2ACE" w14:paraId="38334B6B" w14:textId="77777777" w:rsidTr="00023CEE">
        <w:tc>
          <w:tcPr>
            <w:tcW w:w="3539" w:type="dxa"/>
          </w:tcPr>
          <w:p w14:paraId="13DA53FA" w14:textId="77777777" w:rsidR="0000674F" w:rsidRPr="008B2ACE" w:rsidRDefault="0000674F" w:rsidP="00023CEE">
            <w:r w:rsidRPr="008B2ACE">
              <w:t>Horton Landscapes Ltd</w:t>
            </w:r>
          </w:p>
        </w:tc>
        <w:tc>
          <w:tcPr>
            <w:tcW w:w="4111" w:type="dxa"/>
          </w:tcPr>
          <w:p w14:paraId="39D46CCC" w14:textId="77777777" w:rsidR="0000674F" w:rsidRPr="008B2ACE" w:rsidRDefault="0000674F" w:rsidP="00023CEE">
            <w:r w:rsidRPr="008B2ACE">
              <w:t>Flowerbed Maintenance</w:t>
            </w:r>
          </w:p>
        </w:tc>
        <w:tc>
          <w:tcPr>
            <w:tcW w:w="1366" w:type="dxa"/>
          </w:tcPr>
          <w:p w14:paraId="255E92D2" w14:textId="77777777" w:rsidR="0000674F" w:rsidRPr="008B2ACE" w:rsidRDefault="0000674F" w:rsidP="00023CEE">
            <w:r w:rsidRPr="008B2ACE">
              <w:t>£</w:t>
            </w:r>
            <w:r>
              <w:t>84.00</w:t>
            </w:r>
          </w:p>
        </w:tc>
      </w:tr>
      <w:tr w:rsidR="0000674F" w:rsidRPr="008B2ACE" w14:paraId="12D8315B" w14:textId="77777777" w:rsidTr="00023CEE">
        <w:tc>
          <w:tcPr>
            <w:tcW w:w="3539" w:type="dxa"/>
          </w:tcPr>
          <w:p w14:paraId="22E12C80" w14:textId="77777777" w:rsidR="0000674F" w:rsidRPr="008B2ACE" w:rsidRDefault="0000674F" w:rsidP="00023CEE">
            <w:r w:rsidRPr="008B2ACE">
              <w:t>Npower</w:t>
            </w:r>
          </w:p>
        </w:tc>
        <w:tc>
          <w:tcPr>
            <w:tcW w:w="4111" w:type="dxa"/>
          </w:tcPr>
          <w:p w14:paraId="3375022B" w14:textId="77777777" w:rsidR="0000674F" w:rsidRPr="008B2ACE" w:rsidRDefault="0000674F" w:rsidP="00023CEE">
            <w:r w:rsidRPr="008B2ACE">
              <w:t>Street</w:t>
            </w:r>
            <w:r>
              <w:t xml:space="preserve"> </w:t>
            </w:r>
            <w:r w:rsidRPr="008B2ACE">
              <w:t>lighting</w:t>
            </w:r>
          </w:p>
        </w:tc>
        <w:tc>
          <w:tcPr>
            <w:tcW w:w="1366" w:type="dxa"/>
          </w:tcPr>
          <w:p w14:paraId="2AE0F308" w14:textId="77777777" w:rsidR="0000674F" w:rsidRPr="008B2ACE" w:rsidRDefault="0000674F" w:rsidP="00023CEE">
            <w:r>
              <w:t>£325.02</w:t>
            </w:r>
          </w:p>
        </w:tc>
      </w:tr>
      <w:tr w:rsidR="0000674F" w:rsidRPr="008B2ACE" w14:paraId="69A06043" w14:textId="77777777" w:rsidTr="00023CEE">
        <w:tc>
          <w:tcPr>
            <w:tcW w:w="3539" w:type="dxa"/>
          </w:tcPr>
          <w:p w14:paraId="0AEA336C" w14:textId="77777777" w:rsidR="0000674F" w:rsidRPr="008B2ACE" w:rsidRDefault="0000674F" w:rsidP="00023CEE">
            <w:proofErr w:type="spellStart"/>
            <w:r>
              <w:t>Howsons</w:t>
            </w:r>
            <w:proofErr w:type="spellEnd"/>
          </w:p>
        </w:tc>
        <w:tc>
          <w:tcPr>
            <w:tcW w:w="4111" w:type="dxa"/>
          </w:tcPr>
          <w:p w14:paraId="55C37506" w14:textId="77777777" w:rsidR="0000674F" w:rsidRPr="008B2ACE" w:rsidRDefault="0000674F" w:rsidP="00023CEE">
            <w:r>
              <w:t>Street Light Maintenance</w:t>
            </w:r>
          </w:p>
        </w:tc>
        <w:tc>
          <w:tcPr>
            <w:tcW w:w="1366" w:type="dxa"/>
          </w:tcPr>
          <w:p w14:paraId="466D4943" w14:textId="77777777" w:rsidR="0000674F" w:rsidRPr="008B2ACE" w:rsidRDefault="0000674F" w:rsidP="00023CEE">
            <w:r>
              <w:t>£3108.00</w:t>
            </w:r>
          </w:p>
        </w:tc>
      </w:tr>
      <w:tr w:rsidR="0000674F" w:rsidRPr="008B2ACE" w14:paraId="5E979257" w14:textId="77777777" w:rsidTr="00023CEE">
        <w:tc>
          <w:tcPr>
            <w:tcW w:w="3539" w:type="dxa"/>
          </w:tcPr>
          <w:p w14:paraId="4899CAC6" w14:textId="77777777" w:rsidR="0000674F" w:rsidRPr="008B2ACE" w:rsidRDefault="0000674F" w:rsidP="00023CEE">
            <w:r w:rsidRPr="008B2ACE">
              <w:t>EON</w:t>
            </w:r>
          </w:p>
        </w:tc>
        <w:tc>
          <w:tcPr>
            <w:tcW w:w="4111" w:type="dxa"/>
          </w:tcPr>
          <w:p w14:paraId="4F04DF00" w14:textId="77777777" w:rsidR="0000674F" w:rsidRPr="008B2ACE" w:rsidRDefault="0000674F" w:rsidP="00023CEE">
            <w:r w:rsidRPr="008B2ACE">
              <w:t>Church Lighting</w:t>
            </w:r>
          </w:p>
        </w:tc>
        <w:tc>
          <w:tcPr>
            <w:tcW w:w="1366" w:type="dxa"/>
          </w:tcPr>
          <w:p w14:paraId="08EBF160" w14:textId="77777777" w:rsidR="0000674F" w:rsidRPr="008B2ACE" w:rsidRDefault="0000674F" w:rsidP="00023CEE">
            <w:r>
              <w:t>£21.09</w:t>
            </w:r>
          </w:p>
        </w:tc>
      </w:tr>
      <w:tr w:rsidR="0000674F" w:rsidRPr="008B2ACE" w14:paraId="0480A828" w14:textId="77777777" w:rsidTr="00023CEE">
        <w:tc>
          <w:tcPr>
            <w:tcW w:w="3539" w:type="dxa"/>
          </w:tcPr>
          <w:p w14:paraId="77D602B9" w14:textId="77777777" w:rsidR="0000674F" w:rsidRPr="008B2ACE" w:rsidRDefault="0000674F" w:rsidP="00023CEE">
            <w:r>
              <w:t>CDC</w:t>
            </w:r>
          </w:p>
        </w:tc>
        <w:tc>
          <w:tcPr>
            <w:tcW w:w="4111" w:type="dxa"/>
          </w:tcPr>
          <w:p w14:paraId="68335B5B" w14:textId="77777777" w:rsidR="0000674F" w:rsidRPr="008B2ACE" w:rsidRDefault="0000674F" w:rsidP="00023CEE">
            <w:r>
              <w:t>Purchase of Bin for Central Gardens</w:t>
            </w:r>
          </w:p>
        </w:tc>
        <w:tc>
          <w:tcPr>
            <w:tcW w:w="1366" w:type="dxa"/>
          </w:tcPr>
          <w:p w14:paraId="15449E7C" w14:textId="77777777" w:rsidR="0000674F" w:rsidRPr="008B2ACE" w:rsidRDefault="0000674F" w:rsidP="00023CEE">
            <w:r>
              <w:t>£276.36</w:t>
            </w:r>
          </w:p>
        </w:tc>
      </w:tr>
      <w:tr w:rsidR="0000674F" w:rsidRPr="008B2ACE" w14:paraId="03F331BC" w14:textId="77777777" w:rsidTr="00023CEE">
        <w:tc>
          <w:tcPr>
            <w:tcW w:w="3539" w:type="dxa"/>
          </w:tcPr>
          <w:p w14:paraId="56BFC758" w14:textId="77777777" w:rsidR="0000674F" w:rsidRPr="008B2ACE" w:rsidRDefault="0000674F" w:rsidP="00023CEE">
            <w:r w:rsidRPr="008B2ACE">
              <w:t>MHG Building Contractors</w:t>
            </w:r>
          </w:p>
        </w:tc>
        <w:tc>
          <w:tcPr>
            <w:tcW w:w="4111" w:type="dxa"/>
          </w:tcPr>
          <w:p w14:paraId="164F5962" w14:textId="77777777" w:rsidR="0000674F" w:rsidRPr="008B2ACE" w:rsidRDefault="0000674F" w:rsidP="00023CEE">
            <w:r w:rsidRPr="008B2ACE">
              <w:t>Toilet Cleaning/Bin Emptying</w:t>
            </w:r>
          </w:p>
        </w:tc>
        <w:tc>
          <w:tcPr>
            <w:tcW w:w="1366" w:type="dxa"/>
          </w:tcPr>
          <w:p w14:paraId="7D24B2FB" w14:textId="77777777" w:rsidR="0000674F" w:rsidRPr="008B2ACE" w:rsidRDefault="0000674F" w:rsidP="00023CEE">
            <w:r w:rsidRPr="008B2ACE">
              <w:t>£1</w:t>
            </w:r>
            <w:r>
              <w:t>075.80</w:t>
            </w:r>
          </w:p>
        </w:tc>
      </w:tr>
      <w:tr w:rsidR="0000674F" w:rsidRPr="008B2ACE" w14:paraId="2C8FEA4A" w14:textId="77777777" w:rsidTr="00023CEE">
        <w:tc>
          <w:tcPr>
            <w:tcW w:w="3539" w:type="dxa"/>
          </w:tcPr>
          <w:p w14:paraId="23C7B82A" w14:textId="77777777" w:rsidR="0000674F" w:rsidRPr="008B2ACE" w:rsidRDefault="0000674F" w:rsidP="00023CEE">
            <w:proofErr w:type="spellStart"/>
            <w:proofErr w:type="gramStart"/>
            <w:r>
              <w:t>J.Gaunt</w:t>
            </w:r>
            <w:proofErr w:type="spellEnd"/>
            <w:proofErr w:type="gramEnd"/>
          </w:p>
        </w:tc>
        <w:tc>
          <w:tcPr>
            <w:tcW w:w="4111" w:type="dxa"/>
          </w:tcPr>
          <w:p w14:paraId="3FF0E5F2" w14:textId="77777777" w:rsidR="0000674F" w:rsidRPr="008B2ACE" w:rsidRDefault="0000674F" w:rsidP="00023CEE">
            <w:r>
              <w:t>Payment for Compost &amp; Fertilizer</w:t>
            </w:r>
          </w:p>
        </w:tc>
        <w:tc>
          <w:tcPr>
            <w:tcW w:w="1366" w:type="dxa"/>
          </w:tcPr>
          <w:p w14:paraId="17B241B8" w14:textId="77777777" w:rsidR="0000674F" w:rsidRPr="008B2ACE" w:rsidRDefault="0000674F" w:rsidP="00023CEE">
            <w:r>
              <w:t>£45.91</w:t>
            </w:r>
          </w:p>
        </w:tc>
      </w:tr>
      <w:tr w:rsidR="0000674F" w:rsidRPr="008B2ACE" w14:paraId="11F11FF6" w14:textId="77777777" w:rsidTr="00023CEE">
        <w:tc>
          <w:tcPr>
            <w:tcW w:w="3539" w:type="dxa"/>
          </w:tcPr>
          <w:p w14:paraId="281BE66F" w14:textId="34BF7734" w:rsidR="0000674F" w:rsidRPr="008B2ACE" w:rsidRDefault="0000674F" w:rsidP="00023CEE">
            <w:r>
              <w:t>Lune Valley Landscapes</w:t>
            </w:r>
          </w:p>
        </w:tc>
        <w:tc>
          <w:tcPr>
            <w:tcW w:w="4111" w:type="dxa"/>
          </w:tcPr>
          <w:p w14:paraId="51640A16" w14:textId="2ECCFC6E" w:rsidR="0000674F" w:rsidRPr="008B2ACE" w:rsidRDefault="0000674F" w:rsidP="00023CEE">
            <w:r>
              <w:t>Works on the Brow</w:t>
            </w:r>
          </w:p>
        </w:tc>
        <w:tc>
          <w:tcPr>
            <w:tcW w:w="1366" w:type="dxa"/>
          </w:tcPr>
          <w:p w14:paraId="05E3DF10" w14:textId="3AE71D57" w:rsidR="0000674F" w:rsidRPr="008B2ACE" w:rsidRDefault="0000674F" w:rsidP="00023CEE">
            <w:r>
              <w:t>£2118.00</w:t>
            </w:r>
          </w:p>
        </w:tc>
      </w:tr>
      <w:tr w:rsidR="0000674F" w:rsidRPr="008B2ACE" w14:paraId="2B976632" w14:textId="77777777" w:rsidTr="00023CEE">
        <w:tc>
          <w:tcPr>
            <w:tcW w:w="3539" w:type="dxa"/>
          </w:tcPr>
          <w:p w14:paraId="6A63EE37" w14:textId="1FFDD6E3" w:rsidR="0000674F" w:rsidRPr="008B2ACE" w:rsidRDefault="0000674F" w:rsidP="00023CEE">
            <w:r>
              <w:t>Community Centre</w:t>
            </w:r>
          </w:p>
        </w:tc>
        <w:tc>
          <w:tcPr>
            <w:tcW w:w="4111" w:type="dxa"/>
          </w:tcPr>
          <w:p w14:paraId="16B6A99F" w14:textId="7B2D1E4D" w:rsidR="0000674F" w:rsidRPr="008B2ACE" w:rsidRDefault="0000674F" w:rsidP="00023CEE">
            <w:r>
              <w:t>VAT Refund</w:t>
            </w:r>
          </w:p>
        </w:tc>
        <w:tc>
          <w:tcPr>
            <w:tcW w:w="1366" w:type="dxa"/>
          </w:tcPr>
          <w:p w14:paraId="7895F2FA" w14:textId="3AA1590F" w:rsidR="0000674F" w:rsidRPr="008B2ACE" w:rsidRDefault="0000674F" w:rsidP="00023CEE">
            <w:r>
              <w:t>£2899.13</w:t>
            </w:r>
          </w:p>
        </w:tc>
      </w:tr>
      <w:tr w:rsidR="0000674F" w:rsidRPr="008B2ACE" w14:paraId="1C0DFB0F" w14:textId="77777777" w:rsidTr="00023CEE">
        <w:tc>
          <w:tcPr>
            <w:tcW w:w="3539" w:type="dxa"/>
          </w:tcPr>
          <w:p w14:paraId="6A384BED" w14:textId="30FB1C42" w:rsidR="0000674F" w:rsidRPr="008B2ACE" w:rsidRDefault="0000674F" w:rsidP="00023CEE">
            <w:r>
              <w:t>Martin and Mathew Holroyd</w:t>
            </w:r>
          </w:p>
        </w:tc>
        <w:tc>
          <w:tcPr>
            <w:tcW w:w="4111" w:type="dxa"/>
          </w:tcPr>
          <w:p w14:paraId="0CC5B30B" w14:textId="6FB210FF" w:rsidR="0000674F" w:rsidRPr="008B2ACE" w:rsidRDefault="0000674F" w:rsidP="00023CEE">
            <w:r>
              <w:t>Ashe Dieback work (submitted at PC Meeting)</w:t>
            </w:r>
          </w:p>
        </w:tc>
        <w:tc>
          <w:tcPr>
            <w:tcW w:w="1366" w:type="dxa"/>
          </w:tcPr>
          <w:p w14:paraId="17726EB6" w14:textId="5433EF9E" w:rsidR="0000674F" w:rsidRPr="008B2ACE" w:rsidRDefault="0000674F" w:rsidP="00023CEE">
            <w:r>
              <w:t>£1350.00</w:t>
            </w:r>
          </w:p>
        </w:tc>
      </w:tr>
      <w:tr w:rsidR="0000674F" w:rsidRPr="008B2ACE" w14:paraId="183BC940" w14:textId="77777777" w:rsidTr="00023CEE">
        <w:tc>
          <w:tcPr>
            <w:tcW w:w="3539" w:type="dxa"/>
          </w:tcPr>
          <w:p w14:paraId="5F65381A" w14:textId="19C359D0" w:rsidR="0000674F" w:rsidRPr="008B2ACE" w:rsidRDefault="0000674F" w:rsidP="00023CEE"/>
        </w:tc>
        <w:tc>
          <w:tcPr>
            <w:tcW w:w="4111" w:type="dxa"/>
          </w:tcPr>
          <w:p w14:paraId="49262C7D" w14:textId="27E1BAAD" w:rsidR="0000674F" w:rsidRPr="008B2ACE" w:rsidRDefault="0000674F" w:rsidP="00023CEE"/>
        </w:tc>
        <w:tc>
          <w:tcPr>
            <w:tcW w:w="1366" w:type="dxa"/>
          </w:tcPr>
          <w:p w14:paraId="58859897" w14:textId="143A9E90" w:rsidR="0000674F" w:rsidRPr="008B2ACE" w:rsidRDefault="0000674F" w:rsidP="00023CEE"/>
        </w:tc>
      </w:tr>
      <w:tr w:rsidR="0000674F" w:rsidRPr="008B2ACE" w14:paraId="18540A17" w14:textId="77777777" w:rsidTr="006E3D36">
        <w:trPr>
          <w:trHeight w:val="51"/>
        </w:trPr>
        <w:tc>
          <w:tcPr>
            <w:tcW w:w="3539" w:type="dxa"/>
          </w:tcPr>
          <w:p w14:paraId="48A46169" w14:textId="2AABD31E" w:rsidR="0000674F" w:rsidRPr="008B2ACE" w:rsidRDefault="0000674F" w:rsidP="00023CEE"/>
        </w:tc>
        <w:tc>
          <w:tcPr>
            <w:tcW w:w="4111" w:type="dxa"/>
          </w:tcPr>
          <w:p w14:paraId="6539C5B8" w14:textId="5353B830" w:rsidR="0000674F" w:rsidRPr="008B2ACE" w:rsidRDefault="0000674F" w:rsidP="00023CEE"/>
        </w:tc>
        <w:tc>
          <w:tcPr>
            <w:tcW w:w="1366" w:type="dxa"/>
          </w:tcPr>
          <w:p w14:paraId="7463161B" w14:textId="715B36D7" w:rsidR="0000674F" w:rsidRPr="008B2ACE" w:rsidRDefault="0000674F" w:rsidP="00023CEE"/>
        </w:tc>
      </w:tr>
    </w:tbl>
    <w:p w14:paraId="4C341A87" w14:textId="77777777" w:rsidR="0000674F" w:rsidRDefault="0000674F" w:rsidP="00862754">
      <w:pPr>
        <w:rPr>
          <w:b/>
          <w:bCs/>
        </w:rPr>
      </w:pPr>
    </w:p>
    <w:p w14:paraId="27316B8A" w14:textId="77777777" w:rsidR="007C52D9" w:rsidRDefault="007C52D9" w:rsidP="007C52D9">
      <w:pPr>
        <w:spacing w:after="0" w:line="240" w:lineRule="auto"/>
        <w:ind w:left="360"/>
        <w:contextualSpacing/>
      </w:pPr>
    </w:p>
    <w:p w14:paraId="49940C51" w14:textId="6F8C05A2" w:rsidR="00D016A2" w:rsidRPr="007E71CC" w:rsidRDefault="007C52D9" w:rsidP="00D016A2">
      <w:pPr>
        <w:spacing w:after="0" w:line="240" w:lineRule="auto"/>
        <w:contextualSpacing/>
      </w:pPr>
      <w:r>
        <w:t xml:space="preserve">13.  No other matters were decided as urgent by the Chairman in accordance with Section 1008 (4)     </w:t>
      </w:r>
    </w:p>
    <w:p w14:paraId="49DD4144" w14:textId="708723F5" w:rsidR="007E71CC" w:rsidRPr="007E71CC" w:rsidRDefault="007C52D9" w:rsidP="007E71CC">
      <w:pPr>
        <w:spacing w:after="0" w:line="240" w:lineRule="auto"/>
        <w:rPr>
          <w:rFonts w:eastAsiaTheme="minorEastAsia"/>
          <w:lang w:eastAsia="en-GB"/>
        </w:rPr>
      </w:pPr>
      <w:r>
        <w:rPr>
          <w:rFonts w:eastAsiaTheme="minorEastAsia"/>
          <w:lang w:eastAsia="en-GB"/>
        </w:rPr>
        <w:t xml:space="preserve">        Of the Local Government Act 1972</w:t>
      </w:r>
    </w:p>
    <w:p w14:paraId="22F32EEA" w14:textId="77777777" w:rsidR="007C52D9" w:rsidRDefault="007C52D9" w:rsidP="007E71CC">
      <w:pPr>
        <w:spacing w:after="0" w:line="240" w:lineRule="auto"/>
        <w:rPr>
          <w:rFonts w:eastAsiaTheme="minorEastAsia"/>
          <w:lang w:eastAsia="en-GB"/>
        </w:rPr>
      </w:pPr>
    </w:p>
    <w:p w14:paraId="1FADC035" w14:textId="74C927A0" w:rsidR="007E71CC" w:rsidRDefault="007E71CC" w:rsidP="007E71CC">
      <w:pPr>
        <w:spacing w:after="0" w:line="240" w:lineRule="auto"/>
        <w:rPr>
          <w:rFonts w:eastAsiaTheme="minorEastAsia"/>
          <w:lang w:eastAsia="en-GB"/>
        </w:rPr>
      </w:pPr>
      <w:r w:rsidRPr="007E71CC">
        <w:rPr>
          <w:rFonts w:eastAsiaTheme="minorEastAsia"/>
          <w:lang w:eastAsia="en-GB"/>
        </w:rPr>
        <w:t xml:space="preserve">The </w:t>
      </w:r>
      <w:r w:rsidR="003417C5">
        <w:rPr>
          <w:rFonts w:eastAsiaTheme="minorEastAsia"/>
          <w:lang w:eastAsia="en-GB"/>
        </w:rPr>
        <w:t xml:space="preserve">meeting closed at </w:t>
      </w:r>
      <w:r w:rsidR="0000674F">
        <w:rPr>
          <w:rFonts w:eastAsiaTheme="minorEastAsia"/>
          <w:lang w:eastAsia="en-GB"/>
        </w:rPr>
        <w:t>8.4</w:t>
      </w:r>
      <w:r w:rsidR="00C922B6">
        <w:rPr>
          <w:rFonts w:eastAsiaTheme="minorEastAsia"/>
          <w:lang w:eastAsia="en-GB"/>
        </w:rPr>
        <w:t>1</w:t>
      </w:r>
      <w:r w:rsidR="00A91555">
        <w:rPr>
          <w:rFonts w:eastAsiaTheme="minorEastAsia"/>
          <w:lang w:eastAsia="en-GB"/>
        </w:rPr>
        <w:t xml:space="preserve">pm </w:t>
      </w:r>
      <w:r w:rsidRPr="007E71CC">
        <w:rPr>
          <w:rFonts w:eastAsiaTheme="minorEastAsia"/>
          <w:lang w:eastAsia="en-GB"/>
        </w:rPr>
        <w:t xml:space="preserve">next Parish Council Meeting will be held on </w:t>
      </w:r>
      <w:r w:rsidRPr="007E71CC">
        <w:rPr>
          <w:rFonts w:eastAsiaTheme="minorEastAsia"/>
          <w:b/>
          <w:lang w:eastAsia="en-GB"/>
        </w:rPr>
        <w:t xml:space="preserve">Monday </w:t>
      </w:r>
      <w:r w:rsidR="0000674F">
        <w:rPr>
          <w:rFonts w:eastAsiaTheme="minorEastAsia"/>
          <w:b/>
          <w:lang w:eastAsia="en-GB"/>
        </w:rPr>
        <w:t>9</w:t>
      </w:r>
      <w:r w:rsidR="0000674F" w:rsidRPr="0000674F">
        <w:rPr>
          <w:rFonts w:eastAsiaTheme="minorEastAsia"/>
          <w:b/>
          <w:vertAlign w:val="superscript"/>
          <w:lang w:eastAsia="en-GB"/>
        </w:rPr>
        <w:t>th</w:t>
      </w:r>
      <w:r w:rsidR="0000674F">
        <w:rPr>
          <w:rFonts w:eastAsiaTheme="minorEastAsia"/>
          <w:b/>
          <w:lang w:eastAsia="en-GB"/>
        </w:rPr>
        <w:t xml:space="preserve"> January 2023 </w:t>
      </w:r>
      <w:r w:rsidRPr="007E71CC">
        <w:rPr>
          <w:rFonts w:eastAsiaTheme="minorEastAsia"/>
          <w:lang w:eastAsia="en-GB"/>
        </w:rPr>
        <w:t>at the Community Centre.</w:t>
      </w:r>
      <w:r w:rsidR="002C4AB8">
        <w:rPr>
          <w:rFonts w:eastAsiaTheme="minorEastAsia"/>
          <w:lang w:eastAsia="en-GB"/>
        </w:rPr>
        <w:t xml:space="preserve">  </w:t>
      </w:r>
    </w:p>
    <w:p w14:paraId="670D7645" w14:textId="0A7F21A4" w:rsidR="007C52D9" w:rsidRDefault="007C52D9" w:rsidP="007E71CC">
      <w:pPr>
        <w:spacing w:after="0" w:line="240" w:lineRule="auto"/>
        <w:rPr>
          <w:rFonts w:eastAsiaTheme="minorEastAsia"/>
          <w:lang w:eastAsia="en-GB"/>
        </w:rPr>
      </w:pPr>
    </w:p>
    <w:p w14:paraId="4A3A4B9F" w14:textId="3973F1B2" w:rsidR="007C52D9" w:rsidRDefault="007C52D9" w:rsidP="007E71CC">
      <w:pPr>
        <w:spacing w:after="0" w:line="240" w:lineRule="auto"/>
        <w:rPr>
          <w:rFonts w:eastAsiaTheme="minorEastAsia"/>
          <w:lang w:eastAsia="en-GB"/>
        </w:rPr>
      </w:pPr>
    </w:p>
    <w:p w14:paraId="300C18D3" w14:textId="5B21245A" w:rsidR="007C52D9" w:rsidRDefault="007C52D9" w:rsidP="007E71CC">
      <w:pPr>
        <w:spacing w:after="0" w:line="240" w:lineRule="auto"/>
        <w:rPr>
          <w:rFonts w:eastAsiaTheme="minorEastAsia"/>
          <w:lang w:eastAsia="en-GB"/>
        </w:rPr>
      </w:pPr>
    </w:p>
    <w:p w14:paraId="217C7866" w14:textId="3F23A384" w:rsidR="007C52D9" w:rsidRDefault="007C52D9" w:rsidP="007E71CC">
      <w:pPr>
        <w:spacing w:after="0" w:line="240" w:lineRule="auto"/>
        <w:rPr>
          <w:rFonts w:eastAsiaTheme="minorEastAsia"/>
          <w:lang w:eastAsia="en-GB"/>
        </w:rPr>
      </w:pPr>
    </w:p>
    <w:p w14:paraId="5544DD36" w14:textId="4DE74DCA" w:rsidR="007C52D9" w:rsidRDefault="007C52D9" w:rsidP="007E71CC">
      <w:pPr>
        <w:spacing w:after="0" w:line="240" w:lineRule="auto"/>
        <w:rPr>
          <w:rFonts w:eastAsiaTheme="minorEastAsia"/>
          <w:lang w:eastAsia="en-GB"/>
        </w:rPr>
      </w:pPr>
    </w:p>
    <w:p w14:paraId="3DA00ACF" w14:textId="3FCB8B87" w:rsidR="007C52D9" w:rsidRDefault="007C52D9" w:rsidP="007E71CC">
      <w:pPr>
        <w:spacing w:after="0" w:line="240" w:lineRule="auto"/>
        <w:rPr>
          <w:rFonts w:eastAsiaTheme="minorEastAsia"/>
          <w:lang w:eastAsia="en-GB"/>
        </w:rPr>
      </w:pPr>
    </w:p>
    <w:p w14:paraId="7EB49C32" w14:textId="71D9286A" w:rsidR="007C52D9" w:rsidRDefault="007C52D9" w:rsidP="007E71CC">
      <w:pPr>
        <w:spacing w:after="0" w:line="240" w:lineRule="auto"/>
        <w:rPr>
          <w:rFonts w:eastAsiaTheme="minorEastAsia"/>
          <w:lang w:eastAsia="en-GB"/>
        </w:rPr>
      </w:pPr>
    </w:p>
    <w:p w14:paraId="32F06D42" w14:textId="4C9C5577" w:rsidR="007C52D9" w:rsidRDefault="007C52D9" w:rsidP="007E71CC">
      <w:pPr>
        <w:spacing w:after="0" w:line="240" w:lineRule="auto"/>
        <w:rPr>
          <w:rFonts w:eastAsiaTheme="minorEastAsia"/>
          <w:lang w:eastAsia="en-GB"/>
        </w:rPr>
      </w:pPr>
    </w:p>
    <w:p w14:paraId="2487A3ED" w14:textId="02A891F2" w:rsidR="007C52D9" w:rsidRDefault="007C52D9" w:rsidP="007E71CC">
      <w:pPr>
        <w:spacing w:after="0" w:line="240" w:lineRule="auto"/>
        <w:rPr>
          <w:rFonts w:eastAsiaTheme="minorEastAsia"/>
          <w:lang w:eastAsia="en-GB"/>
        </w:rPr>
      </w:pPr>
    </w:p>
    <w:p w14:paraId="17F39209" w14:textId="763621AF" w:rsidR="007C52D9" w:rsidRDefault="007C52D9" w:rsidP="007E71CC">
      <w:pPr>
        <w:spacing w:after="0" w:line="240" w:lineRule="auto"/>
        <w:rPr>
          <w:rFonts w:eastAsiaTheme="minorEastAsia"/>
          <w:lang w:eastAsia="en-GB"/>
        </w:rPr>
      </w:pPr>
    </w:p>
    <w:p w14:paraId="15B7332F" w14:textId="30334840" w:rsidR="007C52D9" w:rsidRDefault="007C52D9" w:rsidP="007E71CC">
      <w:pPr>
        <w:spacing w:after="0" w:line="240" w:lineRule="auto"/>
        <w:rPr>
          <w:rFonts w:eastAsiaTheme="minorEastAsia"/>
          <w:lang w:eastAsia="en-GB"/>
        </w:rPr>
      </w:pPr>
    </w:p>
    <w:p w14:paraId="3A677F3D" w14:textId="2F8925A5" w:rsidR="007C52D9" w:rsidRDefault="007C52D9" w:rsidP="007E71CC">
      <w:pPr>
        <w:spacing w:after="0" w:line="240" w:lineRule="auto"/>
        <w:rPr>
          <w:rFonts w:eastAsiaTheme="minorEastAsia"/>
          <w:lang w:eastAsia="en-GB"/>
        </w:rPr>
      </w:pPr>
    </w:p>
    <w:p w14:paraId="3B7606A7" w14:textId="39EA1B18" w:rsidR="007C52D9" w:rsidRDefault="007C52D9" w:rsidP="007E71CC">
      <w:pPr>
        <w:spacing w:after="0" w:line="240" w:lineRule="auto"/>
        <w:rPr>
          <w:rFonts w:eastAsiaTheme="minorEastAsia"/>
          <w:lang w:eastAsia="en-GB"/>
        </w:rPr>
      </w:pPr>
    </w:p>
    <w:p w14:paraId="651E4D2B" w14:textId="56836893" w:rsidR="007C52D9" w:rsidRDefault="007C52D9" w:rsidP="007E71CC">
      <w:pPr>
        <w:spacing w:after="0" w:line="240" w:lineRule="auto"/>
        <w:rPr>
          <w:rFonts w:eastAsiaTheme="minorEastAsia"/>
          <w:lang w:eastAsia="en-GB"/>
        </w:rPr>
      </w:pPr>
    </w:p>
    <w:p w14:paraId="0A4FB635" w14:textId="2F0DCAD3" w:rsidR="007C52D9" w:rsidRDefault="007C52D9" w:rsidP="007E71CC">
      <w:pPr>
        <w:spacing w:after="0" w:line="240" w:lineRule="auto"/>
        <w:rPr>
          <w:rFonts w:eastAsiaTheme="minorEastAsia"/>
          <w:lang w:eastAsia="en-GB"/>
        </w:rPr>
      </w:pPr>
    </w:p>
    <w:p w14:paraId="3F2AC3A3" w14:textId="66A02CE3" w:rsidR="007C52D9" w:rsidRDefault="007C52D9" w:rsidP="007E71CC">
      <w:pPr>
        <w:spacing w:after="0" w:line="240" w:lineRule="auto"/>
        <w:rPr>
          <w:rFonts w:eastAsiaTheme="minorEastAsia"/>
          <w:lang w:eastAsia="en-GB"/>
        </w:rPr>
      </w:pPr>
    </w:p>
    <w:p w14:paraId="29E6F727" w14:textId="1CA46238" w:rsidR="007C52D9" w:rsidRDefault="007C52D9" w:rsidP="007E71CC">
      <w:pPr>
        <w:spacing w:after="0" w:line="240" w:lineRule="auto"/>
        <w:rPr>
          <w:rFonts w:eastAsiaTheme="minorEastAsia"/>
          <w:lang w:eastAsia="en-GB"/>
        </w:rPr>
      </w:pPr>
    </w:p>
    <w:p w14:paraId="6958CA05" w14:textId="0E4B0D31" w:rsidR="007C52D9" w:rsidRDefault="007C52D9" w:rsidP="007E71CC">
      <w:pPr>
        <w:spacing w:after="0" w:line="240" w:lineRule="auto"/>
        <w:rPr>
          <w:rFonts w:eastAsiaTheme="minorEastAsia"/>
          <w:lang w:eastAsia="en-GB"/>
        </w:rPr>
      </w:pPr>
    </w:p>
    <w:p w14:paraId="7045CF70" w14:textId="4133F632" w:rsidR="007C52D9" w:rsidRDefault="007C52D9" w:rsidP="007E71CC">
      <w:pPr>
        <w:spacing w:after="0" w:line="240" w:lineRule="auto"/>
        <w:rPr>
          <w:rFonts w:eastAsiaTheme="minorEastAsia"/>
          <w:lang w:eastAsia="en-GB"/>
        </w:rPr>
      </w:pPr>
    </w:p>
    <w:p w14:paraId="0178B568" w14:textId="0ED41713" w:rsidR="007C52D9" w:rsidRDefault="007C52D9" w:rsidP="007E71CC">
      <w:pPr>
        <w:spacing w:after="0" w:line="240" w:lineRule="auto"/>
        <w:rPr>
          <w:rFonts w:eastAsiaTheme="minorEastAsia"/>
          <w:lang w:eastAsia="en-GB"/>
        </w:rPr>
      </w:pPr>
    </w:p>
    <w:p w14:paraId="7985E188" w14:textId="202A1B80" w:rsidR="007C52D9" w:rsidRDefault="007C52D9" w:rsidP="007E71CC">
      <w:pPr>
        <w:spacing w:after="0" w:line="240" w:lineRule="auto"/>
        <w:rPr>
          <w:rFonts w:eastAsiaTheme="minorEastAsia"/>
          <w:lang w:eastAsia="en-GB"/>
        </w:rPr>
      </w:pPr>
    </w:p>
    <w:p w14:paraId="0A6DCDC0" w14:textId="317B06D5" w:rsidR="007C52D9" w:rsidRDefault="007C52D9" w:rsidP="007E71CC">
      <w:pPr>
        <w:spacing w:after="0" w:line="240" w:lineRule="auto"/>
        <w:rPr>
          <w:rFonts w:eastAsiaTheme="minorEastAsia"/>
          <w:lang w:eastAsia="en-GB"/>
        </w:rPr>
      </w:pPr>
    </w:p>
    <w:p w14:paraId="57C1E92D" w14:textId="451B4E58" w:rsidR="007C52D9" w:rsidRDefault="007C52D9" w:rsidP="007E71CC">
      <w:pPr>
        <w:spacing w:after="0" w:line="240" w:lineRule="auto"/>
        <w:rPr>
          <w:rFonts w:eastAsiaTheme="minorEastAsia"/>
          <w:lang w:eastAsia="en-GB"/>
        </w:rPr>
      </w:pPr>
    </w:p>
    <w:p w14:paraId="43996E7E" w14:textId="7030C085" w:rsidR="007C52D9" w:rsidRDefault="007C52D9" w:rsidP="007E71CC">
      <w:pPr>
        <w:spacing w:after="0" w:line="240" w:lineRule="auto"/>
        <w:rPr>
          <w:rFonts w:eastAsiaTheme="minorEastAsia"/>
          <w:lang w:eastAsia="en-GB"/>
        </w:rPr>
      </w:pPr>
    </w:p>
    <w:p w14:paraId="1956ABF9" w14:textId="2D103A76" w:rsidR="007C52D9" w:rsidRDefault="007C52D9" w:rsidP="007E71CC">
      <w:pPr>
        <w:spacing w:after="0" w:line="240" w:lineRule="auto"/>
        <w:rPr>
          <w:rFonts w:eastAsiaTheme="minorEastAsia"/>
          <w:lang w:eastAsia="en-GB"/>
        </w:rPr>
      </w:pPr>
    </w:p>
    <w:p w14:paraId="629F93E3" w14:textId="1EF94F32" w:rsidR="007C52D9" w:rsidRDefault="007C52D9" w:rsidP="007E71CC">
      <w:pPr>
        <w:spacing w:after="0" w:line="240" w:lineRule="auto"/>
        <w:rPr>
          <w:rFonts w:eastAsiaTheme="minorEastAsia"/>
          <w:lang w:eastAsia="en-GB"/>
        </w:rPr>
      </w:pPr>
    </w:p>
    <w:p w14:paraId="5D6001EF" w14:textId="473726AF" w:rsidR="007C52D9" w:rsidRDefault="007C52D9" w:rsidP="007E71CC">
      <w:pPr>
        <w:spacing w:after="0" w:line="240" w:lineRule="auto"/>
        <w:rPr>
          <w:rFonts w:eastAsiaTheme="minorEastAsia"/>
          <w:lang w:eastAsia="en-GB"/>
        </w:rPr>
      </w:pPr>
    </w:p>
    <w:p w14:paraId="29D3E0E4" w14:textId="40675216" w:rsidR="007C52D9" w:rsidRDefault="007C52D9" w:rsidP="007E71CC">
      <w:pPr>
        <w:spacing w:after="0" w:line="240" w:lineRule="auto"/>
        <w:rPr>
          <w:rFonts w:eastAsiaTheme="minorEastAsia"/>
          <w:lang w:eastAsia="en-GB"/>
        </w:rPr>
      </w:pPr>
    </w:p>
    <w:p w14:paraId="56C4E5DD" w14:textId="5AB34140" w:rsidR="007C52D9" w:rsidRDefault="007C52D9" w:rsidP="007E71CC">
      <w:pPr>
        <w:spacing w:after="0" w:line="240" w:lineRule="auto"/>
        <w:rPr>
          <w:rFonts w:eastAsiaTheme="minorEastAsia"/>
          <w:lang w:eastAsia="en-GB"/>
        </w:rPr>
      </w:pPr>
    </w:p>
    <w:p w14:paraId="29DB18A8" w14:textId="554DA7CB" w:rsidR="007C52D9" w:rsidRDefault="007C52D9" w:rsidP="007E71CC">
      <w:pPr>
        <w:spacing w:after="0" w:line="240" w:lineRule="auto"/>
        <w:rPr>
          <w:rFonts w:eastAsiaTheme="minorEastAsia"/>
          <w:lang w:eastAsia="en-GB"/>
        </w:rPr>
      </w:pPr>
    </w:p>
    <w:p w14:paraId="1F2AEA85" w14:textId="4C73A6A4" w:rsidR="007C52D9" w:rsidRDefault="007C52D9" w:rsidP="007E71CC">
      <w:pPr>
        <w:spacing w:after="0" w:line="240" w:lineRule="auto"/>
        <w:rPr>
          <w:rFonts w:eastAsiaTheme="minorEastAsia"/>
          <w:lang w:eastAsia="en-GB"/>
        </w:rPr>
      </w:pPr>
    </w:p>
    <w:p w14:paraId="0BCCAF82" w14:textId="4675BE1B" w:rsidR="007C52D9" w:rsidRDefault="007C52D9" w:rsidP="007E71CC">
      <w:pPr>
        <w:spacing w:after="0" w:line="240" w:lineRule="auto"/>
        <w:rPr>
          <w:rFonts w:eastAsiaTheme="minorEastAsia"/>
          <w:lang w:eastAsia="en-GB"/>
        </w:rPr>
      </w:pPr>
    </w:p>
    <w:p w14:paraId="2E0AEE46" w14:textId="7463AC72" w:rsidR="007C52D9" w:rsidRDefault="007C52D9" w:rsidP="007E71CC">
      <w:pPr>
        <w:spacing w:after="0" w:line="240" w:lineRule="auto"/>
        <w:rPr>
          <w:rFonts w:eastAsiaTheme="minorEastAsia"/>
          <w:lang w:eastAsia="en-GB"/>
        </w:rPr>
      </w:pPr>
    </w:p>
    <w:p w14:paraId="2EDB9A62" w14:textId="39BE7CF1" w:rsidR="007C52D9" w:rsidRDefault="007C52D9" w:rsidP="007E71CC">
      <w:pPr>
        <w:spacing w:after="0" w:line="240" w:lineRule="auto"/>
        <w:rPr>
          <w:rFonts w:eastAsiaTheme="minorEastAsia"/>
          <w:lang w:eastAsia="en-GB"/>
        </w:rPr>
      </w:pPr>
    </w:p>
    <w:p w14:paraId="5BCBED22" w14:textId="39552B69" w:rsidR="007C52D9" w:rsidRDefault="007C52D9" w:rsidP="007E71CC">
      <w:pPr>
        <w:spacing w:after="0" w:line="240" w:lineRule="auto"/>
        <w:rPr>
          <w:rFonts w:eastAsiaTheme="minorEastAsia"/>
          <w:lang w:eastAsia="en-GB"/>
        </w:rPr>
      </w:pPr>
    </w:p>
    <w:p w14:paraId="136F30DE" w14:textId="2BB26055" w:rsidR="007C52D9" w:rsidRDefault="007C52D9" w:rsidP="007E71CC">
      <w:pPr>
        <w:spacing w:after="0" w:line="240" w:lineRule="auto"/>
        <w:rPr>
          <w:rFonts w:eastAsiaTheme="minorEastAsia"/>
          <w:lang w:eastAsia="en-GB"/>
        </w:rPr>
      </w:pPr>
    </w:p>
    <w:p w14:paraId="752672BE" w14:textId="5F0CE95E" w:rsidR="007C52D9" w:rsidRDefault="007C52D9" w:rsidP="007E71CC">
      <w:pPr>
        <w:spacing w:after="0" w:line="240" w:lineRule="auto"/>
        <w:rPr>
          <w:rFonts w:eastAsiaTheme="minorEastAsia"/>
          <w:lang w:eastAsia="en-GB"/>
        </w:rPr>
      </w:pPr>
    </w:p>
    <w:p w14:paraId="0D61AF37" w14:textId="778B9251" w:rsidR="007C52D9" w:rsidRDefault="007C52D9" w:rsidP="007E71CC">
      <w:pPr>
        <w:spacing w:after="0" w:line="240" w:lineRule="auto"/>
        <w:rPr>
          <w:rFonts w:eastAsiaTheme="minorEastAsia"/>
          <w:lang w:eastAsia="en-GB"/>
        </w:rPr>
      </w:pPr>
    </w:p>
    <w:p w14:paraId="40791640" w14:textId="00577397" w:rsidR="007C52D9" w:rsidRDefault="007C52D9" w:rsidP="007E71CC">
      <w:pPr>
        <w:spacing w:after="0" w:line="240" w:lineRule="auto"/>
        <w:rPr>
          <w:rFonts w:eastAsiaTheme="minorEastAsia"/>
          <w:lang w:eastAsia="en-GB"/>
        </w:rPr>
      </w:pPr>
    </w:p>
    <w:p w14:paraId="35FA0F45" w14:textId="5528925F" w:rsidR="007C52D9" w:rsidRDefault="007C52D9" w:rsidP="007E71CC">
      <w:pPr>
        <w:spacing w:after="0" w:line="240" w:lineRule="auto"/>
        <w:rPr>
          <w:rFonts w:eastAsiaTheme="minorEastAsia"/>
          <w:lang w:eastAsia="en-GB"/>
        </w:rPr>
      </w:pPr>
    </w:p>
    <w:p w14:paraId="1084399B" w14:textId="3BA2A2C9" w:rsidR="007C52D9" w:rsidRDefault="007C52D9" w:rsidP="007E71CC">
      <w:pPr>
        <w:spacing w:after="0" w:line="240" w:lineRule="auto"/>
        <w:rPr>
          <w:rFonts w:eastAsiaTheme="minorEastAsia"/>
          <w:lang w:eastAsia="en-GB"/>
        </w:rPr>
      </w:pPr>
    </w:p>
    <w:p w14:paraId="694BCAB0" w14:textId="1BABC1B1" w:rsidR="007C52D9" w:rsidRDefault="007C52D9" w:rsidP="007E71CC">
      <w:pPr>
        <w:spacing w:after="0" w:line="240" w:lineRule="auto"/>
        <w:rPr>
          <w:rFonts w:eastAsiaTheme="minorEastAsia"/>
          <w:lang w:eastAsia="en-GB"/>
        </w:rPr>
      </w:pPr>
    </w:p>
    <w:sectPr w:rsidR="007C52D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D6AE7" w14:textId="77777777" w:rsidR="00E817A5" w:rsidRDefault="00E817A5">
      <w:pPr>
        <w:spacing w:after="0" w:line="240" w:lineRule="auto"/>
      </w:pPr>
      <w:r>
        <w:separator/>
      </w:r>
    </w:p>
  </w:endnote>
  <w:endnote w:type="continuationSeparator" w:id="0">
    <w:p w14:paraId="4C7A4246" w14:textId="77777777" w:rsidR="00E817A5" w:rsidRDefault="00E81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DFCB4" w14:textId="77777777" w:rsidR="008F1B90" w:rsidRDefault="00F05FC4" w:rsidP="008F1B90">
    <w:pPr>
      <w:ind w:left="720"/>
    </w:pPr>
    <w:r>
      <w:t>Signed as a true record of the meeting</w:t>
    </w:r>
  </w:p>
  <w:p w14:paraId="08B45C3C" w14:textId="77777777" w:rsidR="008F1B90" w:rsidRDefault="00E817A5">
    <w:pPr>
      <w:pStyle w:val="Footer"/>
      <w:rPr>
        <w:rFonts w:eastAsiaTheme="minorHAnsi"/>
        <w:lang w:eastAsia="en-US"/>
      </w:rPr>
    </w:pPr>
  </w:p>
  <w:p w14:paraId="29CDA7A5" w14:textId="3CF695E4" w:rsidR="008F1B90" w:rsidRDefault="00420741" w:rsidP="00B20E35">
    <w:pPr>
      <w:pStyle w:val="Footer"/>
      <w:ind w:left="720"/>
    </w:pPr>
    <w:r>
      <w:rPr>
        <w:rFonts w:eastAsiaTheme="minorHAnsi"/>
        <w:lang w:eastAsia="en-US"/>
      </w:rPr>
      <w:t>S</w:t>
    </w:r>
    <w:r w:rsidR="00F05FC4">
      <w:rPr>
        <w:rFonts w:eastAsiaTheme="minorHAnsi"/>
        <w:lang w:eastAsia="en-US"/>
      </w:rPr>
      <w:t xml:space="preserve">igned ………………………………………………. J Metcalfe (Chairman) </w:t>
    </w:r>
    <w:r>
      <w:rPr>
        <w:rFonts w:eastAsiaTheme="minorHAnsi"/>
        <w:lang w:eastAsia="en-US"/>
      </w:rPr>
      <w:t>5</w:t>
    </w:r>
    <w:r w:rsidRPr="00420741">
      <w:rPr>
        <w:rFonts w:eastAsiaTheme="minorHAnsi"/>
        <w:vertAlign w:val="superscript"/>
        <w:lang w:eastAsia="en-US"/>
      </w:rPr>
      <w:t>th</w:t>
    </w:r>
    <w:r>
      <w:rPr>
        <w:rFonts w:eastAsiaTheme="minorHAnsi"/>
        <w:lang w:eastAsia="en-US"/>
      </w:rPr>
      <w:t xml:space="preserve"> December </w:t>
    </w:r>
    <w:r w:rsidR="00F05FC4">
      <w:rPr>
        <w:rFonts w:eastAsiaTheme="minorHAnsi"/>
        <w:lang w:eastAsia="en-US"/>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2FBB4" w14:textId="77777777" w:rsidR="00E817A5" w:rsidRDefault="00E817A5">
      <w:pPr>
        <w:spacing w:after="0" w:line="240" w:lineRule="auto"/>
      </w:pPr>
      <w:r>
        <w:separator/>
      </w:r>
    </w:p>
  </w:footnote>
  <w:footnote w:type="continuationSeparator" w:id="0">
    <w:p w14:paraId="69AEC58F" w14:textId="77777777" w:rsidR="00E817A5" w:rsidRDefault="00E817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BDE"/>
    <w:multiLevelType w:val="hybridMultilevel"/>
    <w:tmpl w:val="00260768"/>
    <w:lvl w:ilvl="0" w:tplc="41F275FE">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E1550"/>
    <w:multiLevelType w:val="hybridMultilevel"/>
    <w:tmpl w:val="E5B4C3FE"/>
    <w:lvl w:ilvl="0" w:tplc="9CBC52B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429FC"/>
    <w:multiLevelType w:val="hybridMultilevel"/>
    <w:tmpl w:val="D444EB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4C06067"/>
    <w:multiLevelType w:val="hybridMultilevel"/>
    <w:tmpl w:val="9C04B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D0330"/>
    <w:multiLevelType w:val="hybridMultilevel"/>
    <w:tmpl w:val="DDE6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8599A"/>
    <w:multiLevelType w:val="hybridMultilevel"/>
    <w:tmpl w:val="8A348B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36230D"/>
    <w:multiLevelType w:val="hybridMultilevel"/>
    <w:tmpl w:val="1C16F738"/>
    <w:lvl w:ilvl="0" w:tplc="08090001">
      <w:start w:val="1"/>
      <w:numFmt w:val="bullet"/>
      <w:lvlText w:val=""/>
      <w:lvlJc w:val="left"/>
      <w:pPr>
        <w:ind w:left="360" w:hanging="360"/>
      </w:pPr>
      <w:rPr>
        <w:rFonts w:ascii="Symbol" w:hAnsi="Symbol"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18B3291"/>
    <w:multiLevelType w:val="hybridMultilevel"/>
    <w:tmpl w:val="E9A860FE"/>
    <w:lvl w:ilvl="0" w:tplc="DDB62CC4">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9E0D32"/>
    <w:multiLevelType w:val="hybridMultilevel"/>
    <w:tmpl w:val="BB5061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6653F0"/>
    <w:multiLevelType w:val="hybridMultilevel"/>
    <w:tmpl w:val="B4E65FF6"/>
    <w:lvl w:ilvl="0" w:tplc="314488AC">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F426042"/>
    <w:multiLevelType w:val="hybridMultilevel"/>
    <w:tmpl w:val="3FC01F7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27DE2516"/>
    <w:multiLevelType w:val="hybridMultilevel"/>
    <w:tmpl w:val="012EAC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89C15FF"/>
    <w:multiLevelType w:val="hybridMultilevel"/>
    <w:tmpl w:val="28021F8C"/>
    <w:lvl w:ilvl="0" w:tplc="E7EAACA0">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49640D"/>
    <w:multiLevelType w:val="hybridMultilevel"/>
    <w:tmpl w:val="22044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545DE5"/>
    <w:multiLevelType w:val="hybridMultilevel"/>
    <w:tmpl w:val="6A98BB72"/>
    <w:lvl w:ilvl="0" w:tplc="67F832A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1922F1"/>
    <w:multiLevelType w:val="hybridMultilevel"/>
    <w:tmpl w:val="60285BF0"/>
    <w:lvl w:ilvl="0" w:tplc="08090015">
      <w:start w:val="1"/>
      <w:numFmt w:val="upperLetter"/>
      <w:lvlText w:val="%1."/>
      <w:lvlJc w:val="left"/>
      <w:pPr>
        <w:ind w:left="360" w:hanging="360"/>
      </w:pPr>
      <w:rPr>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2CD2BD8"/>
    <w:multiLevelType w:val="hybridMultilevel"/>
    <w:tmpl w:val="3C7268D8"/>
    <w:lvl w:ilvl="0" w:tplc="36641A1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B9647A"/>
    <w:multiLevelType w:val="hybridMultilevel"/>
    <w:tmpl w:val="EA183576"/>
    <w:lvl w:ilvl="0" w:tplc="F58472F0">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300CB8"/>
    <w:multiLevelType w:val="hybridMultilevel"/>
    <w:tmpl w:val="5602054E"/>
    <w:lvl w:ilvl="0" w:tplc="66B47D5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9C123E"/>
    <w:multiLevelType w:val="hybridMultilevel"/>
    <w:tmpl w:val="D3363CB2"/>
    <w:lvl w:ilvl="0" w:tplc="5D6696D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FC1979"/>
    <w:multiLevelType w:val="hybridMultilevel"/>
    <w:tmpl w:val="FE9A167C"/>
    <w:lvl w:ilvl="0" w:tplc="66B47D5A">
      <w:start w:val="8"/>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43432228"/>
    <w:multiLevelType w:val="hybridMultilevel"/>
    <w:tmpl w:val="D786B97C"/>
    <w:lvl w:ilvl="0" w:tplc="4E86BBF2">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E4EE7"/>
    <w:multiLevelType w:val="hybridMultilevel"/>
    <w:tmpl w:val="4DE81576"/>
    <w:lvl w:ilvl="0" w:tplc="08090001">
      <w:start w:val="1"/>
      <w:numFmt w:val="bullet"/>
      <w:lvlText w:val=""/>
      <w:lvlJc w:val="left"/>
      <w:pPr>
        <w:ind w:left="1016" w:hanging="360"/>
      </w:pPr>
      <w:rPr>
        <w:rFonts w:ascii="Symbol" w:hAnsi="Symbol" w:hint="default"/>
      </w:rPr>
    </w:lvl>
    <w:lvl w:ilvl="1" w:tplc="08090003" w:tentative="1">
      <w:start w:val="1"/>
      <w:numFmt w:val="bullet"/>
      <w:lvlText w:val="o"/>
      <w:lvlJc w:val="left"/>
      <w:pPr>
        <w:ind w:left="1736" w:hanging="360"/>
      </w:pPr>
      <w:rPr>
        <w:rFonts w:ascii="Courier New" w:hAnsi="Courier New" w:cs="Courier New" w:hint="default"/>
      </w:rPr>
    </w:lvl>
    <w:lvl w:ilvl="2" w:tplc="08090005" w:tentative="1">
      <w:start w:val="1"/>
      <w:numFmt w:val="bullet"/>
      <w:lvlText w:val=""/>
      <w:lvlJc w:val="left"/>
      <w:pPr>
        <w:ind w:left="2456" w:hanging="360"/>
      </w:pPr>
      <w:rPr>
        <w:rFonts w:ascii="Wingdings" w:hAnsi="Wingdings" w:hint="default"/>
      </w:rPr>
    </w:lvl>
    <w:lvl w:ilvl="3" w:tplc="08090001" w:tentative="1">
      <w:start w:val="1"/>
      <w:numFmt w:val="bullet"/>
      <w:lvlText w:val=""/>
      <w:lvlJc w:val="left"/>
      <w:pPr>
        <w:ind w:left="3176" w:hanging="360"/>
      </w:pPr>
      <w:rPr>
        <w:rFonts w:ascii="Symbol" w:hAnsi="Symbol" w:hint="default"/>
      </w:rPr>
    </w:lvl>
    <w:lvl w:ilvl="4" w:tplc="08090003" w:tentative="1">
      <w:start w:val="1"/>
      <w:numFmt w:val="bullet"/>
      <w:lvlText w:val="o"/>
      <w:lvlJc w:val="left"/>
      <w:pPr>
        <w:ind w:left="3896" w:hanging="360"/>
      </w:pPr>
      <w:rPr>
        <w:rFonts w:ascii="Courier New" w:hAnsi="Courier New" w:cs="Courier New" w:hint="default"/>
      </w:rPr>
    </w:lvl>
    <w:lvl w:ilvl="5" w:tplc="08090005" w:tentative="1">
      <w:start w:val="1"/>
      <w:numFmt w:val="bullet"/>
      <w:lvlText w:val=""/>
      <w:lvlJc w:val="left"/>
      <w:pPr>
        <w:ind w:left="4616" w:hanging="360"/>
      </w:pPr>
      <w:rPr>
        <w:rFonts w:ascii="Wingdings" w:hAnsi="Wingdings" w:hint="default"/>
      </w:rPr>
    </w:lvl>
    <w:lvl w:ilvl="6" w:tplc="08090001" w:tentative="1">
      <w:start w:val="1"/>
      <w:numFmt w:val="bullet"/>
      <w:lvlText w:val=""/>
      <w:lvlJc w:val="left"/>
      <w:pPr>
        <w:ind w:left="5336" w:hanging="360"/>
      </w:pPr>
      <w:rPr>
        <w:rFonts w:ascii="Symbol" w:hAnsi="Symbol" w:hint="default"/>
      </w:rPr>
    </w:lvl>
    <w:lvl w:ilvl="7" w:tplc="08090003" w:tentative="1">
      <w:start w:val="1"/>
      <w:numFmt w:val="bullet"/>
      <w:lvlText w:val="o"/>
      <w:lvlJc w:val="left"/>
      <w:pPr>
        <w:ind w:left="6056" w:hanging="360"/>
      </w:pPr>
      <w:rPr>
        <w:rFonts w:ascii="Courier New" w:hAnsi="Courier New" w:cs="Courier New" w:hint="default"/>
      </w:rPr>
    </w:lvl>
    <w:lvl w:ilvl="8" w:tplc="08090005" w:tentative="1">
      <w:start w:val="1"/>
      <w:numFmt w:val="bullet"/>
      <w:lvlText w:val=""/>
      <w:lvlJc w:val="left"/>
      <w:pPr>
        <w:ind w:left="6776" w:hanging="360"/>
      </w:pPr>
      <w:rPr>
        <w:rFonts w:ascii="Wingdings" w:hAnsi="Wingdings" w:hint="default"/>
      </w:rPr>
    </w:lvl>
  </w:abstractNum>
  <w:abstractNum w:abstractNumId="23" w15:restartNumberingAfterBreak="0">
    <w:nsid w:val="56C50C7B"/>
    <w:multiLevelType w:val="hybridMultilevel"/>
    <w:tmpl w:val="13B096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8F33573"/>
    <w:multiLevelType w:val="hybridMultilevel"/>
    <w:tmpl w:val="ACD88C50"/>
    <w:lvl w:ilvl="0" w:tplc="54EC3E4E">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B97CF7"/>
    <w:multiLevelType w:val="hybridMultilevel"/>
    <w:tmpl w:val="A7EC73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D7229FE"/>
    <w:multiLevelType w:val="hybridMultilevel"/>
    <w:tmpl w:val="CB62E41C"/>
    <w:lvl w:ilvl="0" w:tplc="AFACE4E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AD4624"/>
    <w:multiLevelType w:val="hybridMultilevel"/>
    <w:tmpl w:val="42447D28"/>
    <w:lvl w:ilvl="0" w:tplc="670E0CD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24221C"/>
    <w:multiLevelType w:val="hybridMultilevel"/>
    <w:tmpl w:val="5816B7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D63364A"/>
    <w:multiLevelType w:val="hybridMultilevel"/>
    <w:tmpl w:val="E2DE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80189E"/>
    <w:multiLevelType w:val="hybridMultilevel"/>
    <w:tmpl w:val="990A80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C1B76EF"/>
    <w:multiLevelType w:val="hybridMultilevel"/>
    <w:tmpl w:val="D74070AC"/>
    <w:lvl w:ilvl="0" w:tplc="08090015">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623814"/>
    <w:multiLevelType w:val="hybridMultilevel"/>
    <w:tmpl w:val="2C66D354"/>
    <w:lvl w:ilvl="0" w:tplc="9DFA002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7F2B6D"/>
    <w:multiLevelType w:val="hybridMultilevel"/>
    <w:tmpl w:val="96EA3C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9"/>
  </w:num>
  <w:num w:numId="3">
    <w:abstractNumId w:val="33"/>
  </w:num>
  <w:num w:numId="4">
    <w:abstractNumId w:val="15"/>
  </w:num>
  <w:num w:numId="5">
    <w:abstractNumId w:val="31"/>
  </w:num>
  <w:num w:numId="6">
    <w:abstractNumId w:val="4"/>
  </w:num>
  <w:num w:numId="7">
    <w:abstractNumId w:val="30"/>
  </w:num>
  <w:num w:numId="8">
    <w:abstractNumId w:val="9"/>
  </w:num>
  <w:num w:numId="9">
    <w:abstractNumId w:val="14"/>
  </w:num>
  <w:num w:numId="10">
    <w:abstractNumId w:val="27"/>
  </w:num>
  <w:num w:numId="11">
    <w:abstractNumId w:val="21"/>
  </w:num>
  <w:num w:numId="12">
    <w:abstractNumId w:val="17"/>
  </w:num>
  <w:num w:numId="13">
    <w:abstractNumId w:val="1"/>
  </w:num>
  <w:num w:numId="14">
    <w:abstractNumId w:val="32"/>
  </w:num>
  <w:num w:numId="15">
    <w:abstractNumId w:val="29"/>
  </w:num>
  <w:num w:numId="16">
    <w:abstractNumId w:val="5"/>
  </w:num>
  <w:num w:numId="17">
    <w:abstractNumId w:val="0"/>
  </w:num>
  <w:num w:numId="18">
    <w:abstractNumId w:val="8"/>
  </w:num>
  <w:num w:numId="19">
    <w:abstractNumId w:val="26"/>
  </w:num>
  <w:num w:numId="20">
    <w:abstractNumId w:val="18"/>
  </w:num>
  <w:num w:numId="21">
    <w:abstractNumId w:val="11"/>
  </w:num>
  <w:num w:numId="22">
    <w:abstractNumId w:val="2"/>
  </w:num>
  <w:num w:numId="23">
    <w:abstractNumId w:val="20"/>
  </w:num>
  <w:num w:numId="24">
    <w:abstractNumId w:val="28"/>
  </w:num>
  <w:num w:numId="25">
    <w:abstractNumId w:val="25"/>
  </w:num>
  <w:num w:numId="26">
    <w:abstractNumId w:val="10"/>
  </w:num>
  <w:num w:numId="27">
    <w:abstractNumId w:val="13"/>
  </w:num>
  <w:num w:numId="28">
    <w:abstractNumId w:val="16"/>
  </w:num>
  <w:num w:numId="29">
    <w:abstractNumId w:val="24"/>
  </w:num>
  <w:num w:numId="30">
    <w:abstractNumId w:val="23"/>
  </w:num>
  <w:num w:numId="31">
    <w:abstractNumId w:val="3"/>
  </w:num>
  <w:num w:numId="32">
    <w:abstractNumId w:val="12"/>
  </w:num>
  <w:num w:numId="33">
    <w:abstractNumId w:val="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CC"/>
    <w:rsid w:val="00000D68"/>
    <w:rsid w:val="00000E7F"/>
    <w:rsid w:val="00003F85"/>
    <w:rsid w:val="0000674F"/>
    <w:rsid w:val="000068F5"/>
    <w:rsid w:val="00007653"/>
    <w:rsid w:val="00010F41"/>
    <w:rsid w:val="00011CCD"/>
    <w:rsid w:val="00016229"/>
    <w:rsid w:val="00016D99"/>
    <w:rsid w:val="00016F9B"/>
    <w:rsid w:val="00021888"/>
    <w:rsid w:val="000243E2"/>
    <w:rsid w:val="00030E0E"/>
    <w:rsid w:val="000349A4"/>
    <w:rsid w:val="00034A7E"/>
    <w:rsid w:val="00037AFB"/>
    <w:rsid w:val="000404D2"/>
    <w:rsid w:val="000454FD"/>
    <w:rsid w:val="0005305F"/>
    <w:rsid w:val="00053826"/>
    <w:rsid w:val="00054078"/>
    <w:rsid w:val="00057271"/>
    <w:rsid w:val="00061783"/>
    <w:rsid w:val="00063BBF"/>
    <w:rsid w:val="00066A9A"/>
    <w:rsid w:val="000718A6"/>
    <w:rsid w:val="000749A6"/>
    <w:rsid w:val="00090344"/>
    <w:rsid w:val="000924F0"/>
    <w:rsid w:val="00094474"/>
    <w:rsid w:val="0009599B"/>
    <w:rsid w:val="00095DB6"/>
    <w:rsid w:val="00096347"/>
    <w:rsid w:val="000968A5"/>
    <w:rsid w:val="000A34F9"/>
    <w:rsid w:val="000A59D2"/>
    <w:rsid w:val="000A773B"/>
    <w:rsid w:val="000A7D88"/>
    <w:rsid w:val="000B1F3A"/>
    <w:rsid w:val="000B4322"/>
    <w:rsid w:val="000B52FF"/>
    <w:rsid w:val="000B7966"/>
    <w:rsid w:val="000C13CE"/>
    <w:rsid w:val="000C1A8D"/>
    <w:rsid w:val="000C230C"/>
    <w:rsid w:val="000C5FD3"/>
    <w:rsid w:val="000D09E2"/>
    <w:rsid w:val="000D475D"/>
    <w:rsid w:val="000D5995"/>
    <w:rsid w:val="000D5E2C"/>
    <w:rsid w:val="000E175E"/>
    <w:rsid w:val="000E44B3"/>
    <w:rsid w:val="000F3EB4"/>
    <w:rsid w:val="000F4C8F"/>
    <w:rsid w:val="000F53EF"/>
    <w:rsid w:val="00100904"/>
    <w:rsid w:val="00101386"/>
    <w:rsid w:val="001021F1"/>
    <w:rsid w:val="00104726"/>
    <w:rsid w:val="001077F7"/>
    <w:rsid w:val="001130C7"/>
    <w:rsid w:val="0012060B"/>
    <w:rsid w:val="00122206"/>
    <w:rsid w:val="00124AB1"/>
    <w:rsid w:val="00125686"/>
    <w:rsid w:val="00130882"/>
    <w:rsid w:val="00130EF5"/>
    <w:rsid w:val="00131FF6"/>
    <w:rsid w:val="001333C8"/>
    <w:rsid w:val="001353F6"/>
    <w:rsid w:val="00136ECE"/>
    <w:rsid w:val="00140126"/>
    <w:rsid w:val="00145D77"/>
    <w:rsid w:val="0015013B"/>
    <w:rsid w:val="001507EA"/>
    <w:rsid w:val="00152956"/>
    <w:rsid w:val="00153283"/>
    <w:rsid w:val="00157AF3"/>
    <w:rsid w:val="00172709"/>
    <w:rsid w:val="0017416F"/>
    <w:rsid w:val="00174C19"/>
    <w:rsid w:val="00175247"/>
    <w:rsid w:val="0017594D"/>
    <w:rsid w:val="00175F42"/>
    <w:rsid w:val="00183E4F"/>
    <w:rsid w:val="001916A3"/>
    <w:rsid w:val="00195689"/>
    <w:rsid w:val="001A0936"/>
    <w:rsid w:val="001A0E68"/>
    <w:rsid w:val="001A1EDB"/>
    <w:rsid w:val="001A4633"/>
    <w:rsid w:val="001A6643"/>
    <w:rsid w:val="001A7789"/>
    <w:rsid w:val="001B2B79"/>
    <w:rsid w:val="001B54DA"/>
    <w:rsid w:val="001B58BE"/>
    <w:rsid w:val="001C187E"/>
    <w:rsid w:val="001D1F09"/>
    <w:rsid w:val="001D205E"/>
    <w:rsid w:val="001D2EF3"/>
    <w:rsid w:val="001D32C8"/>
    <w:rsid w:val="001D32D4"/>
    <w:rsid w:val="001D6A66"/>
    <w:rsid w:val="001D6D25"/>
    <w:rsid w:val="001D7F2C"/>
    <w:rsid w:val="001E4213"/>
    <w:rsid w:val="001F059E"/>
    <w:rsid w:val="001F2D1D"/>
    <w:rsid w:val="001F6D0D"/>
    <w:rsid w:val="001F6E27"/>
    <w:rsid w:val="00201A73"/>
    <w:rsid w:val="00204B40"/>
    <w:rsid w:val="00207166"/>
    <w:rsid w:val="00211ED9"/>
    <w:rsid w:val="0021355A"/>
    <w:rsid w:val="00217844"/>
    <w:rsid w:val="002217BA"/>
    <w:rsid w:val="0022208E"/>
    <w:rsid w:val="002229EA"/>
    <w:rsid w:val="00230166"/>
    <w:rsid w:val="00232B7E"/>
    <w:rsid w:val="002335FF"/>
    <w:rsid w:val="00233902"/>
    <w:rsid w:val="00237D8F"/>
    <w:rsid w:val="00237FE3"/>
    <w:rsid w:val="00241729"/>
    <w:rsid w:val="00246D85"/>
    <w:rsid w:val="00247ADA"/>
    <w:rsid w:val="00252D23"/>
    <w:rsid w:val="002547DE"/>
    <w:rsid w:val="0025525D"/>
    <w:rsid w:val="0025607C"/>
    <w:rsid w:val="00260008"/>
    <w:rsid w:val="00266D68"/>
    <w:rsid w:val="0027123F"/>
    <w:rsid w:val="00273C6E"/>
    <w:rsid w:val="002753DC"/>
    <w:rsid w:val="0028160E"/>
    <w:rsid w:val="00293C52"/>
    <w:rsid w:val="002946DD"/>
    <w:rsid w:val="00295DA7"/>
    <w:rsid w:val="002A00DC"/>
    <w:rsid w:val="002A277A"/>
    <w:rsid w:val="002A310B"/>
    <w:rsid w:val="002A331A"/>
    <w:rsid w:val="002A332B"/>
    <w:rsid w:val="002A6944"/>
    <w:rsid w:val="002B65F1"/>
    <w:rsid w:val="002C1938"/>
    <w:rsid w:val="002C23CE"/>
    <w:rsid w:val="002C2504"/>
    <w:rsid w:val="002C4AB8"/>
    <w:rsid w:val="002C658D"/>
    <w:rsid w:val="002D3DCA"/>
    <w:rsid w:val="002D5B42"/>
    <w:rsid w:val="002E1794"/>
    <w:rsid w:val="002E1994"/>
    <w:rsid w:val="002F7832"/>
    <w:rsid w:val="00304C71"/>
    <w:rsid w:val="00307EB6"/>
    <w:rsid w:val="00311F2D"/>
    <w:rsid w:val="00314755"/>
    <w:rsid w:val="0032186D"/>
    <w:rsid w:val="00322799"/>
    <w:rsid w:val="003230B6"/>
    <w:rsid w:val="003259A9"/>
    <w:rsid w:val="00326139"/>
    <w:rsid w:val="00327840"/>
    <w:rsid w:val="00331239"/>
    <w:rsid w:val="003404FC"/>
    <w:rsid w:val="003417C5"/>
    <w:rsid w:val="00343854"/>
    <w:rsid w:val="003456EA"/>
    <w:rsid w:val="00346DEF"/>
    <w:rsid w:val="003542E5"/>
    <w:rsid w:val="003546F8"/>
    <w:rsid w:val="00357BFC"/>
    <w:rsid w:val="003603B4"/>
    <w:rsid w:val="00361E15"/>
    <w:rsid w:val="00362A86"/>
    <w:rsid w:val="00364B07"/>
    <w:rsid w:val="0036550E"/>
    <w:rsid w:val="00365E1E"/>
    <w:rsid w:val="00366E0E"/>
    <w:rsid w:val="00366EBC"/>
    <w:rsid w:val="00367DDE"/>
    <w:rsid w:val="0037017D"/>
    <w:rsid w:val="00376E80"/>
    <w:rsid w:val="00377E31"/>
    <w:rsid w:val="00381E3E"/>
    <w:rsid w:val="00382541"/>
    <w:rsid w:val="00386696"/>
    <w:rsid w:val="003905AC"/>
    <w:rsid w:val="00390DF2"/>
    <w:rsid w:val="003915EF"/>
    <w:rsid w:val="00391C0A"/>
    <w:rsid w:val="00397E71"/>
    <w:rsid w:val="003A07FC"/>
    <w:rsid w:val="003A5035"/>
    <w:rsid w:val="003A7713"/>
    <w:rsid w:val="003B455C"/>
    <w:rsid w:val="003B618B"/>
    <w:rsid w:val="003C012A"/>
    <w:rsid w:val="003C2DDA"/>
    <w:rsid w:val="003C3B8D"/>
    <w:rsid w:val="003D1C1D"/>
    <w:rsid w:val="003D1F79"/>
    <w:rsid w:val="003D206C"/>
    <w:rsid w:val="003D3062"/>
    <w:rsid w:val="003D3B17"/>
    <w:rsid w:val="003D5ACC"/>
    <w:rsid w:val="003D7BE8"/>
    <w:rsid w:val="003E04FD"/>
    <w:rsid w:val="003E17BA"/>
    <w:rsid w:val="003E2AAA"/>
    <w:rsid w:val="003E6B9E"/>
    <w:rsid w:val="003F0F86"/>
    <w:rsid w:val="003F2A15"/>
    <w:rsid w:val="003F4C7D"/>
    <w:rsid w:val="003F6BB2"/>
    <w:rsid w:val="003F7BBE"/>
    <w:rsid w:val="0041524B"/>
    <w:rsid w:val="00415D3B"/>
    <w:rsid w:val="00415D9A"/>
    <w:rsid w:val="00416A2B"/>
    <w:rsid w:val="00417B07"/>
    <w:rsid w:val="00420741"/>
    <w:rsid w:val="0042163D"/>
    <w:rsid w:val="00421FE8"/>
    <w:rsid w:val="0042331F"/>
    <w:rsid w:val="004252B9"/>
    <w:rsid w:val="00425524"/>
    <w:rsid w:val="00430356"/>
    <w:rsid w:val="00432420"/>
    <w:rsid w:val="00432F8D"/>
    <w:rsid w:val="00433DDA"/>
    <w:rsid w:val="00434E10"/>
    <w:rsid w:val="00434F85"/>
    <w:rsid w:val="004362B2"/>
    <w:rsid w:val="00436984"/>
    <w:rsid w:val="00441131"/>
    <w:rsid w:val="00442525"/>
    <w:rsid w:val="00443467"/>
    <w:rsid w:val="00444324"/>
    <w:rsid w:val="00446CE1"/>
    <w:rsid w:val="00457C51"/>
    <w:rsid w:val="00460934"/>
    <w:rsid w:val="004625FA"/>
    <w:rsid w:val="00464309"/>
    <w:rsid w:val="00467484"/>
    <w:rsid w:val="0047338A"/>
    <w:rsid w:val="004737E1"/>
    <w:rsid w:val="00474D9B"/>
    <w:rsid w:val="00475135"/>
    <w:rsid w:val="0047631D"/>
    <w:rsid w:val="00477451"/>
    <w:rsid w:val="004802F9"/>
    <w:rsid w:val="0048623F"/>
    <w:rsid w:val="004920C1"/>
    <w:rsid w:val="00493145"/>
    <w:rsid w:val="004936EA"/>
    <w:rsid w:val="00494619"/>
    <w:rsid w:val="004959E5"/>
    <w:rsid w:val="004A363A"/>
    <w:rsid w:val="004B7F41"/>
    <w:rsid w:val="004C2FDB"/>
    <w:rsid w:val="004D03FB"/>
    <w:rsid w:val="004D5B5A"/>
    <w:rsid w:val="004E01D4"/>
    <w:rsid w:val="004E1192"/>
    <w:rsid w:val="004F12F1"/>
    <w:rsid w:val="004F5225"/>
    <w:rsid w:val="004F543E"/>
    <w:rsid w:val="0050259C"/>
    <w:rsid w:val="00503DF0"/>
    <w:rsid w:val="00503F58"/>
    <w:rsid w:val="00506F52"/>
    <w:rsid w:val="005167D8"/>
    <w:rsid w:val="00522A76"/>
    <w:rsid w:val="0053155C"/>
    <w:rsid w:val="005323AD"/>
    <w:rsid w:val="00534109"/>
    <w:rsid w:val="0053579A"/>
    <w:rsid w:val="0053727F"/>
    <w:rsid w:val="00540747"/>
    <w:rsid w:val="00541A46"/>
    <w:rsid w:val="00542622"/>
    <w:rsid w:val="00544EE4"/>
    <w:rsid w:val="00547041"/>
    <w:rsid w:val="00556788"/>
    <w:rsid w:val="00556FC0"/>
    <w:rsid w:val="005571B9"/>
    <w:rsid w:val="00557B36"/>
    <w:rsid w:val="00562531"/>
    <w:rsid w:val="005642B1"/>
    <w:rsid w:val="00565506"/>
    <w:rsid w:val="00574201"/>
    <w:rsid w:val="005777AC"/>
    <w:rsid w:val="005814A3"/>
    <w:rsid w:val="00583834"/>
    <w:rsid w:val="005847F8"/>
    <w:rsid w:val="00590871"/>
    <w:rsid w:val="00590DD4"/>
    <w:rsid w:val="0059198F"/>
    <w:rsid w:val="005932D2"/>
    <w:rsid w:val="00594E67"/>
    <w:rsid w:val="005955D1"/>
    <w:rsid w:val="00595F32"/>
    <w:rsid w:val="00595F76"/>
    <w:rsid w:val="00597451"/>
    <w:rsid w:val="005976CC"/>
    <w:rsid w:val="005A07D9"/>
    <w:rsid w:val="005A1C77"/>
    <w:rsid w:val="005B1530"/>
    <w:rsid w:val="005B1ECF"/>
    <w:rsid w:val="005B2EC0"/>
    <w:rsid w:val="005B47C3"/>
    <w:rsid w:val="005C163A"/>
    <w:rsid w:val="005D0C36"/>
    <w:rsid w:val="005D42E4"/>
    <w:rsid w:val="005D4A09"/>
    <w:rsid w:val="005D68C3"/>
    <w:rsid w:val="005E180E"/>
    <w:rsid w:val="005E1819"/>
    <w:rsid w:val="005E306F"/>
    <w:rsid w:val="005E41EA"/>
    <w:rsid w:val="005F1072"/>
    <w:rsid w:val="005F456F"/>
    <w:rsid w:val="0060029F"/>
    <w:rsid w:val="006025E0"/>
    <w:rsid w:val="006116BC"/>
    <w:rsid w:val="00613826"/>
    <w:rsid w:val="00613ACC"/>
    <w:rsid w:val="0061555D"/>
    <w:rsid w:val="00616B12"/>
    <w:rsid w:val="00616C57"/>
    <w:rsid w:val="00617625"/>
    <w:rsid w:val="00620BB4"/>
    <w:rsid w:val="00621460"/>
    <w:rsid w:val="006219B7"/>
    <w:rsid w:val="00622DBE"/>
    <w:rsid w:val="0062393D"/>
    <w:rsid w:val="00623F74"/>
    <w:rsid w:val="00624565"/>
    <w:rsid w:val="006249F4"/>
    <w:rsid w:val="006374B1"/>
    <w:rsid w:val="006376B8"/>
    <w:rsid w:val="0064125C"/>
    <w:rsid w:val="006440E8"/>
    <w:rsid w:val="00646F22"/>
    <w:rsid w:val="00650F54"/>
    <w:rsid w:val="00651F53"/>
    <w:rsid w:val="00655CF6"/>
    <w:rsid w:val="0066097D"/>
    <w:rsid w:val="00673DE2"/>
    <w:rsid w:val="006744A2"/>
    <w:rsid w:val="006837A3"/>
    <w:rsid w:val="00683FB3"/>
    <w:rsid w:val="006849E2"/>
    <w:rsid w:val="00685EDE"/>
    <w:rsid w:val="00690CDB"/>
    <w:rsid w:val="006A0079"/>
    <w:rsid w:val="006A3379"/>
    <w:rsid w:val="006A4F07"/>
    <w:rsid w:val="006A554F"/>
    <w:rsid w:val="006A6A64"/>
    <w:rsid w:val="006B4454"/>
    <w:rsid w:val="006B616C"/>
    <w:rsid w:val="006B780D"/>
    <w:rsid w:val="006C5FD8"/>
    <w:rsid w:val="006C7382"/>
    <w:rsid w:val="006D3022"/>
    <w:rsid w:val="006D33E0"/>
    <w:rsid w:val="006D6621"/>
    <w:rsid w:val="006D7D38"/>
    <w:rsid w:val="006E1CD5"/>
    <w:rsid w:val="006E3D36"/>
    <w:rsid w:val="006F053C"/>
    <w:rsid w:val="006F2E1A"/>
    <w:rsid w:val="006F611D"/>
    <w:rsid w:val="00700A96"/>
    <w:rsid w:val="007016FA"/>
    <w:rsid w:val="00701A8E"/>
    <w:rsid w:val="00703F51"/>
    <w:rsid w:val="00704F9B"/>
    <w:rsid w:val="0070764E"/>
    <w:rsid w:val="00715822"/>
    <w:rsid w:val="00720C34"/>
    <w:rsid w:val="00721F00"/>
    <w:rsid w:val="00724EBE"/>
    <w:rsid w:val="00731001"/>
    <w:rsid w:val="007323BF"/>
    <w:rsid w:val="0073303E"/>
    <w:rsid w:val="00734870"/>
    <w:rsid w:val="0074216B"/>
    <w:rsid w:val="0074673E"/>
    <w:rsid w:val="00754D3C"/>
    <w:rsid w:val="007624F1"/>
    <w:rsid w:val="00763C84"/>
    <w:rsid w:val="00766C29"/>
    <w:rsid w:val="00767FF1"/>
    <w:rsid w:val="007712D2"/>
    <w:rsid w:val="00771A20"/>
    <w:rsid w:val="007754AF"/>
    <w:rsid w:val="00776109"/>
    <w:rsid w:val="00777E32"/>
    <w:rsid w:val="00780201"/>
    <w:rsid w:val="00780F46"/>
    <w:rsid w:val="00781814"/>
    <w:rsid w:val="00782DD7"/>
    <w:rsid w:val="00784BF9"/>
    <w:rsid w:val="0078614D"/>
    <w:rsid w:val="007876CA"/>
    <w:rsid w:val="0078776D"/>
    <w:rsid w:val="00795583"/>
    <w:rsid w:val="0079705D"/>
    <w:rsid w:val="007A2D64"/>
    <w:rsid w:val="007A4BB7"/>
    <w:rsid w:val="007A517F"/>
    <w:rsid w:val="007A6C94"/>
    <w:rsid w:val="007B4396"/>
    <w:rsid w:val="007B5484"/>
    <w:rsid w:val="007B576F"/>
    <w:rsid w:val="007B5863"/>
    <w:rsid w:val="007B718E"/>
    <w:rsid w:val="007C425C"/>
    <w:rsid w:val="007C504D"/>
    <w:rsid w:val="007C52D9"/>
    <w:rsid w:val="007C5D86"/>
    <w:rsid w:val="007C6D3B"/>
    <w:rsid w:val="007C7935"/>
    <w:rsid w:val="007E5B6A"/>
    <w:rsid w:val="007E71CC"/>
    <w:rsid w:val="007F0351"/>
    <w:rsid w:val="007F3F49"/>
    <w:rsid w:val="007F606B"/>
    <w:rsid w:val="007F6DDA"/>
    <w:rsid w:val="0080009C"/>
    <w:rsid w:val="00801353"/>
    <w:rsid w:val="0080644C"/>
    <w:rsid w:val="008064DE"/>
    <w:rsid w:val="00806847"/>
    <w:rsid w:val="00811589"/>
    <w:rsid w:val="0081195F"/>
    <w:rsid w:val="00814F6A"/>
    <w:rsid w:val="008172E1"/>
    <w:rsid w:val="00817E62"/>
    <w:rsid w:val="008224B0"/>
    <w:rsid w:val="00830380"/>
    <w:rsid w:val="00831424"/>
    <w:rsid w:val="00832050"/>
    <w:rsid w:val="00833D50"/>
    <w:rsid w:val="00840D9E"/>
    <w:rsid w:val="008418A2"/>
    <w:rsid w:val="00841A2B"/>
    <w:rsid w:val="00850936"/>
    <w:rsid w:val="008531A0"/>
    <w:rsid w:val="00857C69"/>
    <w:rsid w:val="0086225F"/>
    <w:rsid w:val="00862754"/>
    <w:rsid w:val="00864325"/>
    <w:rsid w:val="008649C5"/>
    <w:rsid w:val="0086618F"/>
    <w:rsid w:val="0087090B"/>
    <w:rsid w:val="00870B9C"/>
    <w:rsid w:val="008727F5"/>
    <w:rsid w:val="008823A2"/>
    <w:rsid w:val="00882B54"/>
    <w:rsid w:val="0088401F"/>
    <w:rsid w:val="00891862"/>
    <w:rsid w:val="008A328A"/>
    <w:rsid w:val="008A7B20"/>
    <w:rsid w:val="008B0F6C"/>
    <w:rsid w:val="008B17B1"/>
    <w:rsid w:val="008B4E46"/>
    <w:rsid w:val="008B6199"/>
    <w:rsid w:val="008C014C"/>
    <w:rsid w:val="008C2B9E"/>
    <w:rsid w:val="008C54F7"/>
    <w:rsid w:val="008C7D9E"/>
    <w:rsid w:val="008D47C1"/>
    <w:rsid w:val="008D6246"/>
    <w:rsid w:val="008D64A1"/>
    <w:rsid w:val="008D64BE"/>
    <w:rsid w:val="008D6A2E"/>
    <w:rsid w:val="008D6ABE"/>
    <w:rsid w:val="008E3904"/>
    <w:rsid w:val="008F19FB"/>
    <w:rsid w:val="008F7520"/>
    <w:rsid w:val="0090546E"/>
    <w:rsid w:val="009226A3"/>
    <w:rsid w:val="00924A45"/>
    <w:rsid w:val="00925E57"/>
    <w:rsid w:val="009265C6"/>
    <w:rsid w:val="0092740F"/>
    <w:rsid w:val="0093308B"/>
    <w:rsid w:val="009355C0"/>
    <w:rsid w:val="00935D6D"/>
    <w:rsid w:val="00936205"/>
    <w:rsid w:val="00936F1C"/>
    <w:rsid w:val="009402E9"/>
    <w:rsid w:val="00942081"/>
    <w:rsid w:val="00943B00"/>
    <w:rsid w:val="00946267"/>
    <w:rsid w:val="00946B6B"/>
    <w:rsid w:val="00951C89"/>
    <w:rsid w:val="00952457"/>
    <w:rsid w:val="00955C46"/>
    <w:rsid w:val="009624EE"/>
    <w:rsid w:val="0097104E"/>
    <w:rsid w:val="0097106F"/>
    <w:rsid w:val="00971BA5"/>
    <w:rsid w:val="00974E45"/>
    <w:rsid w:val="00977781"/>
    <w:rsid w:val="00984E2D"/>
    <w:rsid w:val="0099120F"/>
    <w:rsid w:val="009A03FF"/>
    <w:rsid w:val="009A16E2"/>
    <w:rsid w:val="009A4CE6"/>
    <w:rsid w:val="009A6FFA"/>
    <w:rsid w:val="009A7CC5"/>
    <w:rsid w:val="009A7DED"/>
    <w:rsid w:val="009A7EC3"/>
    <w:rsid w:val="009B0D69"/>
    <w:rsid w:val="009B428B"/>
    <w:rsid w:val="009B4DAB"/>
    <w:rsid w:val="009C0072"/>
    <w:rsid w:val="009C1342"/>
    <w:rsid w:val="009C16BF"/>
    <w:rsid w:val="009C1F73"/>
    <w:rsid w:val="009C36A3"/>
    <w:rsid w:val="009D072E"/>
    <w:rsid w:val="009D18CC"/>
    <w:rsid w:val="009D61CA"/>
    <w:rsid w:val="009F2A79"/>
    <w:rsid w:val="009F3325"/>
    <w:rsid w:val="009F5D0D"/>
    <w:rsid w:val="009F6F91"/>
    <w:rsid w:val="009F745A"/>
    <w:rsid w:val="00A11A1C"/>
    <w:rsid w:val="00A1284C"/>
    <w:rsid w:val="00A12861"/>
    <w:rsid w:val="00A15CB3"/>
    <w:rsid w:val="00A162B4"/>
    <w:rsid w:val="00A24A37"/>
    <w:rsid w:val="00A251FD"/>
    <w:rsid w:val="00A261B3"/>
    <w:rsid w:val="00A30595"/>
    <w:rsid w:val="00A349A1"/>
    <w:rsid w:val="00A36A21"/>
    <w:rsid w:val="00A4440A"/>
    <w:rsid w:val="00A46A9F"/>
    <w:rsid w:val="00A5245D"/>
    <w:rsid w:val="00A54971"/>
    <w:rsid w:val="00A54A17"/>
    <w:rsid w:val="00A65731"/>
    <w:rsid w:val="00A67433"/>
    <w:rsid w:val="00A70738"/>
    <w:rsid w:val="00A70A12"/>
    <w:rsid w:val="00A732D6"/>
    <w:rsid w:val="00A8000B"/>
    <w:rsid w:val="00A8203D"/>
    <w:rsid w:val="00A832C2"/>
    <w:rsid w:val="00A83855"/>
    <w:rsid w:val="00A85310"/>
    <w:rsid w:val="00A86A79"/>
    <w:rsid w:val="00A901DB"/>
    <w:rsid w:val="00A914D6"/>
    <w:rsid w:val="00A91555"/>
    <w:rsid w:val="00A93FB1"/>
    <w:rsid w:val="00A95A9E"/>
    <w:rsid w:val="00AA186C"/>
    <w:rsid w:val="00AA30D9"/>
    <w:rsid w:val="00AA30F4"/>
    <w:rsid w:val="00AA5053"/>
    <w:rsid w:val="00AA62B9"/>
    <w:rsid w:val="00AB1E32"/>
    <w:rsid w:val="00AB2EE8"/>
    <w:rsid w:val="00AB472F"/>
    <w:rsid w:val="00AB5E7A"/>
    <w:rsid w:val="00AB75BD"/>
    <w:rsid w:val="00AB7E6D"/>
    <w:rsid w:val="00AC0BEC"/>
    <w:rsid w:val="00AC15E1"/>
    <w:rsid w:val="00AC4240"/>
    <w:rsid w:val="00AC45A9"/>
    <w:rsid w:val="00AC4869"/>
    <w:rsid w:val="00AC4FFD"/>
    <w:rsid w:val="00AC62EB"/>
    <w:rsid w:val="00AD519D"/>
    <w:rsid w:val="00AD661C"/>
    <w:rsid w:val="00AD6E8B"/>
    <w:rsid w:val="00AF0C09"/>
    <w:rsid w:val="00AF5684"/>
    <w:rsid w:val="00AF6A88"/>
    <w:rsid w:val="00AF73EB"/>
    <w:rsid w:val="00B0366C"/>
    <w:rsid w:val="00B04608"/>
    <w:rsid w:val="00B04DF6"/>
    <w:rsid w:val="00B12D15"/>
    <w:rsid w:val="00B135E1"/>
    <w:rsid w:val="00B139F8"/>
    <w:rsid w:val="00B14FDE"/>
    <w:rsid w:val="00B15704"/>
    <w:rsid w:val="00B16C7B"/>
    <w:rsid w:val="00B205DF"/>
    <w:rsid w:val="00B21B28"/>
    <w:rsid w:val="00B22CC0"/>
    <w:rsid w:val="00B2469F"/>
    <w:rsid w:val="00B27791"/>
    <w:rsid w:val="00B31BC2"/>
    <w:rsid w:val="00B34EA9"/>
    <w:rsid w:val="00B36E0A"/>
    <w:rsid w:val="00B40BC3"/>
    <w:rsid w:val="00B419EE"/>
    <w:rsid w:val="00B51C6F"/>
    <w:rsid w:val="00B57688"/>
    <w:rsid w:val="00B6254A"/>
    <w:rsid w:val="00B67366"/>
    <w:rsid w:val="00B7049B"/>
    <w:rsid w:val="00B72C09"/>
    <w:rsid w:val="00B73284"/>
    <w:rsid w:val="00B7594F"/>
    <w:rsid w:val="00B8534B"/>
    <w:rsid w:val="00B87658"/>
    <w:rsid w:val="00B87EA6"/>
    <w:rsid w:val="00B87F4B"/>
    <w:rsid w:val="00B90D7D"/>
    <w:rsid w:val="00B928FD"/>
    <w:rsid w:val="00B96F00"/>
    <w:rsid w:val="00B97918"/>
    <w:rsid w:val="00BA1AF9"/>
    <w:rsid w:val="00BA1E44"/>
    <w:rsid w:val="00BA3100"/>
    <w:rsid w:val="00BA62FE"/>
    <w:rsid w:val="00BA683A"/>
    <w:rsid w:val="00BA6C3A"/>
    <w:rsid w:val="00BA7B2B"/>
    <w:rsid w:val="00BC06D9"/>
    <w:rsid w:val="00BC3958"/>
    <w:rsid w:val="00BC3DB7"/>
    <w:rsid w:val="00BC484F"/>
    <w:rsid w:val="00BC4B7D"/>
    <w:rsid w:val="00BD047C"/>
    <w:rsid w:val="00BD5C6C"/>
    <w:rsid w:val="00BE6EBA"/>
    <w:rsid w:val="00BE72C7"/>
    <w:rsid w:val="00BE7975"/>
    <w:rsid w:val="00BF354E"/>
    <w:rsid w:val="00BF3CB1"/>
    <w:rsid w:val="00BF76F2"/>
    <w:rsid w:val="00C017A0"/>
    <w:rsid w:val="00C01EAE"/>
    <w:rsid w:val="00C03805"/>
    <w:rsid w:val="00C051AB"/>
    <w:rsid w:val="00C05475"/>
    <w:rsid w:val="00C108E2"/>
    <w:rsid w:val="00C10D7C"/>
    <w:rsid w:val="00C11489"/>
    <w:rsid w:val="00C20879"/>
    <w:rsid w:val="00C211D6"/>
    <w:rsid w:val="00C260B5"/>
    <w:rsid w:val="00C27F50"/>
    <w:rsid w:val="00C34203"/>
    <w:rsid w:val="00C35F3F"/>
    <w:rsid w:val="00C368CE"/>
    <w:rsid w:val="00C40E7C"/>
    <w:rsid w:val="00C52FBA"/>
    <w:rsid w:val="00C55C7A"/>
    <w:rsid w:val="00C55FD8"/>
    <w:rsid w:val="00C573BF"/>
    <w:rsid w:val="00C6239D"/>
    <w:rsid w:val="00C65CD7"/>
    <w:rsid w:val="00C6789B"/>
    <w:rsid w:val="00C67C38"/>
    <w:rsid w:val="00C74E96"/>
    <w:rsid w:val="00C774D1"/>
    <w:rsid w:val="00C858C5"/>
    <w:rsid w:val="00C86146"/>
    <w:rsid w:val="00C8716B"/>
    <w:rsid w:val="00C90075"/>
    <w:rsid w:val="00C922B6"/>
    <w:rsid w:val="00C929E7"/>
    <w:rsid w:val="00C9365F"/>
    <w:rsid w:val="00C96E0C"/>
    <w:rsid w:val="00C97425"/>
    <w:rsid w:val="00CA1966"/>
    <w:rsid w:val="00CA2F6A"/>
    <w:rsid w:val="00CA5F72"/>
    <w:rsid w:val="00CA725B"/>
    <w:rsid w:val="00CB089E"/>
    <w:rsid w:val="00CB46D7"/>
    <w:rsid w:val="00CB47E5"/>
    <w:rsid w:val="00CB4D15"/>
    <w:rsid w:val="00CB5854"/>
    <w:rsid w:val="00CC0F9B"/>
    <w:rsid w:val="00CC2A83"/>
    <w:rsid w:val="00CC4F96"/>
    <w:rsid w:val="00CC7B42"/>
    <w:rsid w:val="00CC7D94"/>
    <w:rsid w:val="00CD5B5D"/>
    <w:rsid w:val="00CD5D77"/>
    <w:rsid w:val="00CD64FD"/>
    <w:rsid w:val="00CE59E1"/>
    <w:rsid w:val="00CF1BA0"/>
    <w:rsid w:val="00CF3B69"/>
    <w:rsid w:val="00CF4D0E"/>
    <w:rsid w:val="00CF79D8"/>
    <w:rsid w:val="00D016A2"/>
    <w:rsid w:val="00D02F5C"/>
    <w:rsid w:val="00D11CD0"/>
    <w:rsid w:val="00D12DC0"/>
    <w:rsid w:val="00D16D70"/>
    <w:rsid w:val="00D22AB1"/>
    <w:rsid w:val="00D230F7"/>
    <w:rsid w:val="00D24FC4"/>
    <w:rsid w:val="00D25B72"/>
    <w:rsid w:val="00D2650B"/>
    <w:rsid w:val="00D26D85"/>
    <w:rsid w:val="00D2788F"/>
    <w:rsid w:val="00D326A7"/>
    <w:rsid w:val="00D35BD2"/>
    <w:rsid w:val="00D419AA"/>
    <w:rsid w:val="00D41DC7"/>
    <w:rsid w:val="00D41F3C"/>
    <w:rsid w:val="00D41FB5"/>
    <w:rsid w:val="00D423C0"/>
    <w:rsid w:val="00D42566"/>
    <w:rsid w:val="00D53BE1"/>
    <w:rsid w:val="00D54702"/>
    <w:rsid w:val="00D54EEA"/>
    <w:rsid w:val="00D55FDA"/>
    <w:rsid w:val="00D573D1"/>
    <w:rsid w:val="00D577DB"/>
    <w:rsid w:val="00D603E7"/>
    <w:rsid w:val="00D60571"/>
    <w:rsid w:val="00D60DED"/>
    <w:rsid w:val="00D627AA"/>
    <w:rsid w:val="00D63224"/>
    <w:rsid w:val="00D6328D"/>
    <w:rsid w:val="00D65121"/>
    <w:rsid w:val="00D6578A"/>
    <w:rsid w:val="00D65C7F"/>
    <w:rsid w:val="00D661F3"/>
    <w:rsid w:val="00D71C35"/>
    <w:rsid w:val="00D71DA2"/>
    <w:rsid w:val="00D77C64"/>
    <w:rsid w:val="00D81B1C"/>
    <w:rsid w:val="00D81F1A"/>
    <w:rsid w:val="00D84E1E"/>
    <w:rsid w:val="00D905EA"/>
    <w:rsid w:val="00D914A8"/>
    <w:rsid w:val="00D91591"/>
    <w:rsid w:val="00D923BB"/>
    <w:rsid w:val="00D92610"/>
    <w:rsid w:val="00D93591"/>
    <w:rsid w:val="00D93D4D"/>
    <w:rsid w:val="00D95B1C"/>
    <w:rsid w:val="00D976C4"/>
    <w:rsid w:val="00DA1CAF"/>
    <w:rsid w:val="00DA2805"/>
    <w:rsid w:val="00DA62E0"/>
    <w:rsid w:val="00DB2816"/>
    <w:rsid w:val="00DB439A"/>
    <w:rsid w:val="00DB6C4A"/>
    <w:rsid w:val="00DC4C24"/>
    <w:rsid w:val="00DD13BF"/>
    <w:rsid w:val="00DD395A"/>
    <w:rsid w:val="00DD55FD"/>
    <w:rsid w:val="00DD7837"/>
    <w:rsid w:val="00DE12CB"/>
    <w:rsid w:val="00DE27C4"/>
    <w:rsid w:val="00DE2AE7"/>
    <w:rsid w:val="00DE4998"/>
    <w:rsid w:val="00DE4DB7"/>
    <w:rsid w:val="00DE7D74"/>
    <w:rsid w:val="00DF049B"/>
    <w:rsid w:val="00DF0EDC"/>
    <w:rsid w:val="00DF5C6B"/>
    <w:rsid w:val="00E00FEE"/>
    <w:rsid w:val="00E01DDF"/>
    <w:rsid w:val="00E030FB"/>
    <w:rsid w:val="00E06710"/>
    <w:rsid w:val="00E067D1"/>
    <w:rsid w:val="00E07D81"/>
    <w:rsid w:val="00E11A61"/>
    <w:rsid w:val="00E120B0"/>
    <w:rsid w:val="00E13DDF"/>
    <w:rsid w:val="00E17041"/>
    <w:rsid w:val="00E2191D"/>
    <w:rsid w:val="00E316F4"/>
    <w:rsid w:val="00E33CA6"/>
    <w:rsid w:val="00E42B5D"/>
    <w:rsid w:val="00E44E92"/>
    <w:rsid w:val="00E452E1"/>
    <w:rsid w:val="00E46B61"/>
    <w:rsid w:val="00E51F26"/>
    <w:rsid w:val="00E611FF"/>
    <w:rsid w:val="00E627E8"/>
    <w:rsid w:val="00E64AC1"/>
    <w:rsid w:val="00E702A6"/>
    <w:rsid w:val="00E777F8"/>
    <w:rsid w:val="00E81263"/>
    <w:rsid w:val="00E817A5"/>
    <w:rsid w:val="00E838A4"/>
    <w:rsid w:val="00E8586A"/>
    <w:rsid w:val="00E86068"/>
    <w:rsid w:val="00E90C73"/>
    <w:rsid w:val="00E91C41"/>
    <w:rsid w:val="00E92200"/>
    <w:rsid w:val="00E929BA"/>
    <w:rsid w:val="00E9559F"/>
    <w:rsid w:val="00E959AE"/>
    <w:rsid w:val="00E95E37"/>
    <w:rsid w:val="00E97653"/>
    <w:rsid w:val="00EA3CE1"/>
    <w:rsid w:val="00EA75E4"/>
    <w:rsid w:val="00EB0CDD"/>
    <w:rsid w:val="00EB11B0"/>
    <w:rsid w:val="00EB132C"/>
    <w:rsid w:val="00EC0E07"/>
    <w:rsid w:val="00EC193B"/>
    <w:rsid w:val="00EC2E70"/>
    <w:rsid w:val="00EC37EC"/>
    <w:rsid w:val="00EC3CA0"/>
    <w:rsid w:val="00EC67BC"/>
    <w:rsid w:val="00ED3860"/>
    <w:rsid w:val="00ED3B67"/>
    <w:rsid w:val="00EE0A02"/>
    <w:rsid w:val="00EE276E"/>
    <w:rsid w:val="00EE3BCF"/>
    <w:rsid w:val="00EE42E0"/>
    <w:rsid w:val="00EE459C"/>
    <w:rsid w:val="00EE501C"/>
    <w:rsid w:val="00EE510D"/>
    <w:rsid w:val="00EE582A"/>
    <w:rsid w:val="00EE60CC"/>
    <w:rsid w:val="00EE66A3"/>
    <w:rsid w:val="00EE69D3"/>
    <w:rsid w:val="00EE6A76"/>
    <w:rsid w:val="00EF54EF"/>
    <w:rsid w:val="00F00830"/>
    <w:rsid w:val="00F00B5C"/>
    <w:rsid w:val="00F01388"/>
    <w:rsid w:val="00F015C1"/>
    <w:rsid w:val="00F05FC4"/>
    <w:rsid w:val="00F061C8"/>
    <w:rsid w:val="00F07837"/>
    <w:rsid w:val="00F1041D"/>
    <w:rsid w:val="00F1175F"/>
    <w:rsid w:val="00F11C42"/>
    <w:rsid w:val="00F1683D"/>
    <w:rsid w:val="00F17837"/>
    <w:rsid w:val="00F2098D"/>
    <w:rsid w:val="00F331BC"/>
    <w:rsid w:val="00F41AF7"/>
    <w:rsid w:val="00F43AC8"/>
    <w:rsid w:val="00F45A91"/>
    <w:rsid w:val="00F508F9"/>
    <w:rsid w:val="00F52578"/>
    <w:rsid w:val="00F53420"/>
    <w:rsid w:val="00F552EB"/>
    <w:rsid w:val="00F56324"/>
    <w:rsid w:val="00F571D4"/>
    <w:rsid w:val="00F603CB"/>
    <w:rsid w:val="00F60797"/>
    <w:rsid w:val="00F608F4"/>
    <w:rsid w:val="00F61D07"/>
    <w:rsid w:val="00F61D93"/>
    <w:rsid w:val="00F61E22"/>
    <w:rsid w:val="00F67F45"/>
    <w:rsid w:val="00F70F0D"/>
    <w:rsid w:val="00F726A4"/>
    <w:rsid w:val="00F74B45"/>
    <w:rsid w:val="00F7669D"/>
    <w:rsid w:val="00F81D21"/>
    <w:rsid w:val="00F8431B"/>
    <w:rsid w:val="00F9080F"/>
    <w:rsid w:val="00F91829"/>
    <w:rsid w:val="00F92E70"/>
    <w:rsid w:val="00F9372C"/>
    <w:rsid w:val="00F93A3A"/>
    <w:rsid w:val="00F976BC"/>
    <w:rsid w:val="00FA2A74"/>
    <w:rsid w:val="00FA2CCD"/>
    <w:rsid w:val="00FA4FFE"/>
    <w:rsid w:val="00FB5652"/>
    <w:rsid w:val="00FB57B6"/>
    <w:rsid w:val="00FB7504"/>
    <w:rsid w:val="00FC2548"/>
    <w:rsid w:val="00FC2636"/>
    <w:rsid w:val="00FC7F5C"/>
    <w:rsid w:val="00FD0BDF"/>
    <w:rsid w:val="00FD13AE"/>
    <w:rsid w:val="00FE1A95"/>
    <w:rsid w:val="00FE4F1B"/>
    <w:rsid w:val="00FF2036"/>
    <w:rsid w:val="00FF2F44"/>
    <w:rsid w:val="00FF5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58FC"/>
  <w15:chartTrackingRefBased/>
  <w15:docId w15:val="{8FD0475F-C256-48A2-949C-F7BB2C43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1CC"/>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7E71CC"/>
    <w:rPr>
      <w:rFonts w:eastAsiaTheme="minorEastAsia"/>
      <w:lang w:eastAsia="en-GB"/>
    </w:rPr>
  </w:style>
  <w:style w:type="paragraph" w:styleId="Footer">
    <w:name w:val="footer"/>
    <w:basedOn w:val="Normal"/>
    <w:link w:val="FooterChar"/>
    <w:uiPriority w:val="99"/>
    <w:unhideWhenUsed/>
    <w:rsid w:val="007E71CC"/>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7E71CC"/>
    <w:rPr>
      <w:rFonts w:eastAsiaTheme="minorEastAsia"/>
      <w:lang w:eastAsia="en-GB"/>
    </w:rPr>
  </w:style>
  <w:style w:type="table" w:customStyle="1" w:styleId="TableGrid3">
    <w:name w:val="Table Grid3"/>
    <w:basedOn w:val="TableNormal"/>
    <w:next w:val="TableGrid"/>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6E2"/>
    <w:pPr>
      <w:ind w:left="720"/>
      <w:contextualSpacing/>
    </w:pPr>
  </w:style>
  <w:style w:type="paragraph" w:styleId="EndnoteText">
    <w:name w:val="endnote text"/>
    <w:basedOn w:val="Normal"/>
    <w:link w:val="EndnoteTextChar"/>
    <w:uiPriority w:val="99"/>
    <w:semiHidden/>
    <w:unhideWhenUsed/>
    <w:rsid w:val="000749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49A6"/>
    <w:rPr>
      <w:sz w:val="20"/>
      <w:szCs w:val="20"/>
    </w:rPr>
  </w:style>
  <w:style w:type="character" w:styleId="EndnoteReference">
    <w:name w:val="endnote reference"/>
    <w:basedOn w:val="DefaultParagraphFont"/>
    <w:uiPriority w:val="99"/>
    <w:semiHidden/>
    <w:unhideWhenUsed/>
    <w:rsid w:val="000749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6D1D1-8A51-4A0D-92C8-B5CA44CA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Sharpe</dc:creator>
  <cp:keywords/>
  <dc:description/>
  <cp:lastModifiedBy>Ingleton 01</cp:lastModifiedBy>
  <cp:revision>2</cp:revision>
  <dcterms:created xsi:type="dcterms:W3CDTF">2023-01-11T10:14:00Z</dcterms:created>
  <dcterms:modified xsi:type="dcterms:W3CDTF">2023-01-11T10:14:00Z</dcterms:modified>
</cp:coreProperties>
</file>