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43BCDBAE" w:rsidR="007E71CC" w:rsidRPr="007E71CC" w:rsidRDefault="007E71CC" w:rsidP="007E71CC">
      <w:pPr>
        <w:rPr>
          <w:b/>
          <w:bCs/>
        </w:rPr>
      </w:pPr>
      <w:r w:rsidRPr="007E71CC">
        <w:rPr>
          <w:b/>
          <w:bCs/>
        </w:rPr>
        <w:t xml:space="preserve">Minutes of the Parish Council Meeting held at Ingleborough Community Centre on </w:t>
      </w:r>
      <w:r w:rsidR="00273C6E">
        <w:rPr>
          <w:b/>
          <w:bCs/>
        </w:rPr>
        <w:t>3</w:t>
      </w:r>
      <w:r w:rsidR="00273C6E" w:rsidRPr="00273C6E">
        <w:rPr>
          <w:b/>
          <w:bCs/>
          <w:vertAlign w:val="superscript"/>
        </w:rPr>
        <w:t>rd</w:t>
      </w:r>
      <w:r w:rsidR="00273C6E">
        <w:rPr>
          <w:b/>
          <w:bCs/>
        </w:rPr>
        <w:t xml:space="preserve"> </w:t>
      </w:r>
      <w:proofErr w:type="gramStart"/>
      <w:r w:rsidR="00273C6E">
        <w:rPr>
          <w:b/>
          <w:bCs/>
        </w:rPr>
        <w:t>October</w:t>
      </w:r>
      <w:r w:rsidR="008224B0">
        <w:rPr>
          <w:b/>
          <w:bCs/>
        </w:rPr>
        <w:t xml:space="preserve"> </w:t>
      </w:r>
      <w:r>
        <w:rPr>
          <w:b/>
          <w:bCs/>
        </w:rPr>
        <w:t xml:space="preserve"> </w:t>
      </w:r>
      <w:r w:rsidRPr="007E71CC">
        <w:rPr>
          <w:b/>
          <w:bCs/>
        </w:rPr>
        <w:t>2022</w:t>
      </w:r>
      <w:proofErr w:type="gramEnd"/>
      <w:r w:rsidRPr="007E71CC">
        <w:rPr>
          <w:b/>
          <w:bCs/>
        </w:rPr>
        <w:t>.</w:t>
      </w:r>
    </w:p>
    <w:p w14:paraId="13B1D2F9" w14:textId="5742875D" w:rsidR="007E71CC" w:rsidRPr="007E71CC" w:rsidRDefault="007E71CC" w:rsidP="007E71CC">
      <w:r w:rsidRPr="007E71CC">
        <w:rPr>
          <w:b/>
          <w:bCs/>
        </w:rPr>
        <w:t>Present</w:t>
      </w:r>
      <w:r w:rsidRPr="007E71CC">
        <w:tab/>
      </w:r>
      <w:r w:rsidRPr="007E71CC">
        <w:tab/>
        <w:t>Cllr. J. Metcalfe (Chairman)</w:t>
      </w:r>
      <w:r w:rsidR="00A832C2">
        <w:t xml:space="preserve"> </w:t>
      </w:r>
      <w:r w:rsidR="002A277A">
        <w:t>left at 9.</w:t>
      </w:r>
      <w:r w:rsidR="00F07837">
        <w:t>05</w:t>
      </w:r>
      <w:r w:rsidR="002A277A">
        <w:t>pm</w:t>
      </w:r>
      <w:r w:rsidRPr="007E71CC">
        <w:tab/>
      </w:r>
      <w:r w:rsidRPr="007E71CC">
        <w:tab/>
      </w:r>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129DD260" w:rsidR="007E71CC" w:rsidRDefault="006A554F" w:rsidP="00F07837">
      <w:pPr>
        <w:ind w:firstLine="720"/>
      </w:pPr>
      <w:r>
        <w:t xml:space="preserve">              </w:t>
      </w:r>
      <w:r w:rsidR="007E71CC" w:rsidRPr="007E71CC">
        <w:t>Cllr.  J. Walker</w:t>
      </w:r>
      <w:r w:rsidR="007E71CC" w:rsidRPr="007E71CC">
        <w:tab/>
      </w:r>
      <w:r w:rsidR="00F07837">
        <w:t xml:space="preserve">                                            Cllr </w:t>
      </w:r>
      <w:proofErr w:type="spellStart"/>
      <w:proofErr w:type="gramStart"/>
      <w:r w:rsidR="00B928FD">
        <w:t>A.Weller</w:t>
      </w:r>
      <w:proofErr w:type="spellEnd"/>
      <w:proofErr w:type="gramEnd"/>
      <w:r w:rsidR="00F53420">
        <w:t xml:space="preserve">                                            </w:t>
      </w:r>
      <w:r w:rsidR="007E71CC">
        <w:t xml:space="preserve">                                                   </w:t>
      </w:r>
    </w:p>
    <w:p w14:paraId="71F8A979" w14:textId="2ACB9CE4" w:rsidR="007E71CC" w:rsidRDefault="007E71CC" w:rsidP="007E71CC">
      <w:pPr>
        <w:ind w:left="720" w:firstLine="720"/>
      </w:pPr>
      <w:r>
        <w:t>Cllr M.</w:t>
      </w:r>
      <w:r w:rsidR="00B928FD">
        <w:t xml:space="preserve"> </w:t>
      </w:r>
      <w:r>
        <w:t>Howson</w:t>
      </w:r>
      <w:r w:rsidRPr="007E71CC">
        <w:tab/>
      </w:r>
      <w:r w:rsidRPr="007E71CC">
        <w:tab/>
      </w:r>
      <w:r w:rsidRPr="007E71CC">
        <w:tab/>
      </w:r>
      <w:r w:rsidRPr="007E71CC">
        <w:tab/>
      </w:r>
      <w:r w:rsidR="00B928FD">
        <w:t xml:space="preserve"> </w:t>
      </w:r>
      <w:proofErr w:type="spellStart"/>
      <w:proofErr w:type="gramStart"/>
      <w:r w:rsidR="00B928FD">
        <w:t>Cllr.J.McKenzie</w:t>
      </w:r>
      <w:proofErr w:type="spellEnd"/>
      <w:proofErr w:type="gramEnd"/>
    </w:p>
    <w:p w14:paraId="2EB0E41B" w14:textId="7D53981F" w:rsidR="00B928FD" w:rsidRPr="007E71CC" w:rsidRDefault="00B928FD" w:rsidP="007E71CC">
      <w:pPr>
        <w:ind w:left="720" w:firstLine="720"/>
      </w:pPr>
      <w:r>
        <w:t>Cllr J. Owen</w:t>
      </w:r>
    </w:p>
    <w:p w14:paraId="6B8A72DA" w14:textId="6EAD95B6" w:rsidR="007E71CC" w:rsidRPr="007E71CC" w:rsidRDefault="007E71CC" w:rsidP="007E71CC">
      <w:r w:rsidRPr="007E71CC">
        <w:t xml:space="preserve">In attendance Carl Lis, </w:t>
      </w:r>
      <w:r>
        <w:t xml:space="preserve">Acting </w:t>
      </w:r>
      <w:r w:rsidRPr="007E71CC">
        <w:t>Parish Clerk</w:t>
      </w:r>
      <w:r w:rsidR="00D423C0">
        <w:t xml:space="preserve">, </w:t>
      </w:r>
      <w:r w:rsidR="00273C6E">
        <w:t>Cllr.</w:t>
      </w:r>
      <w:r w:rsidR="00B928FD">
        <w:t xml:space="preserve"> </w:t>
      </w:r>
      <w:proofErr w:type="spellStart"/>
      <w:r w:rsidR="00B928FD">
        <w:t>D.Ireton</w:t>
      </w:r>
      <w:proofErr w:type="spellEnd"/>
      <w:r w:rsidR="00B928FD">
        <w:t xml:space="preserve"> (for part of Meeting</w:t>
      </w:r>
      <w:r w:rsidR="001B54DA">
        <w:t>)</w:t>
      </w:r>
      <w:r w:rsidR="00B928FD">
        <w:t xml:space="preserve"> </w:t>
      </w:r>
      <w:r w:rsidRPr="007E71CC">
        <w:t>and</w:t>
      </w:r>
      <w:r w:rsidR="00F331BC">
        <w:t xml:space="preserve"> </w:t>
      </w:r>
      <w:r w:rsidR="007876CA">
        <w:t>6</w:t>
      </w:r>
      <w:r w:rsidR="00F331BC">
        <w:t xml:space="preserve"> </w:t>
      </w:r>
      <w:r w:rsidRPr="007E71CC">
        <w:t>members of the public.</w:t>
      </w:r>
    </w:p>
    <w:p w14:paraId="736ED8C5" w14:textId="0AA9EF36" w:rsidR="007E71CC" w:rsidRPr="007E71CC" w:rsidRDefault="00955C46" w:rsidP="00B928FD">
      <w:pPr>
        <w:spacing w:after="0" w:line="240" w:lineRule="auto"/>
        <w:rPr>
          <w:rFonts w:eastAsiaTheme="minorEastAsia"/>
          <w:lang w:eastAsia="en-GB"/>
        </w:rPr>
      </w:pPr>
      <w:r>
        <w:rPr>
          <w:b/>
          <w:bCs/>
        </w:rPr>
        <w:t xml:space="preserve">1. </w:t>
      </w:r>
      <w:r w:rsidR="007E71CC" w:rsidRPr="00955C46">
        <w:rPr>
          <w:b/>
          <w:bCs/>
        </w:rPr>
        <w:t>Apologies for Absence</w:t>
      </w:r>
      <w:r w:rsidR="007E71CC" w:rsidRPr="007E71CC">
        <w:t xml:space="preserve"> – Cllr. </w:t>
      </w:r>
      <w:r w:rsidR="00B928FD">
        <w:t xml:space="preserve">McGonnigal &amp; Cllr </w:t>
      </w:r>
      <w:proofErr w:type="spellStart"/>
      <w:proofErr w:type="gramStart"/>
      <w:r w:rsidR="00B928FD">
        <w:t>J.Brown</w:t>
      </w:r>
      <w:proofErr w:type="spellEnd"/>
      <w:proofErr w:type="gramEnd"/>
    </w:p>
    <w:p w14:paraId="64709336" w14:textId="20A11322" w:rsidR="007E71CC" w:rsidRPr="00F331BC" w:rsidRDefault="0050259C" w:rsidP="0050259C">
      <w:pPr>
        <w:spacing w:after="0" w:line="240" w:lineRule="auto"/>
        <w:contextualSpacing/>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Cllr Howson in any matters relating to Street Lighting</w:t>
      </w:r>
      <w:r w:rsidR="000404D2">
        <w:t xml:space="preserve"> and CDC Planning Application CDC2022/24355/FUL</w:t>
      </w:r>
      <w:r w:rsidR="002E1994">
        <w:t xml:space="preserve">  </w:t>
      </w:r>
    </w:p>
    <w:p w14:paraId="5990AFF0" w14:textId="77777777" w:rsidR="0080009C" w:rsidRDefault="0080009C" w:rsidP="0080009C">
      <w:pPr>
        <w:spacing w:after="0" w:line="240" w:lineRule="auto"/>
        <w:ind w:left="360"/>
        <w:contextualSpacing/>
        <w:rPr>
          <w:b/>
          <w:bCs/>
        </w:rPr>
      </w:pPr>
    </w:p>
    <w:p w14:paraId="4DCC6E56" w14:textId="42B8D6A1"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B928FD">
        <w:rPr>
          <w:b/>
          <w:bCs/>
        </w:rPr>
        <w:t>5</w:t>
      </w:r>
      <w:r w:rsidR="00B928FD" w:rsidRPr="00B928FD">
        <w:rPr>
          <w:b/>
          <w:bCs/>
          <w:vertAlign w:val="superscript"/>
        </w:rPr>
        <w:t>th</w:t>
      </w:r>
      <w:r w:rsidR="00B928FD">
        <w:rPr>
          <w:b/>
          <w:bCs/>
        </w:rPr>
        <w:t xml:space="preserve"> September</w:t>
      </w:r>
      <w:r w:rsidR="007E71CC" w:rsidRPr="003C2DDA">
        <w:rPr>
          <w:b/>
          <w:bCs/>
        </w:rPr>
        <w:t xml:space="preserve"> 2022. </w:t>
      </w:r>
      <w:r w:rsidR="007E71CC" w:rsidRPr="007E71CC">
        <w:t xml:space="preserve">Cllr </w:t>
      </w:r>
      <w:r w:rsidR="00B928FD">
        <w:t>Emsley</w:t>
      </w:r>
      <w:r w:rsidR="007E71CC" w:rsidRPr="007E71CC">
        <w:t xml:space="preserve"> proposed, Cllr </w:t>
      </w:r>
      <w:r w:rsidR="00B928FD">
        <w:t>Brash</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06728D27" w14:textId="76CD9288" w:rsidR="009A16E2" w:rsidRPr="00D577DB" w:rsidRDefault="000C1A8D" w:rsidP="008649C5">
      <w:pPr>
        <w:spacing w:after="0" w:line="240" w:lineRule="auto"/>
        <w:contextualSpacing/>
        <w:rPr>
          <w:rFonts w:eastAsiaTheme="minorEastAsia"/>
          <w:b/>
          <w:bCs/>
          <w:lang w:eastAsia="en-GB"/>
        </w:rPr>
      </w:pPr>
      <w:r>
        <w:rPr>
          <w:b/>
          <w:bCs/>
        </w:rPr>
        <w:t xml:space="preserve">       </w:t>
      </w:r>
      <w:r w:rsidR="007E71CC" w:rsidRPr="009A16E2">
        <w:rPr>
          <w:b/>
          <w:bCs/>
        </w:rPr>
        <w:t xml:space="preserve">Police Report – </w:t>
      </w:r>
      <w:r w:rsidR="00CB47E5" w:rsidRPr="00CB47E5">
        <w:t>Report not received</w:t>
      </w:r>
      <w:r w:rsidR="00362A86" w:rsidRPr="009A16E2">
        <w:rPr>
          <w:bCs/>
        </w:rPr>
        <w:t xml:space="preserve"> </w:t>
      </w:r>
    </w:p>
    <w:p w14:paraId="1439A1AA" w14:textId="31B6097C" w:rsidR="00D577DB" w:rsidRPr="00211ED9" w:rsidRDefault="0053727F" w:rsidP="0053727F">
      <w:pPr>
        <w:ind w:left="360"/>
        <w:rPr>
          <w:rFonts w:eastAsiaTheme="minorEastAsia"/>
          <w:lang w:eastAsia="en-GB"/>
        </w:rPr>
      </w:pPr>
      <w:r>
        <w:rPr>
          <w:rFonts w:eastAsiaTheme="minorEastAsia"/>
          <w:b/>
          <w:bCs/>
          <w:lang w:eastAsia="en-GB"/>
        </w:rPr>
        <w:t xml:space="preserve">Parish Council Election </w:t>
      </w:r>
      <w:r w:rsidR="000C1A8D">
        <w:rPr>
          <w:rFonts w:eastAsiaTheme="minorEastAsia"/>
          <w:b/>
          <w:bCs/>
          <w:lang w:eastAsia="en-GB"/>
        </w:rPr>
        <w:t xml:space="preserve">2022 </w:t>
      </w:r>
      <w:r w:rsidR="002A6944">
        <w:rPr>
          <w:rFonts w:eastAsiaTheme="minorEastAsia"/>
          <w:b/>
          <w:bCs/>
          <w:lang w:eastAsia="en-GB"/>
        </w:rPr>
        <w:t>–</w:t>
      </w:r>
      <w:r>
        <w:rPr>
          <w:rFonts w:eastAsiaTheme="minorEastAsia"/>
          <w:b/>
          <w:bCs/>
          <w:lang w:eastAsia="en-GB"/>
        </w:rPr>
        <w:t xml:space="preserve"> </w:t>
      </w:r>
      <w:r w:rsidR="002A6944" w:rsidRPr="00211ED9">
        <w:rPr>
          <w:rFonts w:eastAsiaTheme="minorEastAsia"/>
          <w:lang w:eastAsia="en-GB"/>
        </w:rPr>
        <w:t>The Clerk informed the meeting that</w:t>
      </w:r>
      <w:r w:rsidR="00B928FD">
        <w:rPr>
          <w:rFonts w:eastAsiaTheme="minorEastAsia"/>
          <w:lang w:eastAsia="en-GB"/>
        </w:rPr>
        <w:t xml:space="preserve"> following the Election to fill the vacancy on the Council.  Mr.</w:t>
      </w:r>
      <w:r w:rsidR="0017416F">
        <w:rPr>
          <w:rFonts w:eastAsiaTheme="minorEastAsia"/>
          <w:lang w:eastAsia="en-GB"/>
        </w:rPr>
        <w:t xml:space="preserve"> </w:t>
      </w:r>
      <w:r w:rsidR="00B928FD">
        <w:rPr>
          <w:rFonts w:eastAsiaTheme="minorEastAsia"/>
          <w:lang w:eastAsia="en-GB"/>
        </w:rPr>
        <w:t xml:space="preserve">John Owen had been elected and duly signed the Declaration of Acceptance </w:t>
      </w:r>
      <w:r w:rsidR="0017416F">
        <w:rPr>
          <w:rFonts w:eastAsiaTheme="minorEastAsia"/>
          <w:lang w:eastAsia="en-GB"/>
        </w:rPr>
        <w:t>of Office and Undertaking.  The Chairman welcomed Cllr</w:t>
      </w:r>
      <w:r w:rsidR="00B928FD">
        <w:rPr>
          <w:rFonts w:eastAsiaTheme="minorEastAsia"/>
          <w:lang w:eastAsia="en-GB"/>
        </w:rPr>
        <w:t>.</w:t>
      </w:r>
      <w:r w:rsidR="0017416F">
        <w:rPr>
          <w:rFonts w:eastAsiaTheme="minorEastAsia"/>
          <w:lang w:eastAsia="en-GB"/>
        </w:rPr>
        <w:t xml:space="preserve"> Owen to the Council.</w:t>
      </w:r>
    </w:p>
    <w:p w14:paraId="535C888B" w14:textId="77777777" w:rsidR="002D5B42" w:rsidRDefault="0017416F" w:rsidP="0017416F">
      <w:pPr>
        <w:spacing w:after="0" w:line="240" w:lineRule="auto"/>
        <w:contextualSpacing/>
        <w:jc w:val="both"/>
      </w:pPr>
      <w:r>
        <w:rPr>
          <w:b/>
          <w:bCs/>
        </w:rPr>
        <w:t xml:space="preserve">9. Reports from and questions to District, County and Parish Councillors - </w:t>
      </w:r>
      <w:r w:rsidRPr="0017416F">
        <w:t xml:space="preserve">The Chairman agreed </w:t>
      </w:r>
      <w:r>
        <w:t>t</w:t>
      </w:r>
      <w:r w:rsidRPr="0017416F">
        <w:t>hat as Cllr Ireton had informed the meeting that he had two further</w:t>
      </w:r>
      <w:r>
        <w:t xml:space="preserve"> </w:t>
      </w:r>
      <w:r w:rsidRPr="0017416F">
        <w:t>meetings to attend he would</w:t>
      </w:r>
      <w:r>
        <w:t xml:space="preserve"> allow this agenda item to be </w:t>
      </w:r>
      <w:r w:rsidR="002D5B42">
        <w:t xml:space="preserve">brought forward.  </w:t>
      </w:r>
    </w:p>
    <w:p w14:paraId="2CA7126D" w14:textId="3CCE7229" w:rsidR="004936EA" w:rsidRDefault="002D5B42" w:rsidP="0017416F">
      <w:pPr>
        <w:spacing w:after="0" w:line="240" w:lineRule="auto"/>
        <w:contextualSpacing/>
        <w:jc w:val="both"/>
      </w:pPr>
      <w:r>
        <w:t xml:space="preserve">Cllr Ireton gave a brief update regarding Local Government Reorganisation.  This included information on the early proposals regarding the formation of the new Planning Committee system which would </w:t>
      </w:r>
      <w:r w:rsidR="009D18CC">
        <w:t xml:space="preserve">take the form of three Planning Committees covering much </w:t>
      </w:r>
      <w:r>
        <w:t xml:space="preserve">larger Planning Areas. </w:t>
      </w:r>
      <w:r w:rsidR="009D18CC">
        <w:t xml:space="preserve">These would be based on Parliamentary constituencies </w:t>
      </w:r>
      <w:r w:rsidR="001B54DA">
        <w:t xml:space="preserve">and </w:t>
      </w:r>
      <w:r w:rsidR="00544EE4">
        <w:t>with regard to Ingleton Parish the area w</w:t>
      </w:r>
      <w:r w:rsidR="001B54DA">
        <w:t>ould cover</w:t>
      </w:r>
      <w:r w:rsidR="009D18CC">
        <w:t xml:space="preserve"> Craven, </w:t>
      </w:r>
      <w:proofErr w:type="spellStart"/>
      <w:r w:rsidR="009D18CC">
        <w:t>Richmondshire</w:t>
      </w:r>
      <w:proofErr w:type="spellEnd"/>
      <w:r w:rsidR="009D18CC">
        <w:t xml:space="preserve"> and Ripon.  He expressed his concern regarding the future under this new system and its </w:t>
      </w:r>
      <w:r w:rsidR="0012060B">
        <w:t>probable negative effect on local input.</w:t>
      </w:r>
      <w:r w:rsidR="009D18CC">
        <w:t xml:space="preserve">  He informed the meeting that these proposals would have to go to Council for approval which would probably occur in November and encouraged the Parish Council to submit their views to </w:t>
      </w:r>
      <w:r w:rsidR="0012060B">
        <w:t>North Yorkshire Council before that date.  It was subsequently agreed that the Parish Council would confirm their concerns.</w:t>
      </w:r>
      <w:r>
        <w:t xml:space="preserve"> </w:t>
      </w:r>
      <w:r w:rsidR="0017416F" w:rsidRPr="0017416F">
        <w:t xml:space="preserve"> </w:t>
      </w:r>
      <w:r w:rsidR="0012060B">
        <w:t>Cllr Ireton also gave on update on th</w:t>
      </w:r>
      <w:r w:rsidR="004936EA">
        <w:t xml:space="preserve">e installation of the solar speed indicator sign which would hopefully be installed in October and reaffirmed his support for a reduction of the speed limit on the A65 through Ingleton and in </w:t>
      </w:r>
      <w:r w:rsidR="001B54DA">
        <w:t xml:space="preserve">that </w:t>
      </w:r>
      <w:r w:rsidR="004936EA">
        <w:t>the new sign included provision to be set at 30mph.</w:t>
      </w:r>
    </w:p>
    <w:p w14:paraId="37FE9D5F" w14:textId="4A75DF84" w:rsidR="0017416F" w:rsidRDefault="004936EA" w:rsidP="0017416F">
      <w:pPr>
        <w:spacing w:after="0" w:line="240" w:lineRule="auto"/>
        <w:contextualSpacing/>
        <w:jc w:val="both"/>
      </w:pPr>
      <w:r>
        <w:t>T</w:t>
      </w:r>
      <w:r w:rsidR="0012060B">
        <w:t xml:space="preserve">here was </w:t>
      </w:r>
      <w:r w:rsidR="001333C8">
        <w:t xml:space="preserve">currently </w:t>
      </w:r>
      <w:r w:rsidR="0012060B">
        <w:t>nothing</w:t>
      </w:r>
      <w:r>
        <w:t xml:space="preserve"> </w:t>
      </w:r>
      <w:r w:rsidR="001333C8">
        <w:t>to report from District Council.</w:t>
      </w:r>
      <w:r w:rsidR="0012060B">
        <w:t xml:space="preserve"> </w:t>
      </w:r>
    </w:p>
    <w:p w14:paraId="270CB56E" w14:textId="3C1CE764" w:rsidR="000B7966" w:rsidRPr="0017416F" w:rsidRDefault="000B7966" w:rsidP="0017416F">
      <w:pPr>
        <w:spacing w:after="0" w:line="240" w:lineRule="auto"/>
        <w:contextualSpacing/>
        <w:jc w:val="both"/>
      </w:pPr>
      <w:r>
        <w:lastRenderedPageBreak/>
        <w:t>Cllr Brash informed the meeting that her Macmillan Coffee Morning held during the month had raised £920.</w:t>
      </w:r>
    </w:p>
    <w:p w14:paraId="2AB75B17" w14:textId="7B5DECA6" w:rsidR="0017416F" w:rsidRDefault="0017416F" w:rsidP="003F4C7D">
      <w:pPr>
        <w:spacing w:after="0" w:line="240" w:lineRule="auto"/>
        <w:contextualSpacing/>
      </w:pPr>
    </w:p>
    <w:p w14:paraId="5D4CA054" w14:textId="5FAF9273" w:rsidR="001333C8" w:rsidRDefault="001333C8" w:rsidP="003F4C7D">
      <w:pPr>
        <w:spacing w:after="0" w:line="240" w:lineRule="auto"/>
        <w:contextualSpacing/>
      </w:pPr>
    </w:p>
    <w:p w14:paraId="6D92411B" w14:textId="1ED8A844" w:rsidR="001333C8" w:rsidRDefault="001333C8" w:rsidP="003F4C7D">
      <w:pPr>
        <w:spacing w:after="0" w:line="240" w:lineRule="auto"/>
        <w:contextualSpacing/>
      </w:pPr>
    </w:p>
    <w:p w14:paraId="78BBEB20" w14:textId="77777777" w:rsidR="001333C8" w:rsidRPr="0017416F" w:rsidRDefault="001333C8" w:rsidP="003F4C7D">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4C42DFAA" w14:textId="2310A0A7" w:rsidR="00037AFB" w:rsidRPr="00346DEF" w:rsidRDefault="00037AFB" w:rsidP="0025525D">
      <w:pPr>
        <w:spacing w:after="0" w:line="240" w:lineRule="auto"/>
        <w:ind w:left="1080"/>
        <w:contextualSpacing/>
        <w:rPr>
          <w:rFonts w:eastAsiaTheme="minorEastAsia"/>
          <w:b/>
          <w:bCs/>
          <w:lang w:eastAsia="en-GB"/>
        </w:rPr>
      </w:pPr>
    </w:p>
    <w:p w14:paraId="14E5C646" w14:textId="785A6FC3" w:rsidR="00DF5C6B" w:rsidRPr="00131FF6" w:rsidRDefault="003542E5" w:rsidP="004802F9">
      <w:pPr>
        <w:pStyle w:val="ListParagraph"/>
        <w:numPr>
          <w:ilvl w:val="0"/>
          <w:numId w:val="3"/>
        </w:numPr>
        <w:spacing w:after="0" w:line="240" w:lineRule="auto"/>
        <w:rPr>
          <w:rFonts w:eastAsiaTheme="minorEastAsia"/>
          <w:lang w:eastAsia="en-GB"/>
        </w:rPr>
      </w:pPr>
      <w:r w:rsidRPr="00131FF6">
        <w:rPr>
          <w:rFonts w:eastAsiaTheme="minorEastAsia"/>
          <w:lang w:eastAsia="en-GB"/>
        </w:rPr>
        <w:t xml:space="preserve">A representative of Ingleton in Bloom raised various issues around the village which were </w:t>
      </w:r>
      <w:r w:rsidR="00131FF6" w:rsidRPr="00131FF6">
        <w:rPr>
          <w:rFonts w:eastAsiaTheme="minorEastAsia"/>
          <w:lang w:eastAsia="en-GB"/>
        </w:rPr>
        <w:t>discussed,</w:t>
      </w:r>
      <w:r w:rsidR="00131FF6">
        <w:rPr>
          <w:rFonts w:eastAsiaTheme="minorEastAsia"/>
          <w:lang w:eastAsia="en-GB"/>
        </w:rPr>
        <w:t xml:space="preserve"> </w:t>
      </w:r>
      <w:r w:rsidRPr="00131FF6">
        <w:rPr>
          <w:rFonts w:eastAsiaTheme="minorEastAsia"/>
          <w:lang w:eastAsia="en-GB"/>
        </w:rPr>
        <w:t xml:space="preserve">and remedial actions agreed.  These included overhanging branches on the road opposite Bank Top Café and down the Rake </w:t>
      </w:r>
      <w:r w:rsidR="00131FF6" w:rsidRPr="00131FF6">
        <w:rPr>
          <w:rFonts w:eastAsiaTheme="minorEastAsia"/>
          <w:lang w:eastAsia="en-GB"/>
        </w:rPr>
        <w:t>and overgrown nettles near the seat on the Strands.</w:t>
      </w:r>
    </w:p>
    <w:p w14:paraId="4F56F032" w14:textId="1A4CD662" w:rsidR="00131FF6" w:rsidRDefault="003542E5" w:rsidP="00D02F5C">
      <w:pPr>
        <w:pStyle w:val="ListParagraph"/>
        <w:spacing w:after="0" w:line="240" w:lineRule="auto"/>
        <w:ind w:left="1080"/>
        <w:rPr>
          <w:rFonts w:eastAsiaTheme="minorEastAsia"/>
          <w:lang w:eastAsia="en-GB"/>
        </w:rPr>
      </w:pPr>
      <w:r>
        <w:rPr>
          <w:rFonts w:eastAsiaTheme="minorEastAsia"/>
          <w:lang w:eastAsia="en-GB"/>
        </w:rPr>
        <w:t xml:space="preserve">Craven District Council would be informed regarding the condition of the steps between the </w:t>
      </w:r>
      <w:r w:rsidR="0079705D">
        <w:rPr>
          <w:rFonts w:eastAsiaTheme="minorEastAsia"/>
          <w:lang w:eastAsia="en-GB"/>
        </w:rPr>
        <w:t>shopper’s</w:t>
      </w:r>
      <w:r>
        <w:rPr>
          <w:rFonts w:eastAsiaTheme="minorEastAsia"/>
          <w:lang w:eastAsia="en-GB"/>
        </w:rPr>
        <w:t xml:space="preserve"> section of the car park and Main St and also the steps from the Car Park to Burnmoor Crescent.  </w:t>
      </w:r>
    </w:p>
    <w:p w14:paraId="031589E9" w14:textId="7E20472D" w:rsidR="009226A3" w:rsidRDefault="009226A3" w:rsidP="00131FF6">
      <w:pPr>
        <w:pStyle w:val="ListParagraph"/>
        <w:numPr>
          <w:ilvl w:val="0"/>
          <w:numId w:val="3"/>
        </w:numPr>
        <w:spacing w:after="0" w:line="240" w:lineRule="auto"/>
        <w:rPr>
          <w:rFonts w:eastAsiaTheme="minorEastAsia"/>
          <w:lang w:eastAsia="en-GB"/>
        </w:rPr>
      </w:pPr>
      <w:r>
        <w:rPr>
          <w:rFonts w:eastAsiaTheme="minorEastAsia"/>
          <w:lang w:eastAsia="en-GB"/>
        </w:rPr>
        <w:t>The</w:t>
      </w:r>
      <w:r w:rsidR="00131FF6">
        <w:rPr>
          <w:rFonts w:eastAsiaTheme="minorEastAsia"/>
          <w:lang w:eastAsia="en-GB"/>
        </w:rPr>
        <w:t xml:space="preserve"> </w:t>
      </w:r>
      <w:r>
        <w:rPr>
          <w:rFonts w:eastAsiaTheme="minorEastAsia"/>
          <w:lang w:eastAsia="en-GB"/>
        </w:rPr>
        <w:t xml:space="preserve">retiring Chair of </w:t>
      </w:r>
      <w:r w:rsidR="00131FF6">
        <w:rPr>
          <w:rFonts w:eastAsiaTheme="minorEastAsia"/>
          <w:lang w:eastAsia="en-GB"/>
        </w:rPr>
        <w:t xml:space="preserve">Ingleton W.I.  reported to the meeting that unfortunately, due to the inability to appoint to critical roles of the local organisation, that it would close after being in existence for just over 100 years. </w:t>
      </w:r>
      <w:r>
        <w:rPr>
          <w:rFonts w:eastAsiaTheme="minorEastAsia"/>
          <w:lang w:eastAsia="en-GB"/>
        </w:rPr>
        <w:t xml:space="preserve">  The retiring Committee had agreed to donate the remaining funds to the Parish Council to be used for the provision of a seat which would be positioned in the Play Area Park.  The Chairman on behalf of the Parish Council expressed his disappointment regarding the demise of the local group and thanked them for their donation.</w:t>
      </w:r>
    </w:p>
    <w:p w14:paraId="7FD10D18" w14:textId="1B4893EF" w:rsidR="00131FF6" w:rsidRDefault="009226A3" w:rsidP="00131FF6">
      <w:pPr>
        <w:pStyle w:val="ListParagraph"/>
        <w:numPr>
          <w:ilvl w:val="0"/>
          <w:numId w:val="3"/>
        </w:numPr>
        <w:spacing w:after="0" w:line="240" w:lineRule="auto"/>
        <w:rPr>
          <w:rFonts w:eastAsiaTheme="minorEastAsia"/>
          <w:lang w:eastAsia="en-GB"/>
        </w:rPr>
      </w:pPr>
      <w:r>
        <w:rPr>
          <w:rFonts w:eastAsiaTheme="minorEastAsia"/>
          <w:lang w:eastAsia="en-GB"/>
        </w:rPr>
        <w:t>It was reported that benches near the entrance to Ingleborough Park and near the Cemetery needed attention. Clerk to inform the PC Contractor.</w:t>
      </w:r>
      <w:r w:rsidR="00131FF6">
        <w:rPr>
          <w:rFonts w:eastAsiaTheme="minorEastAsia"/>
          <w:lang w:eastAsia="en-GB"/>
        </w:rPr>
        <w:t xml:space="preserve">  </w:t>
      </w:r>
    </w:p>
    <w:p w14:paraId="4A60041A" w14:textId="770DBC99" w:rsidR="009226A3" w:rsidRDefault="009226A3" w:rsidP="00131FF6">
      <w:pPr>
        <w:pStyle w:val="ListParagraph"/>
        <w:numPr>
          <w:ilvl w:val="0"/>
          <w:numId w:val="3"/>
        </w:numPr>
        <w:spacing w:after="0" w:line="240" w:lineRule="auto"/>
        <w:rPr>
          <w:rFonts w:eastAsiaTheme="minorEastAsia"/>
          <w:lang w:eastAsia="en-GB"/>
        </w:rPr>
      </w:pPr>
      <w:r>
        <w:rPr>
          <w:rFonts w:eastAsiaTheme="minorEastAsia"/>
          <w:lang w:eastAsia="en-GB"/>
        </w:rPr>
        <w:t xml:space="preserve">A </w:t>
      </w:r>
      <w:r w:rsidR="002D3DCA">
        <w:rPr>
          <w:rFonts w:eastAsiaTheme="minorEastAsia"/>
          <w:lang w:eastAsia="en-GB"/>
        </w:rPr>
        <w:t xml:space="preserve">verbal </w:t>
      </w:r>
      <w:r>
        <w:rPr>
          <w:rFonts w:eastAsiaTheme="minorEastAsia"/>
          <w:lang w:eastAsia="en-GB"/>
        </w:rPr>
        <w:t xml:space="preserve">report was received from </w:t>
      </w:r>
      <w:r w:rsidR="002D3DCA">
        <w:rPr>
          <w:rFonts w:eastAsiaTheme="minorEastAsia"/>
          <w:lang w:eastAsia="en-GB"/>
        </w:rPr>
        <w:t>an Ingleton Swimming Pool representative. There had been a difficult period particularly in respect of staffing provision</w:t>
      </w:r>
      <w:r w:rsidR="001B54DA">
        <w:rPr>
          <w:rFonts w:eastAsiaTheme="minorEastAsia"/>
          <w:lang w:eastAsia="en-GB"/>
        </w:rPr>
        <w:t>,</w:t>
      </w:r>
      <w:r w:rsidR="002D3DCA">
        <w:rPr>
          <w:rFonts w:eastAsiaTheme="minorEastAsia"/>
          <w:lang w:eastAsia="en-GB"/>
        </w:rPr>
        <w:t xml:space="preserve"> however that has now been resolved.  Charges have had to be raised</w:t>
      </w:r>
      <w:r w:rsidR="006116BC">
        <w:rPr>
          <w:rFonts w:eastAsiaTheme="minorEastAsia"/>
          <w:lang w:eastAsia="en-GB"/>
        </w:rPr>
        <w:t xml:space="preserve">, despite numerous </w:t>
      </w:r>
      <w:r w:rsidR="00544EE4">
        <w:rPr>
          <w:rFonts w:eastAsiaTheme="minorEastAsia"/>
          <w:lang w:eastAsia="en-GB"/>
        </w:rPr>
        <w:t>fund-raising</w:t>
      </w:r>
      <w:r w:rsidR="006116BC">
        <w:rPr>
          <w:rFonts w:eastAsiaTheme="minorEastAsia"/>
          <w:lang w:eastAsia="en-GB"/>
        </w:rPr>
        <w:t xml:space="preserve"> </w:t>
      </w:r>
      <w:r w:rsidR="001B54DA">
        <w:rPr>
          <w:rFonts w:eastAsiaTheme="minorEastAsia"/>
          <w:lang w:eastAsia="en-GB"/>
        </w:rPr>
        <w:t>initiatives, due</w:t>
      </w:r>
      <w:r w:rsidR="002D3DCA">
        <w:rPr>
          <w:rFonts w:eastAsiaTheme="minorEastAsia"/>
          <w:lang w:eastAsia="en-GB"/>
        </w:rPr>
        <w:t xml:space="preserve"> to increases in the cost of both staff, utility charges and supplies.  The pool was due to close at the end of August however it had been decided that the pool heating system would be switched off and </w:t>
      </w:r>
      <w:r w:rsidR="006116BC">
        <w:rPr>
          <w:rFonts w:eastAsiaTheme="minorEastAsia"/>
          <w:lang w:eastAsia="en-GB"/>
        </w:rPr>
        <w:t>cold-water</w:t>
      </w:r>
      <w:r w:rsidR="002D3DCA">
        <w:rPr>
          <w:rFonts w:eastAsiaTheme="minorEastAsia"/>
          <w:lang w:eastAsia="en-GB"/>
        </w:rPr>
        <w:t xml:space="preserve"> swimming sessions introduced which were proving to be successful and the season has been extended.  </w:t>
      </w:r>
      <w:r w:rsidR="006116BC">
        <w:rPr>
          <w:rFonts w:eastAsiaTheme="minorEastAsia"/>
          <w:lang w:eastAsia="en-GB"/>
        </w:rPr>
        <w:t xml:space="preserve">The Chairman thanked the representative for her report and reaffirmed the continued </w:t>
      </w:r>
      <w:r w:rsidR="001B54DA">
        <w:rPr>
          <w:rFonts w:eastAsiaTheme="minorEastAsia"/>
          <w:lang w:eastAsia="en-GB"/>
        </w:rPr>
        <w:t xml:space="preserve">Parish Council </w:t>
      </w:r>
      <w:r w:rsidR="006116BC">
        <w:rPr>
          <w:rFonts w:eastAsiaTheme="minorEastAsia"/>
          <w:lang w:eastAsia="en-GB"/>
        </w:rPr>
        <w:t>support for the facility.</w:t>
      </w:r>
    </w:p>
    <w:p w14:paraId="14E80EBC" w14:textId="7F0A6E4D" w:rsidR="006116BC" w:rsidRDefault="006116BC" w:rsidP="00131FF6">
      <w:pPr>
        <w:pStyle w:val="ListParagraph"/>
        <w:numPr>
          <w:ilvl w:val="0"/>
          <w:numId w:val="3"/>
        </w:numPr>
        <w:spacing w:after="0" w:line="240" w:lineRule="auto"/>
        <w:rPr>
          <w:rFonts w:eastAsiaTheme="minorEastAsia"/>
          <w:lang w:eastAsia="en-GB"/>
        </w:rPr>
      </w:pPr>
      <w:r>
        <w:rPr>
          <w:rFonts w:eastAsiaTheme="minorEastAsia"/>
          <w:lang w:eastAsia="en-GB"/>
        </w:rPr>
        <w:t xml:space="preserve">A local resident asked if any progress </w:t>
      </w:r>
      <w:r w:rsidR="00195689">
        <w:rPr>
          <w:rFonts w:eastAsiaTheme="minorEastAsia"/>
          <w:lang w:eastAsia="en-GB"/>
        </w:rPr>
        <w:t>had been made, following his correspondence, regarding renaming Central Gardens as Elizabeth Gardens as a lasting mark of respect following the death of Her Majesty the Queen. He also reported on the work currently being undertaken in Central Gardens by a small group of local people including the provision of replacement engraved flagstone. The Chairman responded to the question indicating it had been placed on the agenda of the meeting for later discussion and welcomed suggestions.</w:t>
      </w:r>
    </w:p>
    <w:p w14:paraId="49F085E5" w14:textId="77777777" w:rsidR="00771A20" w:rsidRDefault="00195689" w:rsidP="00C52FBA">
      <w:pPr>
        <w:pStyle w:val="ListParagraph"/>
        <w:numPr>
          <w:ilvl w:val="0"/>
          <w:numId w:val="3"/>
        </w:numPr>
        <w:spacing w:after="0" w:line="240" w:lineRule="auto"/>
        <w:rPr>
          <w:rFonts w:eastAsiaTheme="minorEastAsia"/>
          <w:lang w:eastAsia="en-GB"/>
        </w:rPr>
      </w:pPr>
      <w:r w:rsidRPr="00C52FBA">
        <w:rPr>
          <w:rFonts w:eastAsiaTheme="minorEastAsia"/>
          <w:lang w:eastAsia="en-GB"/>
        </w:rPr>
        <w:t xml:space="preserve">The proprietor of Sweet Petite raised the issue of street furniture provision </w:t>
      </w:r>
      <w:r w:rsidR="001A6643" w:rsidRPr="00C52FBA">
        <w:rPr>
          <w:rFonts w:eastAsiaTheme="minorEastAsia"/>
          <w:lang w:eastAsia="en-GB"/>
        </w:rPr>
        <w:t xml:space="preserve">and problems that he was experiencing with a local resident.  The Chairman </w:t>
      </w:r>
      <w:r w:rsidR="00C52FBA">
        <w:rPr>
          <w:rFonts w:eastAsiaTheme="minorEastAsia"/>
          <w:lang w:eastAsia="en-GB"/>
        </w:rPr>
        <w:t xml:space="preserve">stated that the Parish Council could not intervene in any neighbour dispute </w:t>
      </w:r>
      <w:r w:rsidR="00EC37EC">
        <w:rPr>
          <w:rFonts w:eastAsiaTheme="minorEastAsia"/>
          <w:lang w:eastAsia="en-GB"/>
        </w:rPr>
        <w:t>and</w:t>
      </w:r>
      <w:r w:rsidR="00C52FBA">
        <w:rPr>
          <w:rFonts w:eastAsiaTheme="minorEastAsia"/>
          <w:lang w:eastAsia="en-GB"/>
        </w:rPr>
        <w:t xml:space="preserve"> </w:t>
      </w:r>
      <w:r w:rsidR="001A6643" w:rsidRPr="00C52FBA">
        <w:rPr>
          <w:rFonts w:eastAsiaTheme="minorEastAsia"/>
          <w:lang w:eastAsia="en-GB"/>
        </w:rPr>
        <w:t>gave feedback on the historic position regarding the use of the Village Square</w:t>
      </w:r>
      <w:r w:rsidR="001B54DA">
        <w:rPr>
          <w:rFonts w:eastAsiaTheme="minorEastAsia"/>
          <w:lang w:eastAsia="en-GB"/>
        </w:rPr>
        <w:t xml:space="preserve">.  It was </w:t>
      </w:r>
      <w:r w:rsidR="001A6643" w:rsidRPr="00C52FBA">
        <w:rPr>
          <w:rFonts w:eastAsiaTheme="minorEastAsia"/>
          <w:lang w:eastAsia="en-GB"/>
        </w:rPr>
        <w:t xml:space="preserve">hoped </w:t>
      </w:r>
      <w:r w:rsidR="001B54DA">
        <w:rPr>
          <w:rFonts w:eastAsiaTheme="minorEastAsia"/>
          <w:lang w:eastAsia="en-GB"/>
        </w:rPr>
        <w:t xml:space="preserve">that following </w:t>
      </w:r>
      <w:r w:rsidR="001A6643" w:rsidRPr="00C52FBA">
        <w:rPr>
          <w:rFonts w:eastAsiaTheme="minorEastAsia"/>
          <w:lang w:eastAsia="en-GB"/>
        </w:rPr>
        <w:t xml:space="preserve">the compromise achieved at the last Parish Council </w:t>
      </w:r>
      <w:r w:rsidR="001B54DA">
        <w:rPr>
          <w:rFonts w:eastAsiaTheme="minorEastAsia"/>
          <w:lang w:eastAsia="en-GB"/>
        </w:rPr>
        <w:t xml:space="preserve">meeting regarding street furniture </w:t>
      </w:r>
      <w:r w:rsidR="001A6643" w:rsidRPr="00C52FBA">
        <w:rPr>
          <w:rFonts w:eastAsiaTheme="minorEastAsia"/>
          <w:lang w:eastAsia="en-GB"/>
        </w:rPr>
        <w:t xml:space="preserve">a similar position could be reached </w:t>
      </w:r>
      <w:r w:rsidR="001B54DA">
        <w:rPr>
          <w:rFonts w:eastAsiaTheme="minorEastAsia"/>
          <w:lang w:eastAsia="en-GB"/>
        </w:rPr>
        <w:t>for the</w:t>
      </w:r>
      <w:r w:rsidR="00C52FBA" w:rsidRPr="00C52FBA">
        <w:rPr>
          <w:rFonts w:eastAsiaTheme="minorEastAsia"/>
          <w:lang w:eastAsia="en-GB"/>
        </w:rPr>
        <w:t xml:space="preserve"> use of</w:t>
      </w:r>
      <w:r w:rsidR="001A6643" w:rsidRPr="00C52FBA">
        <w:rPr>
          <w:rFonts w:eastAsiaTheme="minorEastAsia"/>
          <w:lang w:eastAsia="en-GB"/>
        </w:rPr>
        <w:t xml:space="preserve"> the square</w:t>
      </w:r>
      <w:r w:rsidR="00C52FBA" w:rsidRPr="00C52FBA">
        <w:rPr>
          <w:rFonts w:eastAsiaTheme="minorEastAsia"/>
          <w:lang w:eastAsia="en-GB"/>
        </w:rPr>
        <w:t xml:space="preserve"> </w:t>
      </w:r>
      <w:r w:rsidR="0081195F">
        <w:rPr>
          <w:rFonts w:eastAsiaTheme="minorEastAsia"/>
          <w:lang w:eastAsia="en-GB"/>
        </w:rPr>
        <w:t xml:space="preserve">and that before the start of </w:t>
      </w:r>
      <w:r w:rsidR="0081195F">
        <w:rPr>
          <w:rFonts w:eastAsiaTheme="minorEastAsia"/>
          <w:lang w:eastAsia="en-GB"/>
        </w:rPr>
        <w:lastRenderedPageBreak/>
        <w:t xml:space="preserve">the next </w:t>
      </w:r>
      <w:r w:rsidR="00E702A6">
        <w:rPr>
          <w:rFonts w:eastAsiaTheme="minorEastAsia"/>
          <w:lang w:eastAsia="en-GB"/>
        </w:rPr>
        <w:t>season the issue could be discussed with the Council.</w:t>
      </w:r>
      <w:r w:rsidR="0081195F">
        <w:rPr>
          <w:rFonts w:eastAsiaTheme="minorEastAsia"/>
          <w:lang w:eastAsia="en-GB"/>
        </w:rPr>
        <w:t xml:space="preserve"> </w:t>
      </w:r>
      <w:r w:rsidR="00E702A6">
        <w:rPr>
          <w:rFonts w:eastAsiaTheme="minorEastAsia"/>
          <w:lang w:eastAsia="en-GB"/>
        </w:rPr>
        <w:t>H</w:t>
      </w:r>
      <w:r w:rsidR="00E702A6" w:rsidRPr="00C52FBA">
        <w:rPr>
          <w:rFonts w:eastAsiaTheme="minorEastAsia"/>
          <w:lang w:eastAsia="en-GB"/>
        </w:rPr>
        <w:t>owever,</w:t>
      </w:r>
      <w:r w:rsidR="00C52FBA" w:rsidRPr="00C52FBA">
        <w:rPr>
          <w:rFonts w:eastAsiaTheme="minorEastAsia"/>
          <w:lang w:eastAsia="en-GB"/>
        </w:rPr>
        <w:t xml:space="preserve"> the provision of parking remained as the Councils priority. </w:t>
      </w:r>
    </w:p>
    <w:p w14:paraId="74C82C90" w14:textId="72F684AD" w:rsidR="00D02F5C" w:rsidRPr="004802F9" w:rsidRDefault="00771A20" w:rsidP="00C52FBA">
      <w:pPr>
        <w:pStyle w:val="ListParagraph"/>
        <w:numPr>
          <w:ilvl w:val="0"/>
          <w:numId w:val="3"/>
        </w:numPr>
        <w:spacing w:after="0" w:line="240" w:lineRule="auto"/>
        <w:rPr>
          <w:rFonts w:eastAsiaTheme="minorEastAsia"/>
          <w:lang w:eastAsia="en-GB"/>
        </w:rPr>
      </w:pPr>
      <w:r>
        <w:rPr>
          <w:rFonts w:eastAsiaTheme="minorEastAsia"/>
          <w:lang w:eastAsia="en-GB"/>
        </w:rPr>
        <w:t>A local resident reported that the issue of parking on the pavement appeared to have been resolved</w:t>
      </w:r>
      <w:r w:rsidR="0081195F">
        <w:rPr>
          <w:rFonts w:eastAsiaTheme="minorEastAsia"/>
          <w:lang w:eastAsia="en-GB"/>
        </w:rPr>
        <w:t xml:space="preserve"> </w:t>
      </w:r>
      <w:r>
        <w:rPr>
          <w:rFonts w:eastAsiaTheme="minorEastAsia"/>
          <w:lang w:eastAsia="en-GB"/>
        </w:rPr>
        <w:t xml:space="preserve">albeit perhaps temporarily.  </w:t>
      </w:r>
      <w:r w:rsidR="008C014C">
        <w:rPr>
          <w:rFonts w:eastAsiaTheme="minorEastAsia"/>
          <w:lang w:eastAsia="en-GB"/>
        </w:rPr>
        <w:t>He gave an update of his communications with NYCC Highways however he still felt that the Police were not carrying out their duties regarding the issue.  The Chairman commented that we had not had a Police presence recently at our meetings however when that occurs the issue will be discussed.</w:t>
      </w:r>
    </w:p>
    <w:p w14:paraId="00C59B24" w14:textId="77777777" w:rsidR="00715822" w:rsidRDefault="00715822" w:rsidP="00A12861">
      <w:pPr>
        <w:spacing w:after="0" w:line="240" w:lineRule="auto"/>
        <w:rPr>
          <w:b/>
          <w:bCs/>
        </w:rPr>
      </w:pPr>
    </w:p>
    <w:p w14:paraId="26B84EB0" w14:textId="5EF1E406" w:rsidR="00782DD7" w:rsidRPr="00A12861" w:rsidRDefault="00E81263" w:rsidP="00A12861">
      <w:pPr>
        <w:spacing w:after="0" w:line="240" w:lineRule="auto"/>
        <w:rPr>
          <w:b/>
          <w:bCs/>
        </w:rPr>
      </w:pPr>
      <w:r>
        <w:rPr>
          <w:b/>
          <w:bCs/>
        </w:rPr>
        <w:t>6.</w:t>
      </w:r>
      <w:r w:rsidR="00683FB3" w:rsidRPr="00A12861">
        <w:rPr>
          <w:b/>
          <w:bCs/>
        </w:rPr>
        <w:t>Planning</w:t>
      </w:r>
      <w:r w:rsidR="00782DD7" w:rsidRPr="00A12861">
        <w:rPr>
          <w:b/>
          <w:bCs/>
        </w:rPr>
        <w:t xml:space="preserve">     </w:t>
      </w:r>
    </w:p>
    <w:p w14:paraId="3EAE8412" w14:textId="03E59312" w:rsidR="007E71CC" w:rsidRPr="007E71CC" w:rsidRDefault="00493145" w:rsidP="00E81263">
      <w:pPr>
        <w:pStyle w:val="ListParagraph"/>
        <w:numPr>
          <w:ilvl w:val="0"/>
          <w:numId w:val="15"/>
        </w:numPr>
        <w:spacing w:after="0" w:line="240" w:lineRule="auto"/>
      </w:pPr>
      <w:r w:rsidRPr="00E81263">
        <w:rPr>
          <w:b/>
          <w:bCs/>
        </w:rPr>
        <w:t>YDNPA</w:t>
      </w:r>
      <w:r w:rsidR="00F552EB" w:rsidRPr="00E81263">
        <w:rPr>
          <w:b/>
          <w:bCs/>
        </w:rPr>
        <w:t xml:space="preserve"> </w:t>
      </w:r>
      <w:r w:rsidR="00A54971" w:rsidRPr="00E81263">
        <w:rPr>
          <w:b/>
          <w:bCs/>
        </w:rPr>
        <w:t>C</w:t>
      </w:r>
      <w:r w:rsidR="0025607C" w:rsidRPr="00E81263">
        <w:rPr>
          <w:b/>
          <w:bCs/>
        </w:rPr>
        <w:t>/45/6</w:t>
      </w:r>
      <w:r w:rsidR="008C014C">
        <w:rPr>
          <w:b/>
          <w:bCs/>
        </w:rPr>
        <w:t>026</w:t>
      </w:r>
      <w:r w:rsidR="004D5B5A" w:rsidRPr="00E81263">
        <w:rPr>
          <w:b/>
          <w:bCs/>
        </w:rPr>
        <w:t xml:space="preserve"> </w:t>
      </w:r>
      <w:r w:rsidR="007E71CC" w:rsidRPr="00B72C09">
        <w:t xml:space="preserve">Proposal: </w:t>
      </w:r>
      <w:r w:rsidR="008C014C">
        <w:t>Full Planning Permission for conversion and change of use of existing outbuilding to form a residential annex/short term holiday let.  Twistleton Hall,</w:t>
      </w:r>
      <w:r w:rsidR="003D1C1D">
        <w:t xml:space="preserve"> </w:t>
      </w:r>
      <w:r w:rsidR="008C014C">
        <w:t>Twistleton Lane</w:t>
      </w:r>
      <w:r w:rsidR="003D1C1D">
        <w:t xml:space="preserve">, Ingleton </w:t>
      </w:r>
      <w:r w:rsidR="00124AB1">
        <w:t>-</w:t>
      </w:r>
      <w:r w:rsidR="003D1C1D">
        <w:t xml:space="preserve"> </w:t>
      </w:r>
      <w:r w:rsidR="00AC45A9">
        <w:t xml:space="preserve">Parish Council </w:t>
      </w:r>
      <w:bookmarkStart w:id="0" w:name="_Hlk115950011"/>
      <w:r w:rsidR="00AC45A9">
        <w:t xml:space="preserve">had no issues with the </w:t>
      </w:r>
      <w:r w:rsidR="003D1C1D">
        <w:t>application</w:t>
      </w:r>
      <w:r w:rsidR="00AC45A9">
        <w:t>.</w:t>
      </w:r>
    </w:p>
    <w:bookmarkEnd w:id="0"/>
    <w:p w14:paraId="13A47BEB" w14:textId="5E67D272" w:rsidR="003D1C1D" w:rsidRDefault="004625FA" w:rsidP="003D1C1D">
      <w:pPr>
        <w:pStyle w:val="ListParagraph"/>
        <w:numPr>
          <w:ilvl w:val="0"/>
          <w:numId w:val="15"/>
        </w:numPr>
        <w:spacing w:after="0" w:line="240" w:lineRule="auto"/>
      </w:pPr>
      <w:r w:rsidRPr="003D1C1D">
        <w:rPr>
          <w:b/>
          <w:bCs/>
        </w:rPr>
        <w:t xml:space="preserve">CDC </w:t>
      </w:r>
      <w:r w:rsidR="007E71CC" w:rsidRPr="003D1C1D">
        <w:rPr>
          <w:b/>
          <w:bCs/>
        </w:rPr>
        <w:t>202</w:t>
      </w:r>
      <w:r w:rsidR="00A732D6" w:rsidRPr="003D1C1D">
        <w:rPr>
          <w:b/>
          <w:bCs/>
        </w:rPr>
        <w:t>2</w:t>
      </w:r>
      <w:r w:rsidR="007E71CC" w:rsidRPr="003D1C1D">
        <w:rPr>
          <w:b/>
          <w:bCs/>
        </w:rPr>
        <w:t>/2</w:t>
      </w:r>
      <w:r w:rsidR="00D41FB5" w:rsidRPr="003D1C1D">
        <w:rPr>
          <w:b/>
          <w:bCs/>
        </w:rPr>
        <w:t>4</w:t>
      </w:r>
      <w:r w:rsidR="003D1C1D" w:rsidRPr="003D1C1D">
        <w:rPr>
          <w:b/>
          <w:bCs/>
        </w:rPr>
        <w:t>355</w:t>
      </w:r>
      <w:r w:rsidR="007A4BB7" w:rsidRPr="003D1C1D">
        <w:rPr>
          <w:b/>
          <w:bCs/>
        </w:rPr>
        <w:t>/</w:t>
      </w:r>
      <w:r w:rsidR="003D1C1D" w:rsidRPr="003D1C1D">
        <w:rPr>
          <w:b/>
          <w:bCs/>
        </w:rPr>
        <w:t>FUL</w:t>
      </w:r>
      <w:r w:rsidR="007E71CC" w:rsidRPr="003D1C1D">
        <w:rPr>
          <w:b/>
          <w:bCs/>
        </w:rPr>
        <w:t xml:space="preserve"> </w:t>
      </w:r>
      <w:r w:rsidR="00B72C09" w:rsidRPr="00B72C09">
        <w:t xml:space="preserve">Proposal: </w:t>
      </w:r>
      <w:r w:rsidR="003D1C1D">
        <w:t>Change of use from Workshops to offices including alterations and extension over parking and bin storage area previously approved. The Old Picture House, Chapel Lane, Ingleton</w:t>
      </w:r>
      <w:r w:rsidR="0092740F">
        <w:t xml:space="preserve"> </w:t>
      </w:r>
      <w:r w:rsidR="00124AB1">
        <w:t xml:space="preserve">- </w:t>
      </w:r>
      <w:r w:rsidR="0092740F">
        <w:t xml:space="preserve">Parish Council </w:t>
      </w:r>
      <w:r w:rsidR="003D1C1D">
        <w:t>had no issues with the application.</w:t>
      </w:r>
    </w:p>
    <w:p w14:paraId="50014A1C" w14:textId="124049D1" w:rsidR="000404D2" w:rsidRPr="006219B7" w:rsidRDefault="000404D2" w:rsidP="003D1C1D">
      <w:pPr>
        <w:pStyle w:val="ListParagraph"/>
        <w:numPr>
          <w:ilvl w:val="0"/>
          <w:numId w:val="15"/>
        </w:numPr>
        <w:spacing w:after="0" w:line="240" w:lineRule="auto"/>
      </w:pPr>
      <w:r w:rsidRPr="006219B7">
        <w:t xml:space="preserve">It was agreed that in response to Cllr Ireton’s previous report regarding the proposals for the future of </w:t>
      </w:r>
      <w:r w:rsidR="00E86068" w:rsidRPr="006219B7">
        <w:t>Planning Committees</w:t>
      </w:r>
      <w:r w:rsidRPr="006219B7">
        <w:t xml:space="preserve"> under the new Authority</w:t>
      </w:r>
      <w:r w:rsidR="006219B7" w:rsidRPr="006219B7">
        <w:t>.</w:t>
      </w:r>
      <w:r w:rsidRPr="006219B7">
        <w:t xml:space="preserve"> </w:t>
      </w:r>
      <w:r w:rsidR="006219B7" w:rsidRPr="006219B7">
        <w:t>T</w:t>
      </w:r>
      <w:r w:rsidRPr="006219B7">
        <w:t xml:space="preserve">hat the Parish Council would communicate our concerns regarding the </w:t>
      </w:r>
      <w:r w:rsidR="006219B7" w:rsidRPr="006219B7">
        <w:t xml:space="preserve">inevitable reduction </w:t>
      </w:r>
      <w:r w:rsidRPr="006219B7">
        <w:t xml:space="preserve">of local input </w:t>
      </w:r>
      <w:r w:rsidR="006219B7" w:rsidRPr="006219B7">
        <w:t>if the new system was implemented.</w:t>
      </w:r>
    </w:p>
    <w:p w14:paraId="4D47DCE1" w14:textId="77777777" w:rsidR="000E44B3" w:rsidRPr="006219B7" w:rsidRDefault="000E44B3" w:rsidP="007E71CC">
      <w:pPr>
        <w:spacing w:after="0" w:line="240" w:lineRule="auto"/>
        <w:ind w:left="360"/>
        <w:contextualSpacing/>
        <w:rPr>
          <w:rFonts w:eastAsiaTheme="minorEastAsia"/>
          <w:lang w:eastAsia="en-GB"/>
        </w:rPr>
      </w:pPr>
    </w:p>
    <w:p w14:paraId="281B2DFA" w14:textId="619A6EC0" w:rsidR="007E71CC" w:rsidRPr="007E71CC" w:rsidRDefault="008A328A" w:rsidP="008A328A">
      <w:pPr>
        <w:spacing w:after="0" w:line="240" w:lineRule="auto"/>
        <w:contextualSpacing/>
      </w:pPr>
      <w:r>
        <w:rPr>
          <w:b/>
          <w:bCs/>
        </w:rPr>
        <w:t>7. P</w:t>
      </w:r>
      <w:r w:rsidR="007E71CC" w:rsidRPr="007E71CC">
        <w:rPr>
          <w:b/>
          <w:bCs/>
        </w:rPr>
        <w:t>arish council maintenance matters</w:t>
      </w:r>
      <w:r w:rsidR="007E71CC" w:rsidRPr="007E71CC">
        <w:t xml:space="preserve"> – to consider issues relating to the following</w:t>
      </w:r>
      <w:r w:rsidR="009F745A">
        <w:t>:</w:t>
      </w:r>
    </w:p>
    <w:p w14:paraId="5A2B5A24" w14:textId="751774DA"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503DF0">
        <w:t>The</w:t>
      </w:r>
      <w:r w:rsidR="005323AD">
        <w:t xml:space="preserve"> C</w:t>
      </w:r>
      <w:r w:rsidR="00503DF0">
        <w:t xml:space="preserve">lerk had received </w:t>
      </w:r>
      <w:r w:rsidR="003D1C1D">
        <w:t xml:space="preserve">the Safety Inspection Report for both the Play Area and Pump Track.  The Pump Track report indicated no urgent action was necessary, however the report on the Play Area had a number of items that required attention.  </w:t>
      </w:r>
      <w:r w:rsidR="00F60797">
        <w:t xml:space="preserve">Following </w:t>
      </w:r>
      <w:r w:rsidR="000404D2">
        <w:t>debate,</w:t>
      </w:r>
      <w:r w:rsidR="00F60797">
        <w:t xml:space="preserve"> it was agreed that Playdale would be approached by Cllr.Walker and asked if they would be interested in carrying out some of the major repairs in </w:t>
      </w:r>
      <w:r w:rsidR="003D1C1D">
        <w:t xml:space="preserve">The Play Area </w:t>
      </w:r>
      <w:r w:rsidR="00F60797">
        <w:t>in particular those related to the surface.</w:t>
      </w:r>
      <w:r w:rsidR="007876CA">
        <w:t xml:space="preserve"> </w:t>
      </w:r>
      <w:r w:rsidR="00EC67BC">
        <w:t xml:space="preserve">Pump track </w:t>
      </w:r>
      <w:r w:rsidR="00034A7E">
        <w:t xml:space="preserve">in good condition and </w:t>
      </w:r>
      <w:r w:rsidR="00EC67BC">
        <w:t>being well used</w:t>
      </w:r>
      <w:r w:rsidR="007876CA">
        <w:t xml:space="preserve">. </w:t>
      </w:r>
      <w:r w:rsidR="00F60797">
        <w:t xml:space="preserve">Cllr.McKenzie reported that phase one of the construction was well under and hopefully could be completed fairly soon.  </w:t>
      </w:r>
      <w:r w:rsidR="00864325">
        <w:t xml:space="preserve">It was reported that there had been an incident involving a youngster following which </w:t>
      </w:r>
      <w:r w:rsidR="00F60797">
        <w:t xml:space="preserve">signs and barrier tape put in position to indicate that facility was still under construction and </w:t>
      </w:r>
      <w:r w:rsidR="00864325">
        <w:t xml:space="preserve">must </w:t>
      </w:r>
      <w:r w:rsidR="00F60797">
        <w:t xml:space="preserve">not be used. </w:t>
      </w:r>
      <w:r w:rsidR="00864325">
        <w:t xml:space="preserve">It was agreed that before the track could be used it would be necessary to have a safety check.  Cllr Walker agreed to ask Playdale if they could provide this service. </w:t>
      </w:r>
      <w:r w:rsidR="00F60797">
        <w:t xml:space="preserve"> </w:t>
      </w:r>
      <w:r w:rsidR="007876CA">
        <w:t>G. Charlesworth</w:t>
      </w:r>
      <w:r w:rsidR="0080644C">
        <w:t xml:space="preserve">, </w:t>
      </w:r>
      <w:r w:rsidR="007876CA">
        <w:t>J. Brown</w:t>
      </w:r>
      <w:r w:rsidR="0080644C">
        <w:t xml:space="preserve"> and </w:t>
      </w:r>
      <w:r w:rsidR="007876CA">
        <w:t>J. Robertson</w:t>
      </w:r>
      <w:r w:rsidR="00D914A8">
        <w:t xml:space="preserve"> </w:t>
      </w:r>
      <w:r w:rsidR="00864325">
        <w:t xml:space="preserve">have been asked to quote for the </w:t>
      </w:r>
      <w:r w:rsidR="000404D2">
        <w:t xml:space="preserve">construction of </w:t>
      </w:r>
      <w:r w:rsidR="00D914A8">
        <w:t xml:space="preserve">a </w:t>
      </w:r>
      <w:r w:rsidR="009B428B">
        <w:t xml:space="preserve">post and rail </w:t>
      </w:r>
      <w:r w:rsidR="00D914A8">
        <w:t>fence alongs</w:t>
      </w:r>
      <w:r w:rsidR="00857C69">
        <w:t>ide the I Centre Car Park</w:t>
      </w:r>
      <w:r w:rsidR="0079705D">
        <w:t>.</w:t>
      </w:r>
    </w:p>
    <w:p w14:paraId="10BAB9A9" w14:textId="24DD3BC7"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1916A3">
        <w:t>C</w:t>
      </w:r>
      <w:r w:rsidR="00433DDA">
        <w:t xml:space="preserve">lerk had </w:t>
      </w:r>
      <w:r w:rsidR="00811589">
        <w:t xml:space="preserve">received a quote of </w:t>
      </w:r>
      <w:r w:rsidR="000D09E2">
        <w:t xml:space="preserve">for a general tidy up of the </w:t>
      </w:r>
      <w:r w:rsidR="00613826">
        <w:t>Brow</w:t>
      </w:r>
      <w:r w:rsidR="007876CA">
        <w:t xml:space="preserve">. </w:t>
      </w:r>
      <w:r w:rsidR="00811589">
        <w:t xml:space="preserve">Following </w:t>
      </w:r>
      <w:r w:rsidR="00E86068">
        <w:t>discussion,</w:t>
      </w:r>
      <w:r w:rsidR="00811589">
        <w:t xml:space="preserve"> it was </w:t>
      </w:r>
      <w:r w:rsidR="007B5863">
        <w:t>Proposed Cllr Metcalfe,</w:t>
      </w:r>
      <w:r w:rsidR="00B2469F">
        <w:t xml:space="preserve"> </w:t>
      </w:r>
      <w:r w:rsidR="007B5863">
        <w:t>seconded Cllr Emsley</w:t>
      </w:r>
      <w:r w:rsidR="00811589">
        <w:t xml:space="preserve"> that we would go ahead with the work and Cllr Howson and the Clerk would meet the Contractor whilst he is on site to discuss the possibility of some extra works </w:t>
      </w:r>
      <w:r w:rsidR="007B5863">
        <w:t xml:space="preserve">on the other footpaths and enquire if he could carry out works </w:t>
      </w:r>
      <w:r w:rsidR="00F74B45">
        <w:t xml:space="preserve">trimming some </w:t>
      </w:r>
      <w:r w:rsidR="00C6789B">
        <w:t>o</w:t>
      </w:r>
      <w:r w:rsidR="00246D85">
        <w:t xml:space="preserve">verhanging </w:t>
      </w:r>
      <w:r w:rsidR="00C6789B">
        <w:t>trees</w:t>
      </w:r>
      <w:r w:rsidR="00246D85">
        <w:t>.</w:t>
      </w:r>
      <w:r w:rsidR="00F74B45">
        <w:t xml:space="preserve"> </w:t>
      </w:r>
      <w:r w:rsidR="00B2469F">
        <w:t>Agreed that we would allow a budget of £250/£300 for the additional works.</w:t>
      </w:r>
      <w:r w:rsidR="007B5863">
        <w:t xml:space="preserve"> </w:t>
      </w:r>
    </w:p>
    <w:p w14:paraId="77AA234D" w14:textId="4D906BE9"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w:t>
      </w:r>
      <w:r w:rsidR="00B2469F">
        <w:t>The footpath under the avenue of trees near the entrance to Ingleborough Park Drive required attention.  Agreed that Councillors would contact the NYCC action line to report the issue.</w:t>
      </w:r>
    </w:p>
    <w:p w14:paraId="240F4949" w14:textId="698E5688"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A251FD">
        <w:t>The C</w:t>
      </w:r>
      <w:r w:rsidR="00B2469F">
        <w:t xml:space="preserve">lerk and Cllr Ireton had spoken to the Legal Officer regarding the issues at Colt Park.  The permission was likely to be given however the </w:t>
      </w:r>
      <w:r w:rsidR="00B2469F">
        <w:lastRenderedPageBreak/>
        <w:t xml:space="preserve">usage would be limited to the numbers indicated in the original submission.  This should have the effect of reducing the </w:t>
      </w:r>
      <w:r w:rsidR="009A7EC3">
        <w:t>usage hopefully to a more acceptable level.</w:t>
      </w:r>
      <w:r w:rsidR="007E71CC" w:rsidRPr="007E71CC">
        <w:t xml:space="preserve"> </w:t>
      </w:r>
    </w:p>
    <w:p w14:paraId="05DF8771" w14:textId="08CAADCA"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F61E22">
        <w:t xml:space="preserve">Vaccination </w:t>
      </w:r>
      <w:r w:rsidR="00364B07">
        <w:t xml:space="preserve">clinics </w:t>
      </w:r>
      <w:r w:rsidR="009A7EC3">
        <w:t xml:space="preserve">have continued numbers were particularly high.  Pleasing to note that usage was getting near to Pre Covid </w:t>
      </w:r>
      <w:r w:rsidR="00E86068">
        <w:t>levels.</w:t>
      </w:r>
    </w:p>
    <w:p w14:paraId="0741F4E5" w14:textId="454ED601"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w:t>
      </w:r>
      <w:r w:rsidR="009A7EC3" w:rsidRPr="007E71CC">
        <w:t xml:space="preserve">– </w:t>
      </w:r>
      <w:r w:rsidR="009A7EC3">
        <w:t>Still a</w:t>
      </w:r>
      <w:r w:rsidR="00260008">
        <w:t xml:space="preserve">waiting further information from </w:t>
      </w:r>
      <w:r w:rsidR="006A4F07">
        <w:t xml:space="preserve">the Parish Council solicitors regarding </w:t>
      </w:r>
      <w:r w:rsidR="00AA186C">
        <w:t>purchase of the Public Toilets</w:t>
      </w:r>
      <w:r w:rsidR="00C774D1">
        <w:t xml:space="preserve"> and Play Area/Park </w:t>
      </w:r>
      <w:r w:rsidR="00F603CB">
        <w:t>land.</w:t>
      </w:r>
      <w:r w:rsidR="009A7EC3">
        <w:t xml:space="preserve">  Clerk to enquire regarding progress.  </w:t>
      </w:r>
      <w:r w:rsidR="001A0936">
        <w:t>The Clerk had received a complaint regarding the lack of a baby changing facility in the Gents Toilet at the Play Area.  Clerk to investigate.</w:t>
      </w:r>
    </w:p>
    <w:p w14:paraId="4BB72385" w14:textId="34F41D87"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 </w:t>
      </w:r>
      <w:r w:rsidR="009A7EC3">
        <w:t xml:space="preserve">The Clerk had reported a light out on Church </w:t>
      </w:r>
      <w:r w:rsidR="001A0936">
        <w:t>St.  Also reported a light out at the Top of High St.</w:t>
      </w:r>
    </w:p>
    <w:p w14:paraId="67016B4E" w14:textId="77777777" w:rsidR="007E71CC" w:rsidRPr="007E71CC" w:rsidRDefault="007E71CC" w:rsidP="007E71CC">
      <w:pPr>
        <w:spacing w:after="0" w:line="240" w:lineRule="auto"/>
        <w:ind w:left="360"/>
      </w:pPr>
    </w:p>
    <w:p w14:paraId="3C7E8DE4" w14:textId="5EC34EF0" w:rsidR="007E71CC" w:rsidRPr="000C230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13D92115"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 xml:space="preserve">Riverside Project </w:t>
      </w:r>
      <w:r w:rsidR="00A162B4" w:rsidRPr="00DF0EDC">
        <w:rPr>
          <w:b/>
          <w:bCs/>
        </w:rPr>
        <w:t>–</w:t>
      </w:r>
      <w:r w:rsidR="007E71CC" w:rsidRPr="00DF0EDC">
        <w:rPr>
          <w:b/>
          <w:bCs/>
        </w:rPr>
        <w:t xml:space="preserve"> </w:t>
      </w:r>
      <w:r w:rsidR="001A0936" w:rsidRPr="001A0936">
        <w:t>Nothing to report progress halted until the land purchase has been completed.</w:t>
      </w:r>
      <w:r w:rsidR="001A0936">
        <w:t xml:space="preserve">  Planning Application needs to follow once the land has been purchased.</w:t>
      </w:r>
    </w:p>
    <w:p w14:paraId="151508A2" w14:textId="369D0BBE"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 xml:space="preserve">– </w:t>
      </w:r>
      <w:r w:rsidR="007F0351">
        <w:t>Nothing to report</w:t>
      </w:r>
      <w:r w:rsidR="007E71CC" w:rsidRPr="007E71CC">
        <w:t>.</w:t>
      </w:r>
    </w:p>
    <w:p w14:paraId="1F4B652E" w14:textId="5F98E85D" w:rsidR="003D3062" w:rsidRDefault="00E838A4" w:rsidP="003D3062">
      <w:pPr>
        <w:pStyle w:val="ListParagraph"/>
        <w:numPr>
          <w:ilvl w:val="0"/>
          <w:numId w:val="24"/>
        </w:numPr>
        <w:spacing w:before="240" w:after="0" w:line="240" w:lineRule="auto"/>
        <w:rPr>
          <w:bCs/>
        </w:rPr>
      </w:pPr>
      <w:r>
        <w:rPr>
          <w:b/>
          <w:bCs/>
        </w:rPr>
        <w:t>c) Twenties Plenty</w:t>
      </w:r>
      <w:r w:rsidR="00B40BC3">
        <w:rPr>
          <w:b/>
          <w:bCs/>
        </w:rPr>
        <w:t xml:space="preserve"> </w:t>
      </w:r>
      <w:r w:rsidR="001A0936">
        <w:rPr>
          <w:b/>
        </w:rPr>
        <w:t xml:space="preserve">– </w:t>
      </w:r>
      <w:r w:rsidR="001A0936" w:rsidRPr="001A0936">
        <w:rPr>
          <w:bCs/>
        </w:rPr>
        <w:t xml:space="preserve">The Council still has the priority of 30mph on the A65.  </w:t>
      </w:r>
      <w:r w:rsidR="00F91829">
        <w:rPr>
          <w:bCs/>
        </w:rPr>
        <w:t>Agreed that the Council would continue to work with the Twenty’s Plenty Campaign.</w:t>
      </w:r>
    </w:p>
    <w:p w14:paraId="7050A198" w14:textId="5924E487" w:rsidR="00646F22" w:rsidRDefault="000C13CE" w:rsidP="003D3062">
      <w:pPr>
        <w:pStyle w:val="ListParagraph"/>
        <w:numPr>
          <w:ilvl w:val="0"/>
          <w:numId w:val="24"/>
        </w:numPr>
        <w:spacing w:before="240" w:after="0" w:line="240" w:lineRule="auto"/>
        <w:rPr>
          <w:bCs/>
        </w:rPr>
      </w:pPr>
      <w:r>
        <w:rPr>
          <w:b/>
          <w:bCs/>
        </w:rPr>
        <w:t xml:space="preserve">d) </w:t>
      </w:r>
      <w:r w:rsidR="00F91829">
        <w:rPr>
          <w:b/>
          <w:bCs/>
        </w:rPr>
        <w:t>Street Furniture on Square</w:t>
      </w:r>
      <w:r w:rsidR="005C163A">
        <w:rPr>
          <w:b/>
          <w:bCs/>
        </w:rPr>
        <w:t xml:space="preserve"> </w:t>
      </w:r>
      <w:r w:rsidR="0064125C">
        <w:rPr>
          <w:b/>
          <w:bCs/>
        </w:rPr>
        <w:t>–</w:t>
      </w:r>
      <w:r w:rsidR="0064125C">
        <w:rPr>
          <w:bCs/>
        </w:rPr>
        <w:t xml:space="preserve"> Agreed</w:t>
      </w:r>
      <w:r w:rsidR="00F91829">
        <w:rPr>
          <w:bCs/>
        </w:rPr>
        <w:t xml:space="preserve"> </w:t>
      </w:r>
      <w:r w:rsidR="0064125C">
        <w:rPr>
          <w:bCs/>
        </w:rPr>
        <w:t>t</w:t>
      </w:r>
      <w:r w:rsidR="00F91829">
        <w:rPr>
          <w:bCs/>
        </w:rPr>
        <w:t xml:space="preserve">hat the Council needs to ensure that the Square remains available for </w:t>
      </w:r>
      <w:r w:rsidR="0064125C">
        <w:rPr>
          <w:bCs/>
        </w:rPr>
        <w:t>Community use and that the issue would be discussed further in the future.</w:t>
      </w:r>
      <w:r w:rsidR="00DD55FD">
        <w:rPr>
          <w:bCs/>
        </w:rPr>
        <w:t xml:space="preserve">  Clerk to contact NYCC reference the issuing of the licenses for the areas outside the Old Post Office and </w:t>
      </w:r>
      <w:proofErr w:type="spellStart"/>
      <w:r w:rsidR="00DD55FD">
        <w:rPr>
          <w:bCs/>
        </w:rPr>
        <w:t>Bernies</w:t>
      </w:r>
      <w:proofErr w:type="spellEnd"/>
      <w:r w:rsidR="00DD55FD">
        <w:rPr>
          <w:bCs/>
        </w:rPr>
        <w:t xml:space="preserve"> Café.</w:t>
      </w:r>
    </w:p>
    <w:p w14:paraId="29802A20" w14:textId="6AA1AF3A" w:rsidR="007F6DDA" w:rsidRPr="00311F2D" w:rsidRDefault="001A0E68" w:rsidP="003D3062">
      <w:pPr>
        <w:pStyle w:val="ListParagraph"/>
        <w:numPr>
          <w:ilvl w:val="0"/>
          <w:numId w:val="24"/>
        </w:numPr>
        <w:spacing w:before="240" w:after="0" w:line="240" w:lineRule="auto"/>
      </w:pPr>
      <w:r>
        <w:rPr>
          <w:b/>
          <w:bCs/>
        </w:rPr>
        <w:t xml:space="preserve">e) </w:t>
      </w:r>
      <w:r w:rsidR="0064125C">
        <w:rPr>
          <w:b/>
          <w:bCs/>
        </w:rPr>
        <w:t xml:space="preserve">Village Fountain – </w:t>
      </w:r>
      <w:r w:rsidR="0064125C" w:rsidRPr="00311F2D">
        <w:t xml:space="preserve">The Clerk had contacted Mr </w:t>
      </w:r>
      <w:proofErr w:type="spellStart"/>
      <w:r w:rsidR="0064125C" w:rsidRPr="00311F2D">
        <w:t>Rishman</w:t>
      </w:r>
      <w:proofErr w:type="spellEnd"/>
      <w:r w:rsidR="0064125C" w:rsidRPr="00311F2D">
        <w:t xml:space="preserve"> who had agreed to fix the leak. Mr Tilburn had been contacted with regard to repairs to the woodwork no response had been received to date</w:t>
      </w:r>
      <w:r w:rsidR="00311F2D" w:rsidRPr="00311F2D">
        <w:t>.  The tree next to the Fountain is the responsibility of NYCC and they have been asked to carry out some trimming.</w:t>
      </w:r>
    </w:p>
    <w:p w14:paraId="16205336" w14:textId="1F347DD7" w:rsidR="00233902" w:rsidRDefault="00432420" w:rsidP="003D3062">
      <w:pPr>
        <w:pStyle w:val="ListParagraph"/>
        <w:numPr>
          <w:ilvl w:val="0"/>
          <w:numId w:val="24"/>
        </w:numPr>
        <w:spacing w:before="240" w:after="0" w:line="240" w:lineRule="auto"/>
        <w:rPr>
          <w:bCs/>
        </w:rPr>
      </w:pPr>
      <w:r>
        <w:rPr>
          <w:b/>
          <w:bCs/>
        </w:rPr>
        <w:t xml:space="preserve">f) Citizens Advice </w:t>
      </w:r>
      <w:r w:rsidR="00EE276E">
        <w:rPr>
          <w:b/>
          <w:bCs/>
        </w:rPr>
        <w:t>Contribution –</w:t>
      </w:r>
      <w:r w:rsidR="00EE276E">
        <w:rPr>
          <w:bCs/>
        </w:rPr>
        <w:t xml:space="preserve"> Clerk </w:t>
      </w:r>
      <w:r w:rsidR="00311F2D">
        <w:rPr>
          <w:bCs/>
        </w:rPr>
        <w:t xml:space="preserve">had been unable to obtain any feedback </w:t>
      </w:r>
      <w:r w:rsidR="00233902">
        <w:rPr>
          <w:bCs/>
        </w:rPr>
        <w:t>regarding local provision.</w:t>
      </w:r>
    </w:p>
    <w:p w14:paraId="30903F6B" w14:textId="01B7590D" w:rsidR="004F12F1" w:rsidRPr="00A914D6" w:rsidRDefault="00DD7837" w:rsidP="004F12F1">
      <w:pPr>
        <w:pStyle w:val="ListParagraph"/>
        <w:numPr>
          <w:ilvl w:val="0"/>
          <w:numId w:val="24"/>
        </w:numPr>
        <w:spacing w:before="240" w:after="0" w:line="240" w:lineRule="auto"/>
        <w:rPr>
          <w:bCs/>
        </w:rPr>
      </w:pPr>
      <w:r w:rsidRPr="00A914D6">
        <w:rPr>
          <w:b/>
          <w:bCs/>
        </w:rPr>
        <w:t xml:space="preserve">g) </w:t>
      </w:r>
      <w:r w:rsidR="00311F2D" w:rsidRPr="00A914D6">
        <w:rPr>
          <w:b/>
          <w:bCs/>
        </w:rPr>
        <w:t xml:space="preserve">Central Gardens </w:t>
      </w:r>
      <w:r w:rsidR="00D6578A" w:rsidRPr="00A914D6">
        <w:rPr>
          <w:b/>
          <w:bCs/>
        </w:rPr>
        <w:t>–</w:t>
      </w:r>
      <w:r w:rsidR="00DD55FD" w:rsidRPr="00A914D6">
        <w:rPr>
          <w:b/>
          <w:bCs/>
        </w:rPr>
        <w:t xml:space="preserve"> </w:t>
      </w:r>
      <w:r w:rsidR="00D6578A" w:rsidRPr="00D6578A">
        <w:t xml:space="preserve">Councillors were given the detail of the current agreement with Horton Landscapes by the Clerk who expressed his concern regarding clarity on who is carrying out maintenance.  Agreed that the Clerk would discuss the issue with concerned parties. </w:t>
      </w:r>
      <w:r w:rsidR="008727F5">
        <w:t>The Clerk had received a quote for a waste bin at Central Gardens which would regularise the current collection system Proposed Cllr Metcalfe Seconded Cllr Emsley that the 90ltr bin is purchased.  Agreed that a discussion regarding the renaming of Central Gardens and other suggestions for a lasting memorial to Mer Majesty Queen Elizabeth II be placed on the agenda for the next Parish Council Meeting.</w:t>
      </w:r>
    </w:p>
    <w:p w14:paraId="280DC273" w14:textId="77777777" w:rsidR="00D65C7F" w:rsidRDefault="00D65C7F" w:rsidP="007E71CC">
      <w:pPr>
        <w:spacing w:after="0" w:line="240" w:lineRule="auto"/>
        <w:ind w:left="360"/>
        <w:contextualSpacing/>
      </w:pPr>
    </w:p>
    <w:p w14:paraId="5052824D" w14:textId="4F5352EE" w:rsidR="007E71CC" w:rsidRP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3FBC29AD" w14:textId="77777777" w:rsidR="00840D9E" w:rsidRDefault="00840D9E" w:rsidP="007E71CC">
      <w:pPr>
        <w:spacing w:after="0" w:line="240" w:lineRule="auto"/>
        <w:rPr>
          <w:rFonts w:eastAsiaTheme="minorEastAsia"/>
          <w:bCs/>
          <w:lang w:eastAsia="en-GB"/>
        </w:rPr>
      </w:pPr>
      <w:bookmarkStart w:id="1" w:name="_Hlk104279539"/>
    </w:p>
    <w:tbl>
      <w:tblPr>
        <w:tblStyle w:val="TableGrid"/>
        <w:tblW w:w="0" w:type="auto"/>
        <w:tblLook w:val="04A0" w:firstRow="1" w:lastRow="0" w:firstColumn="1" w:lastColumn="0" w:noHBand="0" w:noVBand="1"/>
      </w:tblPr>
      <w:tblGrid>
        <w:gridCol w:w="1371"/>
        <w:gridCol w:w="7645"/>
      </w:tblGrid>
      <w:tr w:rsidR="00A914D6" w:rsidRPr="00A914D6" w14:paraId="6674BA1A" w14:textId="77777777" w:rsidTr="00F1079E">
        <w:tc>
          <w:tcPr>
            <w:tcW w:w="1390" w:type="dxa"/>
          </w:tcPr>
          <w:bookmarkEnd w:id="1"/>
          <w:p w14:paraId="748222E4" w14:textId="77777777" w:rsidR="00A914D6" w:rsidRPr="00A914D6" w:rsidRDefault="00A914D6" w:rsidP="00A914D6">
            <w:pPr>
              <w:spacing w:line="256" w:lineRule="auto"/>
              <w:rPr>
                <w:sz w:val="20"/>
                <w:szCs w:val="20"/>
              </w:rPr>
            </w:pPr>
            <w:r w:rsidRPr="00A914D6">
              <w:rPr>
                <w:sz w:val="20"/>
                <w:szCs w:val="20"/>
              </w:rPr>
              <w:t xml:space="preserve">05/09/2022 </w:t>
            </w:r>
          </w:p>
        </w:tc>
        <w:tc>
          <w:tcPr>
            <w:tcW w:w="8953" w:type="dxa"/>
          </w:tcPr>
          <w:p w14:paraId="3F818269" w14:textId="77777777" w:rsidR="00A914D6" w:rsidRPr="00A914D6" w:rsidRDefault="00A914D6" w:rsidP="00A914D6">
            <w:pPr>
              <w:spacing w:line="256" w:lineRule="auto"/>
              <w:rPr>
                <w:sz w:val="20"/>
                <w:szCs w:val="20"/>
              </w:rPr>
            </w:pPr>
            <w:r w:rsidRPr="00A914D6">
              <w:rPr>
                <w:sz w:val="20"/>
                <w:szCs w:val="20"/>
              </w:rPr>
              <w:t>YDNPA Invitation to Parish Forum Meeting</w:t>
            </w:r>
          </w:p>
        </w:tc>
      </w:tr>
      <w:tr w:rsidR="00A914D6" w:rsidRPr="00A914D6" w14:paraId="129AB051" w14:textId="77777777" w:rsidTr="00F1079E">
        <w:tc>
          <w:tcPr>
            <w:tcW w:w="1390" w:type="dxa"/>
          </w:tcPr>
          <w:p w14:paraId="27146DFC" w14:textId="77777777" w:rsidR="00A914D6" w:rsidRPr="00A914D6" w:rsidRDefault="00A914D6" w:rsidP="00A914D6">
            <w:pPr>
              <w:spacing w:line="256" w:lineRule="auto"/>
              <w:rPr>
                <w:sz w:val="20"/>
                <w:szCs w:val="20"/>
              </w:rPr>
            </w:pPr>
            <w:r w:rsidRPr="00A914D6">
              <w:rPr>
                <w:sz w:val="20"/>
                <w:szCs w:val="20"/>
              </w:rPr>
              <w:t>05/09/2022</w:t>
            </w:r>
          </w:p>
        </w:tc>
        <w:tc>
          <w:tcPr>
            <w:tcW w:w="8953" w:type="dxa"/>
          </w:tcPr>
          <w:p w14:paraId="55CC1DA9" w14:textId="77777777" w:rsidR="00A914D6" w:rsidRPr="00A914D6" w:rsidRDefault="00A914D6" w:rsidP="00A914D6">
            <w:pPr>
              <w:spacing w:line="256" w:lineRule="auto"/>
              <w:rPr>
                <w:sz w:val="20"/>
                <w:szCs w:val="20"/>
              </w:rPr>
            </w:pPr>
            <w:proofErr w:type="spellStart"/>
            <w:r w:rsidRPr="00A914D6">
              <w:rPr>
                <w:sz w:val="20"/>
                <w:szCs w:val="20"/>
              </w:rPr>
              <w:t>Sustran</w:t>
            </w:r>
            <w:proofErr w:type="spellEnd"/>
            <w:r w:rsidRPr="00A914D6">
              <w:rPr>
                <w:sz w:val="20"/>
                <w:szCs w:val="20"/>
              </w:rPr>
              <w:t xml:space="preserve"> Information</w:t>
            </w:r>
          </w:p>
        </w:tc>
      </w:tr>
      <w:tr w:rsidR="00A914D6" w:rsidRPr="00A914D6" w14:paraId="1078EAC2" w14:textId="77777777" w:rsidTr="00F1079E">
        <w:tc>
          <w:tcPr>
            <w:tcW w:w="1390" w:type="dxa"/>
          </w:tcPr>
          <w:p w14:paraId="536AD7AF" w14:textId="77777777" w:rsidR="00A914D6" w:rsidRPr="00A914D6" w:rsidRDefault="00A914D6" w:rsidP="00A914D6">
            <w:pPr>
              <w:spacing w:line="256" w:lineRule="auto"/>
              <w:rPr>
                <w:sz w:val="20"/>
                <w:szCs w:val="20"/>
              </w:rPr>
            </w:pPr>
            <w:r w:rsidRPr="00A914D6">
              <w:rPr>
                <w:sz w:val="20"/>
                <w:szCs w:val="20"/>
              </w:rPr>
              <w:t>06/09/2022</w:t>
            </w:r>
          </w:p>
        </w:tc>
        <w:tc>
          <w:tcPr>
            <w:tcW w:w="8953" w:type="dxa"/>
          </w:tcPr>
          <w:p w14:paraId="44E1409F" w14:textId="77777777" w:rsidR="00A914D6" w:rsidRPr="00A914D6" w:rsidRDefault="00A914D6" w:rsidP="00A914D6">
            <w:pPr>
              <w:spacing w:line="256" w:lineRule="auto"/>
              <w:rPr>
                <w:sz w:val="20"/>
                <w:szCs w:val="20"/>
              </w:rPr>
            </w:pPr>
            <w:r w:rsidRPr="00A914D6">
              <w:rPr>
                <w:sz w:val="20"/>
                <w:szCs w:val="20"/>
              </w:rPr>
              <w:t>Final Notice of Poll Ingleton Parish</w:t>
            </w:r>
          </w:p>
        </w:tc>
      </w:tr>
      <w:tr w:rsidR="00A914D6" w:rsidRPr="00A914D6" w14:paraId="32C447E7" w14:textId="77777777" w:rsidTr="00F1079E">
        <w:tc>
          <w:tcPr>
            <w:tcW w:w="1390" w:type="dxa"/>
          </w:tcPr>
          <w:p w14:paraId="09D2C389" w14:textId="77777777" w:rsidR="00A914D6" w:rsidRPr="00A914D6" w:rsidRDefault="00A914D6" w:rsidP="00A914D6">
            <w:pPr>
              <w:spacing w:line="256" w:lineRule="auto"/>
              <w:rPr>
                <w:sz w:val="20"/>
                <w:szCs w:val="20"/>
              </w:rPr>
            </w:pPr>
            <w:r w:rsidRPr="00A914D6">
              <w:rPr>
                <w:sz w:val="20"/>
                <w:szCs w:val="20"/>
              </w:rPr>
              <w:t>07/09/2022</w:t>
            </w:r>
          </w:p>
        </w:tc>
        <w:tc>
          <w:tcPr>
            <w:tcW w:w="8953" w:type="dxa"/>
          </w:tcPr>
          <w:p w14:paraId="75A414F1" w14:textId="77777777" w:rsidR="00A914D6" w:rsidRPr="00A914D6" w:rsidRDefault="00A914D6" w:rsidP="00A914D6">
            <w:pPr>
              <w:spacing w:line="256" w:lineRule="auto"/>
              <w:rPr>
                <w:sz w:val="20"/>
                <w:szCs w:val="20"/>
              </w:rPr>
            </w:pPr>
            <w:r w:rsidRPr="00A914D6">
              <w:rPr>
                <w:sz w:val="20"/>
                <w:szCs w:val="20"/>
              </w:rPr>
              <w:t>Creative Craven Survey</w:t>
            </w:r>
          </w:p>
        </w:tc>
      </w:tr>
      <w:tr w:rsidR="00A914D6" w:rsidRPr="00A914D6" w14:paraId="4929AA32" w14:textId="77777777" w:rsidTr="00F1079E">
        <w:tc>
          <w:tcPr>
            <w:tcW w:w="1390" w:type="dxa"/>
          </w:tcPr>
          <w:p w14:paraId="2F07478E" w14:textId="77777777" w:rsidR="00A914D6" w:rsidRPr="00A914D6" w:rsidRDefault="00A914D6" w:rsidP="00A914D6">
            <w:pPr>
              <w:spacing w:line="256" w:lineRule="auto"/>
              <w:rPr>
                <w:sz w:val="20"/>
                <w:szCs w:val="20"/>
              </w:rPr>
            </w:pPr>
            <w:r w:rsidRPr="00A914D6">
              <w:rPr>
                <w:sz w:val="20"/>
                <w:szCs w:val="20"/>
              </w:rPr>
              <w:t>08/09/2022</w:t>
            </w:r>
          </w:p>
        </w:tc>
        <w:tc>
          <w:tcPr>
            <w:tcW w:w="8953" w:type="dxa"/>
          </w:tcPr>
          <w:p w14:paraId="4550D5DF" w14:textId="77777777" w:rsidR="00A914D6" w:rsidRPr="00A914D6" w:rsidRDefault="00A914D6" w:rsidP="00A914D6">
            <w:pPr>
              <w:spacing w:line="256" w:lineRule="auto"/>
              <w:rPr>
                <w:sz w:val="20"/>
                <w:szCs w:val="20"/>
              </w:rPr>
            </w:pPr>
            <w:r w:rsidRPr="00A914D6">
              <w:rPr>
                <w:sz w:val="20"/>
                <w:szCs w:val="20"/>
              </w:rPr>
              <w:t>YDNPA Management Plan Annual Forum</w:t>
            </w:r>
          </w:p>
        </w:tc>
      </w:tr>
      <w:tr w:rsidR="00A914D6" w:rsidRPr="00A914D6" w14:paraId="7787F49E" w14:textId="77777777" w:rsidTr="00F1079E">
        <w:tc>
          <w:tcPr>
            <w:tcW w:w="1390" w:type="dxa"/>
          </w:tcPr>
          <w:p w14:paraId="5E73265D" w14:textId="77777777" w:rsidR="00A914D6" w:rsidRPr="00A914D6" w:rsidRDefault="00A914D6" w:rsidP="00A914D6">
            <w:pPr>
              <w:spacing w:line="256" w:lineRule="auto"/>
              <w:rPr>
                <w:sz w:val="20"/>
                <w:szCs w:val="20"/>
              </w:rPr>
            </w:pPr>
            <w:r w:rsidRPr="00A914D6">
              <w:rPr>
                <w:sz w:val="20"/>
                <w:szCs w:val="20"/>
              </w:rPr>
              <w:t>09/09/2022</w:t>
            </w:r>
          </w:p>
        </w:tc>
        <w:tc>
          <w:tcPr>
            <w:tcW w:w="8953" w:type="dxa"/>
          </w:tcPr>
          <w:p w14:paraId="0293B4B3" w14:textId="77777777" w:rsidR="00A914D6" w:rsidRPr="00A914D6" w:rsidRDefault="00A914D6" w:rsidP="00A914D6">
            <w:pPr>
              <w:spacing w:line="256" w:lineRule="auto"/>
              <w:rPr>
                <w:sz w:val="20"/>
                <w:szCs w:val="20"/>
              </w:rPr>
            </w:pPr>
            <w:r w:rsidRPr="00A914D6">
              <w:rPr>
                <w:sz w:val="20"/>
                <w:szCs w:val="20"/>
              </w:rPr>
              <w:t xml:space="preserve">CDC Her Majesty </w:t>
            </w:r>
            <w:proofErr w:type="gramStart"/>
            <w:r w:rsidRPr="00A914D6">
              <w:rPr>
                <w:sz w:val="20"/>
                <w:szCs w:val="20"/>
              </w:rPr>
              <w:t>The</w:t>
            </w:r>
            <w:proofErr w:type="gramEnd"/>
            <w:r w:rsidRPr="00A914D6">
              <w:rPr>
                <w:sz w:val="20"/>
                <w:szCs w:val="20"/>
              </w:rPr>
              <w:t xml:space="preserve"> Queen</w:t>
            </w:r>
          </w:p>
        </w:tc>
      </w:tr>
      <w:tr w:rsidR="00A914D6" w:rsidRPr="00A914D6" w14:paraId="700D5BCA" w14:textId="77777777" w:rsidTr="00F1079E">
        <w:tc>
          <w:tcPr>
            <w:tcW w:w="1390" w:type="dxa"/>
          </w:tcPr>
          <w:p w14:paraId="35C03714" w14:textId="77777777" w:rsidR="00A914D6" w:rsidRPr="00A914D6" w:rsidRDefault="00A914D6" w:rsidP="00A914D6">
            <w:pPr>
              <w:spacing w:line="256" w:lineRule="auto"/>
              <w:rPr>
                <w:sz w:val="20"/>
                <w:szCs w:val="20"/>
              </w:rPr>
            </w:pPr>
            <w:r w:rsidRPr="00A914D6">
              <w:rPr>
                <w:sz w:val="20"/>
                <w:szCs w:val="20"/>
              </w:rPr>
              <w:t>09/09/2022</w:t>
            </w:r>
          </w:p>
        </w:tc>
        <w:tc>
          <w:tcPr>
            <w:tcW w:w="8953" w:type="dxa"/>
          </w:tcPr>
          <w:p w14:paraId="2A0DD767" w14:textId="77777777" w:rsidR="00A914D6" w:rsidRPr="00A914D6" w:rsidRDefault="00A914D6" w:rsidP="00A914D6">
            <w:pPr>
              <w:spacing w:line="256" w:lineRule="auto"/>
              <w:rPr>
                <w:sz w:val="20"/>
                <w:szCs w:val="20"/>
              </w:rPr>
            </w:pPr>
            <w:r w:rsidRPr="00A914D6">
              <w:rPr>
                <w:sz w:val="20"/>
                <w:szCs w:val="20"/>
              </w:rPr>
              <w:t xml:space="preserve">CDC Notification of Planning Decision </w:t>
            </w:r>
          </w:p>
        </w:tc>
      </w:tr>
      <w:tr w:rsidR="00A914D6" w:rsidRPr="00A914D6" w14:paraId="427D39D9" w14:textId="77777777" w:rsidTr="00F1079E">
        <w:tc>
          <w:tcPr>
            <w:tcW w:w="1390" w:type="dxa"/>
          </w:tcPr>
          <w:p w14:paraId="4B873843" w14:textId="77777777" w:rsidR="00A914D6" w:rsidRPr="00A914D6" w:rsidRDefault="00A914D6" w:rsidP="00A914D6">
            <w:pPr>
              <w:spacing w:line="256" w:lineRule="auto"/>
              <w:rPr>
                <w:sz w:val="20"/>
                <w:szCs w:val="20"/>
              </w:rPr>
            </w:pPr>
            <w:r w:rsidRPr="00A914D6">
              <w:rPr>
                <w:sz w:val="20"/>
                <w:szCs w:val="20"/>
              </w:rPr>
              <w:lastRenderedPageBreak/>
              <w:t>09/09/2022</w:t>
            </w:r>
          </w:p>
        </w:tc>
        <w:tc>
          <w:tcPr>
            <w:tcW w:w="8953" w:type="dxa"/>
          </w:tcPr>
          <w:p w14:paraId="1D864120" w14:textId="77777777" w:rsidR="00A914D6" w:rsidRPr="00A914D6" w:rsidRDefault="00A914D6" w:rsidP="00A914D6">
            <w:pPr>
              <w:spacing w:line="256" w:lineRule="auto"/>
              <w:rPr>
                <w:sz w:val="20"/>
                <w:szCs w:val="20"/>
              </w:rPr>
            </w:pPr>
            <w:r w:rsidRPr="00A914D6">
              <w:rPr>
                <w:sz w:val="20"/>
                <w:szCs w:val="20"/>
              </w:rPr>
              <w:t>CDC Notification of Planning Application</w:t>
            </w:r>
          </w:p>
        </w:tc>
      </w:tr>
      <w:tr w:rsidR="00A914D6" w:rsidRPr="00A914D6" w14:paraId="5F59789B" w14:textId="77777777" w:rsidTr="00F1079E">
        <w:tc>
          <w:tcPr>
            <w:tcW w:w="1390" w:type="dxa"/>
          </w:tcPr>
          <w:p w14:paraId="59210FC6" w14:textId="77777777" w:rsidR="00A914D6" w:rsidRPr="00A914D6" w:rsidRDefault="00A914D6" w:rsidP="00A914D6">
            <w:pPr>
              <w:spacing w:line="256" w:lineRule="auto"/>
              <w:rPr>
                <w:sz w:val="20"/>
                <w:szCs w:val="20"/>
              </w:rPr>
            </w:pPr>
            <w:r w:rsidRPr="00A914D6">
              <w:rPr>
                <w:sz w:val="20"/>
                <w:szCs w:val="20"/>
              </w:rPr>
              <w:t>09/09/2022</w:t>
            </w:r>
          </w:p>
        </w:tc>
        <w:tc>
          <w:tcPr>
            <w:tcW w:w="8953" w:type="dxa"/>
          </w:tcPr>
          <w:p w14:paraId="646705E1" w14:textId="77777777" w:rsidR="00A914D6" w:rsidRPr="00A914D6" w:rsidRDefault="00A914D6" w:rsidP="00A914D6">
            <w:pPr>
              <w:spacing w:line="256" w:lineRule="auto"/>
              <w:rPr>
                <w:sz w:val="20"/>
                <w:szCs w:val="20"/>
              </w:rPr>
            </w:pPr>
            <w:r w:rsidRPr="00A914D6">
              <w:rPr>
                <w:sz w:val="20"/>
                <w:szCs w:val="20"/>
              </w:rPr>
              <w:t>NYCC Notification of Road Closure Duke St, Burton in Lonsdale</w:t>
            </w:r>
          </w:p>
        </w:tc>
      </w:tr>
      <w:tr w:rsidR="00A914D6" w:rsidRPr="00A914D6" w14:paraId="018FE41C" w14:textId="77777777" w:rsidTr="00F1079E">
        <w:tc>
          <w:tcPr>
            <w:tcW w:w="1390" w:type="dxa"/>
          </w:tcPr>
          <w:p w14:paraId="0674B36B" w14:textId="77777777" w:rsidR="00A914D6" w:rsidRPr="00A914D6" w:rsidRDefault="00A914D6" w:rsidP="00A914D6">
            <w:pPr>
              <w:spacing w:line="256" w:lineRule="auto"/>
              <w:rPr>
                <w:sz w:val="20"/>
                <w:szCs w:val="20"/>
              </w:rPr>
            </w:pPr>
            <w:r w:rsidRPr="00A914D6">
              <w:rPr>
                <w:sz w:val="20"/>
                <w:szCs w:val="20"/>
              </w:rPr>
              <w:t>09/09/2022</w:t>
            </w:r>
          </w:p>
        </w:tc>
        <w:tc>
          <w:tcPr>
            <w:tcW w:w="8953" w:type="dxa"/>
          </w:tcPr>
          <w:p w14:paraId="4613D2EF" w14:textId="77777777" w:rsidR="00A914D6" w:rsidRPr="00A914D6" w:rsidRDefault="00A914D6" w:rsidP="00A914D6">
            <w:pPr>
              <w:spacing w:line="256" w:lineRule="auto"/>
              <w:rPr>
                <w:sz w:val="20"/>
                <w:szCs w:val="20"/>
              </w:rPr>
            </w:pPr>
            <w:r w:rsidRPr="00A914D6">
              <w:rPr>
                <w:sz w:val="20"/>
                <w:szCs w:val="20"/>
              </w:rPr>
              <w:t xml:space="preserve">Library Update Her Majesty </w:t>
            </w:r>
            <w:proofErr w:type="gramStart"/>
            <w:r w:rsidRPr="00A914D6">
              <w:rPr>
                <w:sz w:val="20"/>
                <w:szCs w:val="20"/>
              </w:rPr>
              <w:t>The</w:t>
            </w:r>
            <w:proofErr w:type="gramEnd"/>
            <w:r w:rsidRPr="00A914D6">
              <w:rPr>
                <w:sz w:val="20"/>
                <w:szCs w:val="20"/>
              </w:rPr>
              <w:t xml:space="preserve"> Queen</w:t>
            </w:r>
          </w:p>
        </w:tc>
      </w:tr>
      <w:tr w:rsidR="00A914D6" w:rsidRPr="00A914D6" w14:paraId="1C5EA19D" w14:textId="77777777" w:rsidTr="00F1079E">
        <w:tc>
          <w:tcPr>
            <w:tcW w:w="1390" w:type="dxa"/>
          </w:tcPr>
          <w:p w14:paraId="082EAC04" w14:textId="77777777" w:rsidR="00A914D6" w:rsidRPr="00A914D6" w:rsidRDefault="00A914D6" w:rsidP="00A914D6">
            <w:pPr>
              <w:spacing w:line="256" w:lineRule="auto"/>
              <w:rPr>
                <w:sz w:val="20"/>
                <w:szCs w:val="20"/>
              </w:rPr>
            </w:pPr>
            <w:r w:rsidRPr="00A914D6">
              <w:rPr>
                <w:sz w:val="20"/>
                <w:szCs w:val="20"/>
              </w:rPr>
              <w:t>13/09/2022</w:t>
            </w:r>
          </w:p>
        </w:tc>
        <w:tc>
          <w:tcPr>
            <w:tcW w:w="8953" w:type="dxa"/>
          </w:tcPr>
          <w:p w14:paraId="0189BE85" w14:textId="77777777" w:rsidR="00A914D6" w:rsidRPr="00A914D6" w:rsidRDefault="00A914D6" w:rsidP="00A914D6">
            <w:pPr>
              <w:spacing w:line="256" w:lineRule="auto"/>
              <w:rPr>
                <w:sz w:val="20"/>
                <w:szCs w:val="20"/>
              </w:rPr>
            </w:pPr>
            <w:r w:rsidRPr="00A914D6">
              <w:rPr>
                <w:sz w:val="20"/>
                <w:szCs w:val="20"/>
              </w:rPr>
              <w:t>YDNPA Invite to Zoom Planning Seminar for Parish Councils</w:t>
            </w:r>
          </w:p>
        </w:tc>
      </w:tr>
      <w:tr w:rsidR="00A914D6" w:rsidRPr="00A914D6" w14:paraId="590F7DFC" w14:textId="77777777" w:rsidTr="00F1079E">
        <w:tc>
          <w:tcPr>
            <w:tcW w:w="1390" w:type="dxa"/>
          </w:tcPr>
          <w:p w14:paraId="756AC316" w14:textId="77777777" w:rsidR="00A914D6" w:rsidRPr="00A914D6" w:rsidRDefault="00A914D6" w:rsidP="00A914D6">
            <w:pPr>
              <w:spacing w:line="256" w:lineRule="auto"/>
              <w:rPr>
                <w:sz w:val="20"/>
                <w:szCs w:val="20"/>
              </w:rPr>
            </w:pPr>
            <w:r w:rsidRPr="00A914D6">
              <w:rPr>
                <w:sz w:val="20"/>
                <w:szCs w:val="20"/>
              </w:rPr>
              <w:t>13/09/2022</w:t>
            </w:r>
          </w:p>
        </w:tc>
        <w:tc>
          <w:tcPr>
            <w:tcW w:w="8953" w:type="dxa"/>
          </w:tcPr>
          <w:p w14:paraId="1BCB15C9" w14:textId="77777777" w:rsidR="00A914D6" w:rsidRPr="00A914D6" w:rsidRDefault="00A914D6" w:rsidP="00A914D6">
            <w:pPr>
              <w:spacing w:line="256" w:lineRule="auto"/>
              <w:rPr>
                <w:sz w:val="20"/>
                <w:szCs w:val="20"/>
              </w:rPr>
            </w:pPr>
            <w:r w:rsidRPr="00A914D6">
              <w:rPr>
                <w:sz w:val="20"/>
                <w:szCs w:val="20"/>
              </w:rPr>
              <w:t>CDC Notice of Planning Decision 2022/24197/FUL</w:t>
            </w:r>
          </w:p>
        </w:tc>
      </w:tr>
      <w:tr w:rsidR="00A914D6" w:rsidRPr="00A914D6" w14:paraId="191E9178" w14:textId="77777777" w:rsidTr="00F1079E">
        <w:tc>
          <w:tcPr>
            <w:tcW w:w="1390" w:type="dxa"/>
          </w:tcPr>
          <w:p w14:paraId="42610EB4" w14:textId="77777777" w:rsidR="00A914D6" w:rsidRPr="00A914D6" w:rsidRDefault="00A914D6" w:rsidP="00A914D6">
            <w:pPr>
              <w:spacing w:line="256" w:lineRule="auto"/>
              <w:rPr>
                <w:sz w:val="20"/>
                <w:szCs w:val="20"/>
              </w:rPr>
            </w:pPr>
            <w:r w:rsidRPr="00A914D6">
              <w:rPr>
                <w:sz w:val="20"/>
                <w:szCs w:val="20"/>
              </w:rPr>
              <w:t>14/09/2022</w:t>
            </w:r>
          </w:p>
        </w:tc>
        <w:tc>
          <w:tcPr>
            <w:tcW w:w="8953" w:type="dxa"/>
          </w:tcPr>
          <w:p w14:paraId="207DE749" w14:textId="77777777" w:rsidR="00A914D6" w:rsidRPr="00A914D6" w:rsidRDefault="00A914D6" w:rsidP="00A914D6">
            <w:pPr>
              <w:spacing w:line="256" w:lineRule="auto"/>
              <w:rPr>
                <w:sz w:val="20"/>
                <w:szCs w:val="20"/>
              </w:rPr>
            </w:pPr>
            <w:r w:rsidRPr="00A914D6">
              <w:rPr>
                <w:sz w:val="20"/>
                <w:szCs w:val="20"/>
              </w:rPr>
              <w:t>CDC Notice of Commercial Waste Collections</w:t>
            </w:r>
          </w:p>
        </w:tc>
      </w:tr>
      <w:tr w:rsidR="00A914D6" w:rsidRPr="00A914D6" w14:paraId="70809545" w14:textId="77777777" w:rsidTr="00F1079E">
        <w:tc>
          <w:tcPr>
            <w:tcW w:w="1390" w:type="dxa"/>
          </w:tcPr>
          <w:p w14:paraId="44BF7A0A" w14:textId="77777777" w:rsidR="00A914D6" w:rsidRPr="00A914D6" w:rsidRDefault="00A914D6" w:rsidP="00A914D6">
            <w:pPr>
              <w:spacing w:line="256" w:lineRule="auto"/>
              <w:rPr>
                <w:sz w:val="20"/>
                <w:szCs w:val="20"/>
              </w:rPr>
            </w:pPr>
            <w:r w:rsidRPr="00A914D6">
              <w:rPr>
                <w:sz w:val="20"/>
                <w:szCs w:val="20"/>
              </w:rPr>
              <w:t>14/09/2022</w:t>
            </w:r>
          </w:p>
        </w:tc>
        <w:tc>
          <w:tcPr>
            <w:tcW w:w="8953" w:type="dxa"/>
          </w:tcPr>
          <w:p w14:paraId="00B9BC7C" w14:textId="77777777" w:rsidR="00A914D6" w:rsidRPr="00A914D6" w:rsidRDefault="00A914D6" w:rsidP="00A914D6">
            <w:pPr>
              <w:spacing w:line="256" w:lineRule="auto"/>
              <w:rPr>
                <w:sz w:val="20"/>
                <w:szCs w:val="20"/>
              </w:rPr>
            </w:pPr>
            <w:r w:rsidRPr="00A914D6">
              <w:rPr>
                <w:sz w:val="20"/>
                <w:szCs w:val="20"/>
              </w:rPr>
              <w:t>NYCC Cost of living Workshops</w:t>
            </w:r>
          </w:p>
        </w:tc>
      </w:tr>
      <w:tr w:rsidR="00A914D6" w:rsidRPr="00A914D6" w14:paraId="51E0A054" w14:textId="77777777" w:rsidTr="00F1079E">
        <w:tc>
          <w:tcPr>
            <w:tcW w:w="1390" w:type="dxa"/>
          </w:tcPr>
          <w:p w14:paraId="0FEB6910" w14:textId="77777777" w:rsidR="00A914D6" w:rsidRPr="00A914D6" w:rsidRDefault="00A914D6" w:rsidP="00A914D6">
            <w:pPr>
              <w:spacing w:line="256" w:lineRule="auto"/>
              <w:rPr>
                <w:sz w:val="20"/>
                <w:szCs w:val="20"/>
              </w:rPr>
            </w:pPr>
            <w:r w:rsidRPr="00A914D6">
              <w:rPr>
                <w:sz w:val="20"/>
                <w:szCs w:val="20"/>
              </w:rPr>
              <w:t>14/09/2022</w:t>
            </w:r>
          </w:p>
        </w:tc>
        <w:tc>
          <w:tcPr>
            <w:tcW w:w="8953" w:type="dxa"/>
          </w:tcPr>
          <w:p w14:paraId="552A4688" w14:textId="77777777" w:rsidR="00A914D6" w:rsidRPr="00A914D6" w:rsidRDefault="00A914D6" w:rsidP="00A914D6">
            <w:pPr>
              <w:spacing w:line="256" w:lineRule="auto"/>
              <w:rPr>
                <w:sz w:val="20"/>
                <w:szCs w:val="20"/>
              </w:rPr>
            </w:pPr>
            <w:r w:rsidRPr="00A914D6">
              <w:rPr>
                <w:sz w:val="20"/>
                <w:szCs w:val="20"/>
              </w:rPr>
              <w:t>External Audit Completion Letter</w:t>
            </w:r>
          </w:p>
        </w:tc>
      </w:tr>
      <w:tr w:rsidR="00A914D6" w:rsidRPr="00A914D6" w14:paraId="5E3D79B3" w14:textId="77777777" w:rsidTr="00F1079E">
        <w:tc>
          <w:tcPr>
            <w:tcW w:w="1390" w:type="dxa"/>
          </w:tcPr>
          <w:p w14:paraId="317396F3" w14:textId="77777777" w:rsidR="00A914D6" w:rsidRPr="00A914D6" w:rsidRDefault="00A914D6" w:rsidP="00A914D6">
            <w:pPr>
              <w:spacing w:line="256" w:lineRule="auto"/>
              <w:rPr>
                <w:sz w:val="20"/>
                <w:szCs w:val="20"/>
              </w:rPr>
            </w:pPr>
            <w:r w:rsidRPr="00A914D6">
              <w:rPr>
                <w:sz w:val="20"/>
                <w:szCs w:val="20"/>
              </w:rPr>
              <w:t>15/09/2022</w:t>
            </w:r>
          </w:p>
        </w:tc>
        <w:tc>
          <w:tcPr>
            <w:tcW w:w="8953" w:type="dxa"/>
          </w:tcPr>
          <w:p w14:paraId="3A72B95A" w14:textId="77777777" w:rsidR="00A914D6" w:rsidRPr="00A914D6" w:rsidRDefault="00A914D6" w:rsidP="00A914D6">
            <w:pPr>
              <w:spacing w:line="256" w:lineRule="auto"/>
              <w:rPr>
                <w:sz w:val="20"/>
                <w:szCs w:val="20"/>
              </w:rPr>
            </w:pPr>
            <w:r w:rsidRPr="00A914D6">
              <w:rPr>
                <w:sz w:val="20"/>
                <w:szCs w:val="20"/>
              </w:rPr>
              <w:t>YLCA Details of Mourning Period etc</w:t>
            </w:r>
          </w:p>
        </w:tc>
      </w:tr>
      <w:tr w:rsidR="00A914D6" w:rsidRPr="00A914D6" w14:paraId="1F5C6D18" w14:textId="77777777" w:rsidTr="00F1079E">
        <w:tc>
          <w:tcPr>
            <w:tcW w:w="1390" w:type="dxa"/>
          </w:tcPr>
          <w:p w14:paraId="7772B738" w14:textId="77777777" w:rsidR="00A914D6" w:rsidRPr="00A914D6" w:rsidRDefault="00A914D6" w:rsidP="00A914D6">
            <w:pPr>
              <w:spacing w:line="256" w:lineRule="auto"/>
              <w:rPr>
                <w:sz w:val="20"/>
                <w:szCs w:val="20"/>
              </w:rPr>
            </w:pPr>
            <w:r w:rsidRPr="00A914D6">
              <w:rPr>
                <w:sz w:val="20"/>
                <w:szCs w:val="20"/>
              </w:rPr>
              <w:t>15/09/2022</w:t>
            </w:r>
          </w:p>
        </w:tc>
        <w:tc>
          <w:tcPr>
            <w:tcW w:w="8953" w:type="dxa"/>
          </w:tcPr>
          <w:p w14:paraId="06EBCE77" w14:textId="77777777" w:rsidR="00A914D6" w:rsidRPr="00A914D6" w:rsidRDefault="00A914D6" w:rsidP="00A914D6">
            <w:pPr>
              <w:spacing w:line="256" w:lineRule="auto"/>
              <w:rPr>
                <w:sz w:val="20"/>
                <w:szCs w:val="20"/>
              </w:rPr>
            </w:pPr>
            <w:r w:rsidRPr="00A914D6">
              <w:rPr>
                <w:sz w:val="20"/>
                <w:szCs w:val="20"/>
              </w:rPr>
              <w:t>NYCC Partner Webinar</w:t>
            </w:r>
          </w:p>
        </w:tc>
      </w:tr>
      <w:tr w:rsidR="00A914D6" w:rsidRPr="00A914D6" w14:paraId="2163A412" w14:textId="77777777" w:rsidTr="00F1079E">
        <w:tc>
          <w:tcPr>
            <w:tcW w:w="1390" w:type="dxa"/>
          </w:tcPr>
          <w:p w14:paraId="37D1FE99" w14:textId="77777777" w:rsidR="00A914D6" w:rsidRPr="00A914D6" w:rsidRDefault="00A914D6" w:rsidP="00A914D6">
            <w:pPr>
              <w:spacing w:line="256" w:lineRule="auto"/>
              <w:rPr>
                <w:sz w:val="20"/>
                <w:szCs w:val="20"/>
              </w:rPr>
            </w:pPr>
            <w:r w:rsidRPr="00A914D6">
              <w:rPr>
                <w:sz w:val="20"/>
                <w:szCs w:val="20"/>
              </w:rPr>
              <w:t>16/09/20220</w:t>
            </w:r>
          </w:p>
        </w:tc>
        <w:tc>
          <w:tcPr>
            <w:tcW w:w="8953" w:type="dxa"/>
          </w:tcPr>
          <w:p w14:paraId="0E20F4FF" w14:textId="77777777" w:rsidR="00A914D6" w:rsidRPr="00A914D6" w:rsidRDefault="00A914D6" w:rsidP="00A914D6">
            <w:pPr>
              <w:spacing w:line="256" w:lineRule="auto"/>
              <w:rPr>
                <w:sz w:val="20"/>
                <w:szCs w:val="20"/>
              </w:rPr>
            </w:pPr>
            <w:r w:rsidRPr="00A914D6">
              <w:rPr>
                <w:sz w:val="20"/>
                <w:szCs w:val="20"/>
              </w:rPr>
              <w:t>YLCA White Rose Weekly</w:t>
            </w:r>
          </w:p>
        </w:tc>
      </w:tr>
      <w:tr w:rsidR="00A914D6" w:rsidRPr="00A914D6" w14:paraId="08647595" w14:textId="77777777" w:rsidTr="00F1079E">
        <w:tc>
          <w:tcPr>
            <w:tcW w:w="1390" w:type="dxa"/>
          </w:tcPr>
          <w:p w14:paraId="0699FA51" w14:textId="77777777" w:rsidR="00A914D6" w:rsidRPr="00A914D6" w:rsidRDefault="00A914D6" w:rsidP="00A914D6">
            <w:pPr>
              <w:spacing w:line="256" w:lineRule="auto"/>
              <w:rPr>
                <w:sz w:val="20"/>
                <w:szCs w:val="20"/>
              </w:rPr>
            </w:pPr>
            <w:r w:rsidRPr="00A914D6">
              <w:rPr>
                <w:sz w:val="20"/>
                <w:szCs w:val="20"/>
              </w:rPr>
              <w:t>21/09/2022</w:t>
            </w:r>
          </w:p>
        </w:tc>
        <w:tc>
          <w:tcPr>
            <w:tcW w:w="8953" w:type="dxa"/>
          </w:tcPr>
          <w:p w14:paraId="5C24BC9B" w14:textId="77777777" w:rsidR="00A914D6" w:rsidRPr="00A914D6" w:rsidRDefault="00A914D6" w:rsidP="00A914D6">
            <w:pPr>
              <w:spacing w:line="256" w:lineRule="auto"/>
              <w:rPr>
                <w:sz w:val="20"/>
                <w:szCs w:val="20"/>
              </w:rPr>
            </w:pPr>
            <w:r w:rsidRPr="00A914D6">
              <w:rPr>
                <w:sz w:val="20"/>
                <w:szCs w:val="20"/>
              </w:rPr>
              <w:t>YDNPA Planning Application c/45/602G</w:t>
            </w:r>
          </w:p>
        </w:tc>
      </w:tr>
      <w:tr w:rsidR="00A914D6" w:rsidRPr="00A914D6" w14:paraId="21D46656" w14:textId="77777777" w:rsidTr="00F1079E">
        <w:tc>
          <w:tcPr>
            <w:tcW w:w="1390" w:type="dxa"/>
          </w:tcPr>
          <w:p w14:paraId="10FF7E7E" w14:textId="77777777" w:rsidR="00A914D6" w:rsidRPr="00A914D6" w:rsidRDefault="00A914D6" w:rsidP="00A914D6">
            <w:pPr>
              <w:spacing w:line="256" w:lineRule="auto"/>
              <w:rPr>
                <w:sz w:val="20"/>
                <w:szCs w:val="20"/>
              </w:rPr>
            </w:pPr>
            <w:r w:rsidRPr="00A914D6">
              <w:rPr>
                <w:sz w:val="20"/>
                <w:szCs w:val="20"/>
              </w:rPr>
              <w:t>21/09/2022</w:t>
            </w:r>
          </w:p>
        </w:tc>
        <w:tc>
          <w:tcPr>
            <w:tcW w:w="8953" w:type="dxa"/>
          </w:tcPr>
          <w:p w14:paraId="34A46571" w14:textId="77777777" w:rsidR="00A914D6" w:rsidRPr="00A914D6" w:rsidRDefault="00A914D6" w:rsidP="00A914D6">
            <w:pPr>
              <w:spacing w:line="256" w:lineRule="auto"/>
              <w:rPr>
                <w:sz w:val="20"/>
                <w:szCs w:val="20"/>
              </w:rPr>
            </w:pPr>
            <w:r w:rsidRPr="00A914D6">
              <w:rPr>
                <w:sz w:val="20"/>
                <w:szCs w:val="20"/>
              </w:rPr>
              <w:t>Pump Track Inspection Details</w:t>
            </w:r>
          </w:p>
        </w:tc>
      </w:tr>
      <w:tr w:rsidR="00A914D6" w:rsidRPr="00A914D6" w14:paraId="48ABF822" w14:textId="77777777" w:rsidTr="00F1079E">
        <w:tc>
          <w:tcPr>
            <w:tcW w:w="1390" w:type="dxa"/>
          </w:tcPr>
          <w:p w14:paraId="6C66B340" w14:textId="77777777" w:rsidR="00A914D6" w:rsidRPr="00A914D6" w:rsidRDefault="00A914D6" w:rsidP="00A914D6">
            <w:pPr>
              <w:spacing w:line="256" w:lineRule="auto"/>
              <w:rPr>
                <w:sz w:val="20"/>
                <w:szCs w:val="20"/>
              </w:rPr>
            </w:pPr>
            <w:r w:rsidRPr="00A914D6">
              <w:rPr>
                <w:sz w:val="20"/>
                <w:szCs w:val="20"/>
              </w:rPr>
              <w:t>21/09/2022</w:t>
            </w:r>
          </w:p>
        </w:tc>
        <w:tc>
          <w:tcPr>
            <w:tcW w:w="8953" w:type="dxa"/>
          </w:tcPr>
          <w:p w14:paraId="3AF79F6D" w14:textId="77777777" w:rsidR="00A914D6" w:rsidRPr="00A914D6" w:rsidRDefault="00A914D6" w:rsidP="00A914D6">
            <w:pPr>
              <w:spacing w:line="256" w:lineRule="auto"/>
              <w:rPr>
                <w:sz w:val="20"/>
                <w:szCs w:val="20"/>
              </w:rPr>
            </w:pPr>
            <w:r w:rsidRPr="00A914D6">
              <w:rPr>
                <w:sz w:val="20"/>
                <w:szCs w:val="20"/>
              </w:rPr>
              <w:t>Play Area Inspection Details</w:t>
            </w:r>
          </w:p>
        </w:tc>
      </w:tr>
      <w:tr w:rsidR="00A914D6" w:rsidRPr="00A914D6" w14:paraId="23E84733" w14:textId="77777777" w:rsidTr="00F1079E">
        <w:tc>
          <w:tcPr>
            <w:tcW w:w="1390" w:type="dxa"/>
          </w:tcPr>
          <w:p w14:paraId="085AFA89" w14:textId="77777777" w:rsidR="00A914D6" w:rsidRPr="00A914D6" w:rsidRDefault="00A914D6" w:rsidP="00A914D6">
            <w:pPr>
              <w:spacing w:line="256" w:lineRule="auto"/>
              <w:rPr>
                <w:sz w:val="20"/>
                <w:szCs w:val="20"/>
              </w:rPr>
            </w:pPr>
            <w:r w:rsidRPr="00A914D6">
              <w:rPr>
                <w:sz w:val="20"/>
                <w:szCs w:val="20"/>
              </w:rPr>
              <w:t>22/09/2022</w:t>
            </w:r>
          </w:p>
        </w:tc>
        <w:tc>
          <w:tcPr>
            <w:tcW w:w="8953" w:type="dxa"/>
          </w:tcPr>
          <w:p w14:paraId="254A0681" w14:textId="77777777" w:rsidR="00A914D6" w:rsidRPr="00A914D6" w:rsidRDefault="00A914D6" w:rsidP="00A914D6">
            <w:pPr>
              <w:spacing w:line="256" w:lineRule="auto"/>
              <w:rPr>
                <w:sz w:val="20"/>
                <w:szCs w:val="20"/>
              </w:rPr>
            </w:pPr>
            <w:r w:rsidRPr="00A914D6">
              <w:rPr>
                <w:sz w:val="20"/>
                <w:szCs w:val="20"/>
              </w:rPr>
              <w:t>Correspondence from Sweet Petite</w:t>
            </w:r>
          </w:p>
        </w:tc>
      </w:tr>
      <w:tr w:rsidR="00A914D6" w:rsidRPr="00A914D6" w14:paraId="37F1C0EC" w14:textId="77777777" w:rsidTr="00F1079E">
        <w:tc>
          <w:tcPr>
            <w:tcW w:w="1390" w:type="dxa"/>
          </w:tcPr>
          <w:p w14:paraId="21003C2E" w14:textId="77777777" w:rsidR="00A914D6" w:rsidRPr="00A914D6" w:rsidRDefault="00A914D6" w:rsidP="00A914D6">
            <w:pPr>
              <w:spacing w:line="256" w:lineRule="auto"/>
              <w:rPr>
                <w:sz w:val="20"/>
                <w:szCs w:val="20"/>
              </w:rPr>
            </w:pPr>
            <w:r w:rsidRPr="00A914D6">
              <w:rPr>
                <w:sz w:val="20"/>
                <w:szCs w:val="20"/>
              </w:rPr>
              <w:t>27/09/2022</w:t>
            </w:r>
          </w:p>
        </w:tc>
        <w:tc>
          <w:tcPr>
            <w:tcW w:w="8953" w:type="dxa"/>
          </w:tcPr>
          <w:p w14:paraId="21118395" w14:textId="77777777" w:rsidR="00A914D6" w:rsidRPr="00A914D6" w:rsidRDefault="00A914D6" w:rsidP="00A914D6">
            <w:pPr>
              <w:spacing w:line="256" w:lineRule="auto"/>
              <w:rPr>
                <w:sz w:val="20"/>
                <w:szCs w:val="20"/>
              </w:rPr>
            </w:pPr>
            <w:r w:rsidRPr="00A914D6">
              <w:rPr>
                <w:sz w:val="20"/>
                <w:szCs w:val="20"/>
              </w:rPr>
              <w:t>YLCA Chief Executive Report</w:t>
            </w:r>
          </w:p>
        </w:tc>
      </w:tr>
      <w:tr w:rsidR="00A914D6" w:rsidRPr="00A914D6" w14:paraId="1616E97F" w14:textId="77777777" w:rsidTr="00F1079E">
        <w:tc>
          <w:tcPr>
            <w:tcW w:w="1390" w:type="dxa"/>
          </w:tcPr>
          <w:p w14:paraId="5082F6C0" w14:textId="77777777" w:rsidR="00A914D6" w:rsidRPr="00A914D6" w:rsidRDefault="00A914D6" w:rsidP="00A914D6">
            <w:pPr>
              <w:spacing w:line="256" w:lineRule="auto"/>
              <w:rPr>
                <w:sz w:val="20"/>
                <w:szCs w:val="20"/>
              </w:rPr>
            </w:pPr>
            <w:r w:rsidRPr="00A914D6">
              <w:rPr>
                <w:sz w:val="20"/>
                <w:szCs w:val="20"/>
              </w:rPr>
              <w:t>28/09/2022</w:t>
            </w:r>
          </w:p>
        </w:tc>
        <w:tc>
          <w:tcPr>
            <w:tcW w:w="8953" w:type="dxa"/>
          </w:tcPr>
          <w:p w14:paraId="4B40F57F" w14:textId="77777777" w:rsidR="00A914D6" w:rsidRPr="00A914D6" w:rsidRDefault="00A914D6" w:rsidP="00A914D6">
            <w:pPr>
              <w:spacing w:line="256" w:lineRule="auto"/>
              <w:rPr>
                <w:sz w:val="20"/>
                <w:szCs w:val="20"/>
              </w:rPr>
            </w:pPr>
            <w:r w:rsidRPr="00A914D6">
              <w:rPr>
                <w:sz w:val="20"/>
                <w:szCs w:val="20"/>
              </w:rPr>
              <w:t>YLCA Ref North Yorkshire Partner Webinar</w:t>
            </w:r>
          </w:p>
        </w:tc>
      </w:tr>
      <w:tr w:rsidR="00A914D6" w:rsidRPr="00A914D6" w14:paraId="10F03C20" w14:textId="77777777" w:rsidTr="00F1079E">
        <w:tc>
          <w:tcPr>
            <w:tcW w:w="1390" w:type="dxa"/>
          </w:tcPr>
          <w:p w14:paraId="0808773F" w14:textId="77777777" w:rsidR="00A914D6" w:rsidRPr="00A914D6" w:rsidRDefault="00A914D6" w:rsidP="00A914D6">
            <w:pPr>
              <w:spacing w:line="256" w:lineRule="auto"/>
              <w:rPr>
                <w:sz w:val="20"/>
                <w:szCs w:val="20"/>
              </w:rPr>
            </w:pPr>
            <w:r w:rsidRPr="00A914D6">
              <w:rPr>
                <w:sz w:val="20"/>
                <w:szCs w:val="20"/>
              </w:rPr>
              <w:t>29/09/2022</w:t>
            </w:r>
          </w:p>
        </w:tc>
        <w:tc>
          <w:tcPr>
            <w:tcW w:w="8953" w:type="dxa"/>
          </w:tcPr>
          <w:p w14:paraId="47D351A7" w14:textId="77777777" w:rsidR="00A914D6" w:rsidRPr="00A914D6" w:rsidRDefault="00A914D6" w:rsidP="00A914D6">
            <w:pPr>
              <w:spacing w:line="256" w:lineRule="auto"/>
              <w:rPr>
                <w:sz w:val="20"/>
                <w:szCs w:val="20"/>
              </w:rPr>
            </w:pPr>
            <w:r w:rsidRPr="00A914D6">
              <w:rPr>
                <w:sz w:val="20"/>
                <w:szCs w:val="20"/>
              </w:rPr>
              <w:t>James Gaunt</w:t>
            </w:r>
          </w:p>
        </w:tc>
      </w:tr>
      <w:tr w:rsidR="00A914D6" w:rsidRPr="00A914D6" w14:paraId="6469A02C" w14:textId="77777777" w:rsidTr="00F1079E">
        <w:tc>
          <w:tcPr>
            <w:tcW w:w="1390" w:type="dxa"/>
          </w:tcPr>
          <w:p w14:paraId="6B3F63E6" w14:textId="77777777" w:rsidR="00A914D6" w:rsidRPr="00A914D6" w:rsidRDefault="00A914D6" w:rsidP="00A914D6">
            <w:pPr>
              <w:spacing w:line="256" w:lineRule="auto"/>
              <w:rPr>
                <w:sz w:val="20"/>
                <w:szCs w:val="20"/>
              </w:rPr>
            </w:pPr>
            <w:r w:rsidRPr="00A914D6">
              <w:rPr>
                <w:sz w:val="20"/>
                <w:szCs w:val="20"/>
              </w:rPr>
              <w:t>29/09/2022</w:t>
            </w:r>
          </w:p>
        </w:tc>
        <w:tc>
          <w:tcPr>
            <w:tcW w:w="8953" w:type="dxa"/>
          </w:tcPr>
          <w:p w14:paraId="79E86B4F" w14:textId="77777777" w:rsidR="00A914D6" w:rsidRPr="00A914D6" w:rsidRDefault="00A914D6" w:rsidP="00A914D6">
            <w:pPr>
              <w:spacing w:line="256" w:lineRule="auto"/>
              <w:rPr>
                <w:sz w:val="20"/>
                <w:szCs w:val="20"/>
              </w:rPr>
            </w:pPr>
            <w:r w:rsidRPr="00A914D6">
              <w:rPr>
                <w:sz w:val="20"/>
                <w:szCs w:val="20"/>
              </w:rPr>
              <w:t>YDNPA Parish Forum Information</w:t>
            </w:r>
          </w:p>
        </w:tc>
      </w:tr>
      <w:tr w:rsidR="00A914D6" w:rsidRPr="00A914D6" w14:paraId="5592D033" w14:textId="77777777" w:rsidTr="00F1079E">
        <w:tc>
          <w:tcPr>
            <w:tcW w:w="1390" w:type="dxa"/>
          </w:tcPr>
          <w:p w14:paraId="4332962B" w14:textId="77777777" w:rsidR="00A914D6" w:rsidRPr="00A914D6" w:rsidRDefault="00A914D6" w:rsidP="00A914D6">
            <w:pPr>
              <w:spacing w:line="256" w:lineRule="auto"/>
              <w:rPr>
                <w:sz w:val="20"/>
                <w:szCs w:val="20"/>
              </w:rPr>
            </w:pPr>
            <w:r w:rsidRPr="00A914D6">
              <w:rPr>
                <w:sz w:val="20"/>
                <w:szCs w:val="20"/>
              </w:rPr>
              <w:t>29/09/2022</w:t>
            </w:r>
          </w:p>
        </w:tc>
        <w:tc>
          <w:tcPr>
            <w:tcW w:w="8953" w:type="dxa"/>
          </w:tcPr>
          <w:p w14:paraId="06B7D5D4" w14:textId="77777777" w:rsidR="00A914D6" w:rsidRPr="00A914D6" w:rsidRDefault="00A914D6" w:rsidP="00A914D6">
            <w:pPr>
              <w:spacing w:line="256" w:lineRule="auto"/>
              <w:rPr>
                <w:sz w:val="20"/>
                <w:szCs w:val="20"/>
              </w:rPr>
            </w:pPr>
            <w:r w:rsidRPr="00A914D6">
              <w:rPr>
                <w:sz w:val="20"/>
                <w:szCs w:val="20"/>
              </w:rPr>
              <w:t>NYCC Road Closure Information</w:t>
            </w:r>
          </w:p>
        </w:tc>
      </w:tr>
      <w:tr w:rsidR="00A914D6" w:rsidRPr="00A914D6" w14:paraId="4DD911FE" w14:textId="77777777" w:rsidTr="00F1079E">
        <w:tc>
          <w:tcPr>
            <w:tcW w:w="1390" w:type="dxa"/>
          </w:tcPr>
          <w:p w14:paraId="7C4A187A" w14:textId="77777777" w:rsidR="00A914D6" w:rsidRPr="00A914D6" w:rsidRDefault="00A914D6" w:rsidP="00A914D6">
            <w:pPr>
              <w:spacing w:line="256" w:lineRule="auto"/>
              <w:rPr>
                <w:sz w:val="20"/>
                <w:szCs w:val="20"/>
              </w:rPr>
            </w:pPr>
            <w:r w:rsidRPr="00A914D6">
              <w:rPr>
                <w:sz w:val="20"/>
                <w:szCs w:val="20"/>
              </w:rPr>
              <w:t>29/09/2022</w:t>
            </w:r>
          </w:p>
        </w:tc>
        <w:tc>
          <w:tcPr>
            <w:tcW w:w="8953" w:type="dxa"/>
          </w:tcPr>
          <w:p w14:paraId="419A0C5D" w14:textId="77777777" w:rsidR="00A914D6" w:rsidRPr="00A914D6" w:rsidRDefault="00A914D6" w:rsidP="00A914D6">
            <w:pPr>
              <w:spacing w:line="256" w:lineRule="auto"/>
              <w:rPr>
                <w:sz w:val="20"/>
                <w:szCs w:val="20"/>
              </w:rPr>
            </w:pPr>
            <w:r w:rsidRPr="00A914D6">
              <w:rPr>
                <w:sz w:val="20"/>
                <w:szCs w:val="20"/>
              </w:rPr>
              <w:t>CDC Legacy Committee Nomination Information</w:t>
            </w:r>
          </w:p>
        </w:tc>
      </w:tr>
      <w:tr w:rsidR="00A914D6" w:rsidRPr="00A914D6" w14:paraId="2395E29A" w14:textId="77777777" w:rsidTr="00F1079E">
        <w:tc>
          <w:tcPr>
            <w:tcW w:w="1390" w:type="dxa"/>
          </w:tcPr>
          <w:p w14:paraId="1B941EAF" w14:textId="77777777" w:rsidR="00A914D6" w:rsidRPr="00A914D6" w:rsidRDefault="00A914D6" w:rsidP="00A914D6">
            <w:pPr>
              <w:spacing w:line="256" w:lineRule="auto"/>
              <w:rPr>
                <w:sz w:val="20"/>
                <w:szCs w:val="20"/>
              </w:rPr>
            </w:pPr>
            <w:r w:rsidRPr="00A914D6">
              <w:rPr>
                <w:sz w:val="20"/>
                <w:szCs w:val="20"/>
              </w:rPr>
              <w:t>30/09/2022</w:t>
            </w:r>
          </w:p>
        </w:tc>
        <w:tc>
          <w:tcPr>
            <w:tcW w:w="8953" w:type="dxa"/>
          </w:tcPr>
          <w:p w14:paraId="1C69D826" w14:textId="77777777" w:rsidR="00A914D6" w:rsidRPr="00A914D6" w:rsidRDefault="00A914D6" w:rsidP="00A914D6">
            <w:pPr>
              <w:spacing w:line="256" w:lineRule="auto"/>
              <w:rPr>
                <w:sz w:val="20"/>
                <w:szCs w:val="20"/>
              </w:rPr>
            </w:pPr>
            <w:r w:rsidRPr="00A914D6">
              <w:rPr>
                <w:sz w:val="20"/>
                <w:szCs w:val="20"/>
              </w:rPr>
              <w:t>20’s Plenty for North Yorkshire</w:t>
            </w:r>
          </w:p>
        </w:tc>
      </w:tr>
      <w:tr w:rsidR="00A914D6" w:rsidRPr="00A914D6" w14:paraId="497D0C67" w14:textId="77777777" w:rsidTr="00F1079E">
        <w:tc>
          <w:tcPr>
            <w:tcW w:w="1390" w:type="dxa"/>
          </w:tcPr>
          <w:p w14:paraId="4822FBA5" w14:textId="77777777" w:rsidR="00A914D6" w:rsidRPr="00A914D6" w:rsidRDefault="00A914D6" w:rsidP="00A914D6">
            <w:pPr>
              <w:spacing w:line="256" w:lineRule="auto"/>
              <w:rPr>
                <w:sz w:val="20"/>
                <w:szCs w:val="20"/>
              </w:rPr>
            </w:pPr>
            <w:r w:rsidRPr="00A914D6">
              <w:rPr>
                <w:sz w:val="20"/>
                <w:szCs w:val="20"/>
              </w:rPr>
              <w:t>30/09/2022</w:t>
            </w:r>
          </w:p>
        </w:tc>
        <w:tc>
          <w:tcPr>
            <w:tcW w:w="8953" w:type="dxa"/>
          </w:tcPr>
          <w:p w14:paraId="011CD0A5" w14:textId="77777777" w:rsidR="00A914D6" w:rsidRPr="00A914D6" w:rsidRDefault="00A914D6" w:rsidP="00A914D6">
            <w:pPr>
              <w:spacing w:line="256" w:lineRule="auto"/>
              <w:rPr>
                <w:sz w:val="20"/>
                <w:szCs w:val="20"/>
              </w:rPr>
            </w:pPr>
            <w:r w:rsidRPr="00A914D6">
              <w:rPr>
                <w:sz w:val="20"/>
                <w:szCs w:val="20"/>
              </w:rPr>
              <w:t xml:space="preserve">NYCC Road Closure </w:t>
            </w:r>
            <w:proofErr w:type="spellStart"/>
            <w:r w:rsidRPr="00A914D6">
              <w:rPr>
                <w:sz w:val="20"/>
                <w:szCs w:val="20"/>
              </w:rPr>
              <w:t>Greenfoot</w:t>
            </w:r>
            <w:proofErr w:type="spellEnd"/>
            <w:r w:rsidRPr="00A914D6">
              <w:rPr>
                <w:sz w:val="20"/>
                <w:szCs w:val="20"/>
              </w:rPr>
              <w:t xml:space="preserve"> Lane, Low Bentham</w:t>
            </w:r>
          </w:p>
        </w:tc>
      </w:tr>
      <w:tr w:rsidR="00A914D6" w:rsidRPr="00A914D6" w14:paraId="64213B74" w14:textId="77777777" w:rsidTr="00F1079E">
        <w:tc>
          <w:tcPr>
            <w:tcW w:w="1390" w:type="dxa"/>
          </w:tcPr>
          <w:p w14:paraId="5D51A9AD" w14:textId="3BF1B446" w:rsidR="00A914D6" w:rsidRPr="00A914D6" w:rsidRDefault="00A914D6" w:rsidP="00A914D6">
            <w:pPr>
              <w:spacing w:line="256" w:lineRule="auto"/>
              <w:rPr>
                <w:sz w:val="20"/>
                <w:szCs w:val="20"/>
              </w:rPr>
            </w:pPr>
            <w:r w:rsidRPr="00A914D6">
              <w:rPr>
                <w:sz w:val="20"/>
                <w:szCs w:val="20"/>
              </w:rPr>
              <w:t>30/09/202</w:t>
            </w:r>
            <w:r>
              <w:rPr>
                <w:sz w:val="20"/>
                <w:szCs w:val="20"/>
              </w:rPr>
              <w:t>2</w:t>
            </w:r>
          </w:p>
        </w:tc>
        <w:tc>
          <w:tcPr>
            <w:tcW w:w="8953" w:type="dxa"/>
          </w:tcPr>
          <w:p w14:paraId="20E74A7C" w14:textId="77777777" w:rsidR="00A914D6" w:rsidRPr="00A914D6" w:rsidRDefault="00A914D6" w:rsidP="00A914D6">
            <w:pPr>
              <w:spacing w:line="256" w:lineRule="auto"/>
              <w:rPr>
                <w:sz w:val="20"/>
                <w:szCs w:val="20"/>
              </w:rPr>
            </w:pPr>
            <w:r w:rsidRPr="00A914D6">
              <w:rPr>
                <w:sz w:val="20"/>
                <w:szCs w:val="20"/>
              </w:rPr>
              <w:t>White Rose Bulletin</w:t>
            </w:r>
          </w:p>
        </w:tc>
      </w:tr>
    </w:tbl>
    <w:p w14:paraId="0CFE317C" w14:textId="77777777" w:rsidR="00685EDE" w:rsidRDefault="00685EDE" w:rsidP="00685EDE">
      <w:pPr>
        <w:spacing w:after="0" w:line="240" w:lineRule="auto"/>
        <w:ind w:left="720"/>
        <w:contextualSpacing/>
        <w:rPr>
          <w:b/>
          <w:bCs/>
        </w:rPr>
      </w:pPr>
    </w:p>
    <w:p w14:paraId="5CB0AD45" w14:textId="5BCFD083"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394BB9CC"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B8534B">
        <w:t>Issues covered during meeting.</w:t>
      </w:r>
      <w:r w:rsidR="008C7D9E">
        <w:t xml:space="preserve">  </w:t>
      </w:r>
      <w:r w:rsidR="00DB2816">
        <w:t>Nothing to add</w:t>
      </w:r>
      <w:r w:rsidR="00DE4998" w:rsidRPr="007E71CC">
        <w:t xml:space="preserve">. </w:t>
      </w:r>
    </w:p>
    <w:p w14:paraId="4F990B66" w14:textId="4A83A661" w:rsidR="00C20879" w:rsidRDefault="00832050" w:rsidP="00832050">
      <w:pPr>
        <w:pStyle w:val="ListParagraph"/>
        <w:numPr>
          <w:ilvl w:val="0"/>
          <w:numId w:val="31"/>
        </w:numPr>
        <w:spacing w:after="0" w:line="240" w:lineRule="auto"/>
      </w:pPr>
      <w:r>
        <w:rPr>
          <w:b/>
          <w:bCs/>
        </w:rPr>
        <w:t xml:space="preserve">b) </w:t>
      </w:r>
      <w:r w:rsidR="007E71CC" w:rsidRPr="00C20879">
        <w:rPr>
          <w:b/>
          <w:bCs/>
        </w:rPr>
        <w:t>Clerk</w:t>
      </w:r>
      <w:r w:rsidR="007E71CC" w:rsidRPr="007E71CC">
        <w:t xml:space="preserve"> –</w:t>
      </w:r>
      <w:r w:rsidR="00D55FDA">
        <w:t xml:space="preserve"> </w:t>
      </w:r>
      <w:proofErr w:type="spellStart"/>
      <w:r w:rsidR="00D923BB">
        <w:t>Quickbooks</w:t>
      </w:r>
      <w:proofErr w:type="spellEnd"/>
      <w:r w:rsidR="00D923BB">
        <w:t xml:space="preserve"> being installed later in the week.</w:t>
      </w:r>
    </w:p>
    <w:p w14:paraId="5D2107F8" w14:textId="44CA3DE7" w:rsidR="007E71CC" w:rsidRPr="007E71CC" w:rsidRDefault="003A07FC" w:rsidP="005B2EC0">
      <w:pPr>
        <w:pStyle w:val="ListParagraph"/>
        <w:numPr>
          <w:ilvl w:val="0"/>
          <w:numId w:val="31"/>
        </w:numPr>
        <w:spacing w:after="0" w:line="240" w:lineRule="auto"/>
      </w:pPr>
      <w:r>
        <w:rPr>
          <w:b/>
          <w:bCs/>
        </w:rPr>
        <w:t xml:space="preserve">c) </w:t>
      </w:r>
      <w:r w:rsidR="007E71CC" w:rsidRPr="005B2EC0">
        <w:rPr>
          <w:b/>
          <w:bCs/>
        </w:rPr>
        <w:t>Footpaths</w:t>
      </w:r>
      <w:r w:rsidR="007E71CC" w:rsidRPr="007E71CC">
        <w:t xml:space="preserve"> – </w:t>
      </w:r>
      <w:r w:rsidR="00DB2816">
        <w:t>N</w:t>
      </w:r>
      <w:r w:rsidR="007E71CC" w:rsidRPr="007E71CC">
        <w:t>othing to report</w:t>
      </w:r>
    </w:p>
    <w:p w14:paraId="573BA1D0" w14:textId="2039C3EE" w:rsidR="007E71CC" w:rsidRPr="007E71CC" w:rsidRDefault="003A07FC" w:rsidP="003A07FC">
      <w:pPr>
        <w:pStyle w:val="ListParagraph"/>
        <w:numPr>
          <w:ilvl w:val="0"/>
          <w:numId w:val="31"/>
        </w:numPr>
        <w:spacing w:after="0" w:line="240" w:lineRule="auto"/>
      </w:pPr>
      <w:r>
        <w:rPr>
          <w:b/>
          <w:bCs/>
        </w:rPr>
        <w:t xml:space="preserve">d) </w:t>
      </w:r>
      <w:r w:rsidR="007E71CC" w:rsidRPr="003A07FC">
        <w:rPr>
          <w:b/>
          <w:bCs/>
        </w:rPr>
        <w:t>Swimming Pool Management Committee</w:t>
      </w:r>
      <w:r w:rsidR="007E71CC" w:rsidRPr="007E71CC">
        <w:t xml:space="preserve"> – </w:t>
      </w:r>
      <w:r w:rsidR="00A8203D">
        <w:t>No</w:t>
      </w:r>
      <w:r w:rsidR="00CB46D7">
        <w:t>thing to report</w:t>
      </w:r>
      <w:r w:rsidR="007E71CC" w:rsidRPr="007E71CC">
        <w:t>.</w:t>
      </w:r>
    </w:p>
    <w:p w14:paraId="28BF75FA" w14:textId="38A80C9A" w:rsidR="007E71CC" w:rsidRPr="003D7BE8" w:rsidRDefault="00574201" w:rsidP="003D7BE8">
      <w:pPr>
        <w:pStyle w:val="ListParagraph"/>
        <w:numPr>
          <w:ilvl w:val="0"/>
          <w:numId w:val="31"/>
        </w:numPr>
        <w:spacing w:after="0" w:line="240" w:lineRule="auto"/>
        <w:rPr>
          <w:b/>
          <w:bCs/>
        </w:rPr>
      </w:pPr>
      <w:r>
        <w:rPr>
          <w:b/>
          <w:bCs/>
        </w:rPr>
        <w:t xml:space="preserve">e) </w:t>
      </w:r>
      <w:r w:rsidR="003D7BE8" w:rsidRPr="003D7BE8">
        <w:rPr>
          <w:b/>
          <w:bCs/>
        </w:rPr>
        <w:t>Qu</w:t>
      </w:r>
      <w:r w:rsidR="007E71CC" w:rsidRPr="003D7BE8">
        <w:rPr>
          <w:b/>
          <w:bCs/>
        </w:rPr>
        <w:t>arry Liaison Committee</w:t>
      </w:r>
      <w:r w:rsidR="007E71CC" w:rsidRPr="007E71CC">
        <w:t xml:space="preserve"> – </w:t>
      </w:r>
      <w:r w:rsidR="00E91C41">
        <w:t xml:space="preserve">Nothing to report. Clerk </w:t>
      </w:r>
      <w:r w:rsidR="00A914D6">
        <w:t>awaiting response from Quarry regarding nex</w:t>
      </w:r>
      <w:r w:rsidR="00E91C41">
        <w:t xml:space="preserve">t </w:t>
      </w:r>
      <w:r w:rsidR="003D7BE8">
        <w:t>meeting date.</w:t>
      </w:r>
      <w:r w:rsidR="00D923BB">
        <w:t xml:space="preserve">  Early vehicle movements to be reported.</w:t>
      </w:r>
    </w:p>
    <w:p w14:paraId="541DB15D" w14:textId="39A31AD9"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1FE38C37" w:rsidR="007E71CC" w:rsidRPr="007E71CC" w:rsidRDefault="007E71CC" w:rsidP="007E71CC">
      <w:pPr>
        <w:spacing w:after="0" w:line="240" w:lineRule="auto"/>
        <w:rPr>
          <w:bCs/>
        </w:rPr>
      </w:pPr>
      <w:r w:rsidRPr="007E71CC">
        <w:rPr>
          <w:bCs/>
        </w:rPr>
        <w:t xml:space="preserve">It was proposed by Cllr </w:t>
      </w:r>
      <w:r w:rsidR="00D923BB">
        <w:rPr>
          <w:bCs/>
        </w:rPr>
        <w:t>Walker</w:t>
      </w:r>
      <w:r w:rsidRPr="007E71CC">
        <w:rPr>
          <w:bCs/>
        </w:rPr>
        <w:t xml:space="preserve"> and seconded by Cllr </w:t>
      </w:r>
      <w:proofErr w:type="gramStart"/>
      <w:r w:rsidR="00D923BB">
        <w:rPr>
          <w:bCs/>
        </w:rPr>
        <w:t>Emsley</w:t>
      </w:r>
      <w:proofErr w:type="gramEnd"/>
      <w:r w:rsidRPr="007E71CC">
        <w:rPr>
          <w:bCs/>
        </w:rPr>
        <w:t xml:space="preserve"> and all agreed to make the following payments</w:t>
      </w:r>
      <w:r w:rsidR="0078776D">
        <w:rPr>
          <w:bCs/>
        </w:rPr>
        <w:t>. Including the overdue accounts authorised earlier in the month.</w:t>
      </w:r>
    </w:p>
    <w:p w14:paraId="5A2DEC27" w14:textId="77777777" w:rsidR="00AC4869" w:rsidRDefault="00AC4869" w:rsidP="00AC4869">
      <w:pPr>
        <w:tabs>
          <w:tab w:val="left" w:pos="1236"/>
        </w:tabs>
      </w:pPr>
    </w:p>
    <w:p w14:paraId="46348EAC" w14:textId="77777777" w:rsidR="00862754" w:rsidRPr="00D57102" w:rsidRDefault="00862754" w:rsidP="00862754">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8C54F7" w14:paraId="7DE0FA4D" w14:textId="77777777" w:rsidTr="00F1079E">
        <w:tc>
          <w:tcPr>
            <w:tcW w:w="3005" w:type="dxa"/>
          </w:tcPr>
          <w:p w14:paraId="7D2ADACD" w14:textId="77777777" w:rsidR="008C54F7" w:rsidRDefault="008C54F7" w:rsidP="00F1079E">
            <w:r>
              <w:t>Community Centre Staff</w:t>
            </w:r>
          </w:p>
        </w:tc>
        <w:tc>
          <w:tcPr>
            <w:tcW w:w="4645" w:type="dxa"/>
          </w:tcPr>
          <w:p w14:paraId="7018E0A2" w14:textId="77777777" w:rsidR="008C54F7" w:rsidRDefault="008C54F7" w:rsidP="00F1079E">
            <w:r>
              <w:t>Salaries</w:t>
            </w:r>
          </w:p>
        </w:tc>
        <w:tc>
          <w:tcPr>
            <w:tcW w:w="1366" w:type="dxa"/>
          </w:tcPr>
          <w:p w14:paraId="056E91EE" w14:textId="77777777" w:rsidR="008C54F7" w:rsidRDefault="008C54F7" w:rsidP="00F1079E">
            <w:r>
              <w:t>£2752.46</w:t>
            </w:r>
          </w:p>
        </w:tc>
      </w:tr>
      <w:tr w:rsidR="008C54F7" w14:paraId="06FA08B9" w14:textId="77777777" w:rsidTr="00F1079E">
        <w:tc>
          <w:tcPr>
            <w:tcW w:w="3005" w:type="dxa"/>
          </w:tcPr>
          <w:p w14:paraId="3AEF4792" w14:textId="77777777" w:rsidR="008C54F7" w:rsidRDefault="008C54F7" w:rsidP="00F1079E">
            <w:r>
              <w:t>Vonage</w:t>
            </w:r>
          </w:p>
        </w:tc>
        <w:tc>
          <w:tcPr>
            <w:tcW w:w="4645" w:type="dxa"/>
          </w:tcPr>
          <w:p w14:paraId="08997F96" w14:textId="77777777" w:rsidR="008C54F7" w:rsidRDefault="008C54F7" w:rsidP="00F1079E">
            <w:r>
              <w:t>Telephone Charges Direct Debit</w:t>
            </w:r>
          </w:p>
        </w:tc>
        <w:tc>
          <w:tcPr>
            <w:tcW w:w="1366" w:type="dxa"/>
          </w:tcPr>
          <w:p w14:paraId="03C06547" w14:textId="77777777" w:rsidR="008C54F7" w:rsidRDefault="008C54F7" w:rsidP="00F1079E">
            <w:r>
              <w:t>£32.51</w:t>
            </w:r>
          </w:p>
        </w:tc>
      </w:tr>
      <w:tr w:rsidR="008C54F7" w14:paraId="36ADDE3F" w14:textId="77777777" w:rsidTr="00F1079E">
        <w:tc>
          <w:tcPr>
            <w:tcW w:w="3005" w:type="dxa"/>
          </w:tcPr>
          <w:p w14:paraId="412D4FF6" w14:textId="77777777" w:rsidR="008C54F7" w:rsidRDefault="008C54F7" w:rsidP="00F1079E">
            <w:r>
              <w:t>Now Pensions</w:t>
            </w:r>
          </w:p>
        </w:tc>
        <w:tc>
          <w:tcPr>
            <w:tcW w:w="4645" w:type="dxa"/>
          </w:tcPr>
          <w:p w14:paraId="02617766" w14:textId="77777777" w:rsidR="008C54F7" w:rsidRDefault="008C54F7" w:rsidP="00F1079E">
            <w:r>
              <w:t>Pension Direct Debit</w:t>
            </w:r>
          </w:p>
        </w:tc>
        <w:tc>
          <w:tcPr>
            <w:tcW w:w="1366" w:type="dxa"/>
          </w:tcPr>
          <w:p w14:paraId="702E2E29" w14:textId="77777777" w:rsidR="008C54F7" w:rsidRDefault="008C54F7" w:rsidP="00F1079E">
            <w:r>
              <w:t>£245.09</w:t>
            </w:r>
          </w:p>
        </w:tc>
      </w:tr>
      <w:tr w:rsidR="008C54F7" w14:paraId="09F2C0DC" w14:textId="77777777" w:rsidTr="00F1079E">
        <w:tc>
          <w:tcPr>
            <w:tcW w:w="3005" w:type="dxa"/>
          </w:tcPr>
          <w:p w14:paraId="4733F153" w14:textId="77777777" w:rsidR="008C54F7" w:rsidRDefault="008C54F7" w:rsidP="00F1079E">
            <w:r>
              <w:t>YPO</w:t>
            </w:r>
          </w:p>
        </w:tc>
        <w:tc>
          <w:tcPr>
            <w:tcW w:w="4645" w:type="dxa"/>
          </w:tcPr>
          <w:p w14:paraId="2EBDE035" w14:textId="77777777" w:rsidR="008C54F7" w:rsidRDefault="008C54F7" w:rsidP="00F1079E">
            <w:r>
              <w:t xml:space="preserve">Stationary </w:t>
            </w:r>
          </w:p>
        </w:tc>
        <w:tc>
          <w:tcPr>
            <w:tcW w:w="1366" w:type="dxa"/>
          </w:tcPr>
          <w:p w14:paraId="454F300A" w14:textId="77777777" w:rsidR="008C54F7" w:rsidRDefault="008C54F7" w:rsidP="00F1079E">
            <w:r>
              <w:t>£74.96</w:t>
            </w:r>
          </w:p>
        </w:tc>
      </w:tr>
      <w:tr w:rsidR="008C54F7" w14:paraId="37F9BA0D" w14:textId="77777777" w:rsidTr="00F1079E">
        <w:tc>
          <w:tcPr>
            <w:tcW w:w="3005" w:type="dxa"/>
          </w:tcPr>
          <w:p w14:paraId="40DD6780" w14:textId="77777777" w:rsidR="008C54F7" w:rsidRDefault="008C54F7" w:rsidP="00F1079E">
            <w:r>
              <w:t>YPO</w:t>
            </w:r>
          </w:p>
        </w:tc>
        <w:tc>
          <w:tcPr>
            <w:tcW w:w="4645" w:type="dxa"/>
          </w:tcPr>
          <w:p w14:paraId="08D88075" w14:textId="77777777" w:rsidR="008C54F7" w:rsidRDefault="008C54F7" w:rsidP="00F1079E">
            <w:r>
              <w:t>Cleaning Materials</w:t>
            </w:r>
          </w:p>
        </w:tc>
        <w:tc>
          <w:tcPr>
            <w:tcW w:w="1366" w:type="dxa"/>
          </w:tcPr>
          <w:p w14:paraId="74C4ABA4" w14:textId="77777777" w:rsidR="008C54F7" w:rsidRDefault="008C54F7" w:rsidP="00F1079E">
            <w:r>
              <w:t>£373.61</w:t>
            </w:r>
          </w:p>
        </w:tc>
      </w:tr>
      <w:tr w:rsidR="008C54F7" w14:paraId="4A0F6DC6" w14:textId="77777777" w:rsidTr="00F1079E">
        <w:tc>
          <w:tcPr>
            <w:tcW w:w="3005" w:type="dxa"/>
          </w:tcPr>
          <w:p w14:paraId="026347CA" w14:textId="77777777" w:rsidR="008C54F7" w:rsidRDefault="008C54F7" w:rsidP="00F1079E">
            <w:r>
              <w:t>NPOWER</w:t>
            </w:r>
          </w:p>
        </w:tc>
        <w:tc>
          <w:tcPr>
            <w:tcW w:w="4645" w:type="dxa"/>
          </w:tcPr>
          <w:p w14:paraId="35C5B34D" w14:textId="77777777" w:rsidR="008C54F7" w:rsidRDefault="008C54F7" w:rsidP="00F1079E">
            <w:r>
              <w:t xml:space="preserve">Electricity Account </w:t>
            </w:r>
          </w:p>
        </w:tc>
        <w:tc>
          <w:tcPr>
            <w:tcW w:w="1366" w:type="dxa"/>
          </w:tcPr>
          <w:p w14:paraId="7C7C5D2C" w14:textId="77777777" w:rsidR="008C54F7" w:rsidRDefault="008C54F7" w:rsidP="00F1079E">
            <w:r>
              <w:t>£446.14</w:t>
            </w:r>
          </w:p>
        </w:tc>
      </w:tr>
      <w:tr w:rsidR="008C54F7" w14:paraId="61D69D14" w14:textId="77777777" w:rsidTr="00F1079E">
        <w:tc>
          <w:tcPr>
            <w:tcW w:w="3005" w:type="dxa"/>
          </w:tcPr>
          <w:p w14:paraId="4CF32A75" w14:textId="77777777" w:rsidR="008C54F7" w:rsidRDefault="008C54F7" w:rsidP="00F1079E">
            <w:r>
              <w:t>Craven District Council</w:t>
            </w:r>
          </w:p>
        </w:tc>
        <w:tc>
          <w:tcPr>
            <w:tcW w:w="4645" w:type="dxa"/>
          </w:tcPr>
          <w:p w14:paraId="27B0A911" w14:textId="77777777" w:rsidR="008C54F7" w:rsidRDefault="008C54F7" w:rsidP="00F1079E">
            <w:r>
              <w:t>Dog Bags</w:t>
            </w:r>
          </w:p>
        </w:tc>
        <w:tc>
          <w:tcPr>
            <w:tcW w:w="1366" w:type="dxa"/>
          </w:tcPr>
          <w:p w14:paraId="3F52AD7E" w14:textId="77777777" w:rsidR="008C54F7" w:rsidRDefault="008C54F7" w:rsidP="00F1079E">
            <w:r>
              <w:t>£221.98</w:t>
            </w:r>
          </w:p>
        </w:tc>
      </w:tr>
      <w:tr w:rsidR="008C54F7" w14:paraId="5D6DEA12" w14:textId="77777777" w:rsidTr="00F1079E">
        <w:tc>
          <w:tcPr>
            <w:tcW w:w="3005" w:type="dxa"/>
          </w:tcPr>
          <w:p w14:paraId="0154EE19" w14:textId="77777777" w:rsidR="008C54F7" w:rsidRDefault="008C54F7" w:rsidP="00F1079E">
            <w:r>
              <w:t>PK Roofing Solutions</w:t>
            </w:r>
          </w:p>
        </w:tc>
        <w:tc>
          <w:tcPr>
            <w:tcW w:w="4645" w:type="dxa"/>
          </w:tcPr>
          <w:p w14:paraId="323EE2CA" w14:textId="77777777" w:rsidR="008C54F7" w:rsidRDefault="008C54F7" w:rsidP="00F1079E">
            <w:r>
              <w:t>Roof Repairs</w:t>
            </w:r>
          </w:p>
        </w:tc>
        <w:tc>
          <w:tcPr>
            <w:tcW w:w="1366" w:type="dxa"/>
          </w:tcPr>
          <w:p w14:paraId="318F3195" w14:textId="77777777" w:rsidR="008C54F7" w:rsidRDefault="008C54F7" w:rsidP="00F1079E">
            <w:r>
              <w:t>£177.60</w:t>
            </w:r>
          </w:p>
        </w:tc>
      </w:tr>
      <w:tr w:rsidR="008C54F7" w14:paraId="228D7A68" w14:textId="77777777" w:rsidTr="00F1079E">
        <w:tc>
          <w:tcPr>
            <w:tcW w:w="3005" w:type="dxa"/>
          </w:tcPr>
          <w:p w14:paraId="5CB99AED" w14:textId="77777777" w:rsidR="008C54F7" w:rsidRDefault="008C54F7" w:rsidP="00F1079E">
            <w:r>
              <w:lastRenderedPageBreak/>
              <w:t>Corona Energy</w:t>
            </w:r>
          </w:p>
        </w:tc>
        <w:tc>
          <w:tcPr>
            <w:tcW w:w="4645" w:type="dxa"/>
          </w:tcPr>
          <w:p w14:paraId="57796B49" w14:textId="77777777" w:rsidR="008C54F7" w:rsidRDefault="008C54F7" w:rsidP="00F1079E">
            <w:r>
              <w:t>Gas Supply Account</w:t>
            </w:r>
          </w:p>
        </w:tc>
        <w:tc>
          <w:tcPr>
            <w:tcW w:w="1366" w:type="dxa"/>
          </w:tcPr>
          <w:p w14:paraId="6815ACA7" w14:textId="77777777" w:rsidR="008C54F7" w:rsidRDefault="008C54F7" w:rsidP="00F1079E">
            <w:pPr>
              <w:tabs>
                <w:tab w:val="left" w:pos="1116"/>
              </w:tabs>
            </w:pPr>
            <w:r>
              <w:t>£116.53</w:t>
            </w:r>
          </w:p>
        </w:tc>
      </w:tr>
    </w:tbl>
    <w:p w14:paraId="684365C3" w14:textId="77777777" w:rsidR="00862754" w:rsidRDefault="00862754" w:rsidP="00862754"/>
    <w:p w14:paraId="7CA3DCDA" w14:textId="77777777" w:rsidR="00862754" w:rsidRDefault="00862754" w:rsidP="00862754">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8C54F7" w:rsidRPr="007A264E" w14:paraId="5CE09558" w14:textId="77777777" w:rsidTr="00F1079E">
        <w:tc>
          <w:tcPr>
            <w:tcW w:w="3539" w:type="dxa"/>
          </w:tcPr>
          <w:p w14:paraId="1584D480" w14:textId="77777777" w:rsidR="008C54F7" w:rsidRPr="007A264E" w:rsidRDefault="008C54F7" w:rsidP="00F1079E">
            <w:r w:rsidRPr="007A264E">
              <w:t>M Coggins</w:t>
            </w:r>
          </w:p>
        </w:tc>
        <w:tc>
          <w:tcPr>
            <w:tcW w:w="4111" w:type="dxa"/>
          </w:tcPr>
          <w:p w14:paraId="23D8F6FD" w14:textId="30BADE2E" w:rsidR="008C54F7" w:rsidRPr="007A264E" w:rsidRDefault="008C54F7" w:rsidP="00F1079E">
            <w:r w:rsidRPr="007A264E">
              <w:t xml:space="preserve">General Maintenance </w:t>
            </w:r>
          </w:p>
        </w:tc>
        <w:tc>
          <w:tcPr>
            <w:tcW w:w="1366" w:type="dxa"/>
          </w:tcPr>
          <w:p w14:paraId="5587FC22" w14:textId="77777777" w:rsidR="008C54F7" w:rsidRPr="007A264E" w:rsidRDefault="008C54F7" w:rsidP="00F1079E">
            <w:r w:rsidRPr="007A264E">
              <w:t>£234.50</w:t>
            </w:r>
          </w:p>
        </w:tc>
      </w:tr>
      <w:tr w:rsidR="008C54F7" w:rsidRPr="007A264E" w14:paraId="3D2500B9" w14:textId="77777777" w:rsidTr="00F1079E">
        <w:tc>
          <w:tcPr>
            <w:tcW w:w="3539" w:type="dxa"/>
          </w:tcPr>
          <w:p w14:paraId="2ECE2783" w14:textId="77777777" w:rsidR="008C54F7" w:rsidRPr="007A264E" w:rsidRDefault="008C54F7" w:rsidP="00F1079E">
            <w:r w:rsidRPr="007A264E">
              <w:t>Alexander Marketing</w:t>
            </w:r>
          </w:p>
        </w:tc>
        <w:tc>
          <w:tcPr>
            <w:tcW w:w="4111" w:type="dxa"/>
          </w:tcPr>
          <w:p w14:paraId="35CE9E90" w14:textId="77777777" w:rsidR="008C54F7" w:rsidRPr="007A264E" w:rsidRDefault="008C54F7" w:rsidP="00F1079E">
            <w:r w:rsidRPr="007A264E">
              <w:t>Annual Payment for Website</w:t>
            </w:r>
          </w:p>
        </w:tc>
        <w:tc>
          <w:tcPr>
            <w:tcW w:w="1366" w:type="dxa"/>
          </w:tcPr>
          <w:p w14:paraId="52A5C936" w14:textId="77777777" w:rsidR="008C54F7" w:rsidRPr="007A264E" w:rsidRDefault="008C54F7" w:rsidP="00F1079E">
            <w:r w:rsidRPr="007A264E">
              <w:t>£642.00</w:t>
            </w:r>
          </w:p>
        </w:tc>
      </w:tr>
      <w:tr w:rsidR="008C54F7" w:rsidRPr="007A264E" w14:paraId="77DDD8C4" w14:textId="77777777" w:rsidTr="00F1079E">
        <w:tc>
          <w:tcPr>
            <w:tcW w:w="3539" w:type="dxa"/>
          </w:tcPr>
          <w:p w14:paraId="4F998675" w14:textId="77777777" w:rsidR="008C54F7" w:rsidRPr="007A264E" w:rsidRDefault="008C54F7" w:rsidP="00F1079E">
            <w:r w:rsidRPr="007A264E">
              <w:t>EON</w:t>
            </w:r>
          </w:p>
        </w:tc>
        <w:tc>
          <w:tcPr>
            <w:tcW w:w="4111" w:type="dxa"/>
          </w:tcPr>
          <w:p w14:paraId="4FC81AC2" w14:textId="77777777" w:rsidR="008C54F7" w:rsidRPr="007A264E" w:rsidRDefault="008C54F7" w:rsidP="00F1079E">
            <w:r w:rsidRPr="007A264E">
              <w:t>St Marys Church Lighting</w:t>
            </w:r>
          </w:p>
        </w:tc>
        <w:tc>
          <w:tcPr>
            <w:tcW w:w="1366" w:type="dxa"/>
          </w:tcPr>
          <w:p w14:paraId="4AB75FAA" w14:textId="77777777" w:rsidR="008C54F7" w:rsidRPr="007A264E" w:rsidRDefault="008C54F7" w:rsidP="00F1079E">
            <w:r w:rsidRPr="007A264E">
              <w:t>£19.90</w:t>
            </w:r>
          </w:p>
        </w:tc>
      </w:tr>
      <w:tr w:rsidR="008C54F7" w:rsidRPr="007A264E" w14:paraId="63E6E033" w14:textId="77777777" w:rsidTr="00F1079E">
        <w:tc>
          <w:tcPr>
            <w:tcW w:w="3539" w:type="dxa"/>
          </w:tcPr>
          <w:p w14:paraId="14D1D982" w14:textId="77777777" w:rsidR="008C54F7" w:rsidRPr="007A264E" w:rsidRDefault="008C54F7" w:rsidP="00F1079E">
            <w:proofErr w:type="spellStart"/>
            <w:r w:rsidRPr="007A264E">
              <w:t>C.Lis</w:t>
            </w:r>
            <w:proofErr w:type="spellEnd"/>
          </w:p>
        </w:tc>
        <w:tc>
          <w:tcPr>
            <w:tcW w:w="4111" w:type="dxa"/>
          </w:tcPr>
          <w:p w14:paraId="5191FEE8" w14:textId="77777777" w:rsidR="008C54F7" w:rsidRPr="007A264E" w:rsidRDefault="008C54F7" w:rsidP="00F1079E">
            <w:r w:rsidRPr="007A264E">
              <w:t xml:space="preserve">Microsoft Licence </w:t>
            </w:r>
          </w:p>
        </w:tc>
        <w:tc>
          <w:tcPr>
            <w:tcW w:w="1366" w:type="dxa"/>
          </w:tcPr>
          <w:p w14:paraId="68ECEA56" w14:textId="77777777" w:rsidR="008C54F7" w:rsidRPr="007A264E" w:rsidRDefault="008C54F7" w:rsidP="00F1079E">
            <w:r w:rsidRPr="007A264E">
              <w:t>£59.99</w:t>
            </w:r>
          </w:p>
        </w:tc>
      </w:tr>
      <w:tr w:rsidR="008C54F7" w:rsidRPr="007A264E" w14:paraId="5D6B9AF0" w14:textId="77777777" w:rsidTr="00F1079E">
        <w:tc>
          <w:tcPr>
            <w:tcW w:w="3539" w:type="dxa"/>
          </w:tcPr>
          <w:p w14:paraId="2B33E124" w14:textId="77777777" w:rsidR="008C54F7" w:rsidRPr="007A264E" w:rsidRDefault="008C54F7" w:rsidP="00F1079E">
            <w:r w:rsidRPr="007A264E">
              <w:t>PHS</w:t>
            </w:r>
          </w:p>
        </w:tc>
        <w:tc>
          <w:tcPr>
            <w:tcW w:w="4111" w:type="dxa"/>
          </w:tcPr>
          <w:p w14:paraId="0050E90A" w14:textId="77777777" w:rsidR="008C54F7" w:rsidRPr="007A264E" w:rsidRDefault="008C54F7" w:rsidP="00F1079E">
            <w:r w:rsidRPr="007A264E">
              <w:t>Duty of Care Waste</w:t>
            </w:r>
          </w:p>
        </w:tc>
        <w:tc>
          <w:tcPr>
            <w:tcW w:w="1366" w:type="dxa"/>
          </w:tcPr>
          <w:p w14:paraId="3B08D8A2" w14:textId="77777777" w:rsidR="008C54F7" w:rsidRPr="007A264E" w:rsidRDefault="008C54F7" w:rsidP="00F1079E">
            <w:r w:rsidRPr="007A264E">
              <w:t>£95.76</w:t>
            </w:r>
          </w:p>
        </w:tc>
      </w:tr>
      <w:tr w:rsidR="008C54F7" w:rsidRPr="007A264E" w14:paraId="7650925A" w14:textId="77777777" w:rsidTr="00F1079E">
        <w:tc>
          <w:tcPr>
            <w:tcW w:w="3539" w:type="dxa"/>
          </w:tcPr>
          <w:p w14:paraId="0423DA7C" w14:textId="77777777" w:rsidR="008C54F7" w:rsidRPr="007A264E" w:rsidRDefault="008C54F7" w:rsidP="00F1079E">
            <w:r w:rsidRPr="007A264E">
              <w:t>Horton Landscapes Ltd</w:t>
            </w:r>
          </w:p>
        </w:tc>
        <w:tc>
          <w:tcPr>
            <w:tcW w:w="4111" w:type="dxa"/>
          </w:tcPr>
          <w:p w14:paraId="6E816CBC" w14:textId="77777777" w:rsidR="008C54F7" w:rsidRPr="007A264E" w:rsidRDefault="008C54F7" w:rsidP="00F1079E">
            <w:r w:rsidRPr="007A264E">
              <w:t>Central Gardens Maintenance</w:t>
            </w:r>
          </w:p>
        </w:tc>
        <w:tc>
          <w:tcPr>
            <w:tcW w:w="1366" w:type="dxa"/>
          </w:tcPr>
          <w:p w14:paraId="76355025" w14:textId="77777777" w:rsidR="008C54F7" w:rsidRPr="007A264E" w:rsidRDefault="008C54F7" w:rsidP="00F1079E">
            <w:r w:rsidRPr="007A264E">
              <w:t>£84.00</w:t>
            </w:r>
          </w:p>
        </w:tc>
      </w:tr>
      <w:tr w:rsidR="008C54F7" w:rsidRPr="007A264E" w14:paraId="218D2BBF" w14:textId="77777777" w:rsidTr="00F1079E">
        <w:tc>
          <w:tcPr>
            <w:tcW w:w="3539" w:type="dxa"/>
          </w:tcPr>
          <w:p w14:paraId="0C0B6ABA" w14:textId="77777777" w:rsidR="008C54F7" w:rsidRPr="007A264E" w:rsidRDefault="008C54F7" w:rsidP="00F1079E">
            <w:r w:rsidRPr="007A264E">
              <w:t>Horton Landscapes Ltd</w:t>
            </w:r>
          </w:p>
        </w:tc>
        <w:tc>
          <w:tcPr>
            <w:tcW w:w="4111" w:type="dxa"/>
          </w:tcPr>
          <w:p w14:paraId="2D0A27EE" w14:textId="77777777" w:rsidR="008C54F7" w:rsidRPr="007A264E" w:rsidRDefault="008C54F7" w:rsidP="00F1079E">
            <w:proofErr w:type="spellStart"/>
            <w:r w:rsidRPr="007A264E">
              <w:t>Grasscutting</w:t>
            </w:r>
            <w:proofErr w:type="spellEnd"/>
          </w:p>
        </w:tc>
        <w:tc>
          <w:tcPr>
            <w:tcW w:w="1366" w:type="dxa"/>
          </w:tcPr>
          <w:p w14:paraId="79AA9E70" w14:textId="77777777" w:rsidR="008C54F7" w:rsidRPr="007A264E" w:rsidRDefault="008C54F7" w:rsidP="00F1079E">
            <w:r w:rsidRPr="007A264E">
              <w:t>£708.00</w:t>
            </w:r>
          </w:p>
        </w:tc>
      </w:tr>
      <w:tr w:rsidR="008C54F7" w:rsidRPr="007A264E" w14:paraId="6DDE4D8A" w14:textId="77777777" w:rsidTr="00F1079E">
        <w:tc>
          <w:tcPr>
            <w:tcW w:w="3539" w:type="dxa"/>
          </w:tcPr>
          <w:p w14:paraId="3FD3F802" w14:textId="77777777" w:rsidR="008C54F7" w:rsidRPr="007A264E" w:rsidRDefault="008C54F7" w:rsidP="00F1079E">
            <w:r w:rsidRPr="007A264E">
              <w:t>PKF</w:t>
            </w:r>
          </w:p>
        </w:tc>
        <w:tc>
          <w:tcPr>
            <w:tcW w:w="4111" w:type="dxa"/>
          </w:tcPr>
          <w:p w14:paraId="41DE325A" w14:textId="2DD91897" w:rsidR="008C54F7" w:rsidRPr="007A264E" w:rsidRDefault="008C54F7" w:rsidP="00F1079E">
            <w:r w:rsidRPr="007A264E">
              <w:t xml:space="preserve">Completion of External Audit </w:t>
            </w:r>
          </w:p>
        </w:tc>
        <w:tc>
          <w:tcPr>
            <w:tcW w:w="1366" w:type="dxa"/>
          </w:tcPr>
          <w:p w14:paraId="043E876F" w14:textId="77777777" w:rsidR="008C54F7" w:rsidRPr="007A264E" w:rsidRDefault="008C54F7" w:rsidP="00F1079E">
            <w:r w:rsidRPr="007A264E">
              <w:t>£720.00</w:t>
            </w:r>
          </w:p>
        </w:tc>
      </w:tr>
      <w:tr w:rsidR="008C54F7" w:rsidRPr="004617B1" w14:paraId="4AC2051F" w14:textId="77777777" w:rsidTr="00F1079E">
        <w:tc>
          <w:tcPr>
            <w:tcW w:w="3539" w:type="dxa"/>
          </w:tcPr>
          <w:p w14:paraId="0451AB63" w14:textId="77777777" w:rsidR="008C54F7" w:rsidRPr="004617B1" w:rsidRDefault="008C54F7" w:rsidP="00F1079E">
            <w:r>
              <w:t>ROSPA</w:t>
            </w:r>
          </w:p>
        </w:tc>
        <w:tc>
          <w:tcPr>
            <w:tcW w:w="4111" w:type="dxa"/>
          </w:tcPr>
          <w:p w14:paraId="4C289901" w14:textId="77777777" w:rsidR="008C54F7" w:rsidRPr="004617B1" w:rsidRDefault="008C54F7" w:rsidP="00F1079E">
            <w:r>
              <w:t>Annual Safety Inspections</w:t>
            </w:r>
          </w:p>
        </w:tc>
        <w:tc>
          <w:tcPr>
            <w:tcW w:w="1366" w:type="dxa"/>
          </w:tcPr>
          <w:p w14:paraId="4C82A35D" w14:textId="77777777" w:rsidR="008C54F7" w:rsidRPr="004617B1" w:rsidRDefault="008C54F7" w:rsidP="00F1079E">
            <w:r>
              <w:t>£197.40m</w:t>
            </w:r>
          </w:p>
        </w:tc>
      </w:tr>
      <w:tr w:rsidR="008C54F7" w14:paraId="28A9AB77" w14:textId="77777777" w:rsidTr="00F1079E">
        <w:tc>
          <w:tcPr>
            <w:tcW w:w="3539" w:type="dxa"/>
          </w:tcPr>
          <w:p w14:paraId="104B440A" w14:textId="77777777" w:rsidR="008C54F7" w:rsidRDefault="008C54F7" w:rsidP="00F1079E">
            <w:r>
              <w:t>NPOWER</w:t>
            </w:r>
          </w:p>
        </w:tc>
        <w:tc>
          <w:tcPr>
            <w:tcW w:w="4111" w:type="dxa"/>
          </w:tcPr>
          <w:p w14:paraId="327DFBF1" w14:textId="77777777" w:rsidR="008C54F7" w:rsidRDefault="008C54F7" w:rsidP="00F1079E">
            <w:r>
              <w:t>Streetlighting</w:t>
            </w:r>
          </w:p>
        </w:tc>
        <w:tc>
          <w:tcPr>
            <w:tcW w:w="1366" w:type="dxa"/>
          </w:tcPr>
          <w:p w14:paraId="26370AE5" w14:textId="77777777" w:rsidR="008C54F7" w:rsidRDefault="008C54F7" w:rsidP="00F1079E">
            <w:r>
              <w:t>£278.41</w:t>
            </w:r>
          </w:p>
        </w:tc>
      </w:tr>
      <w:tr w:rsidR="008C54F7" w14:paraId="6FFA04EB" w14:textId="77777777" w:rsidTr="00F1079E">
        <w:tc>
          <w:tcPr>
            <w:tcW w:w="3539" w:type="dxa"/>
          </w:tcPr>
          <w:p w14:paraId="1023B785" w14:textId="77777777" w:rsidR="008C54F7" w:rsidRDefault="008C54F7" w:rsidP="00F1079E">
            <w:r>
              <w:t>JT Atkinson</w:t>
            </w:r>
          </w:p>
        </w:tc>
        <w:tc>
          <w:tcPr>
            <w:tcW w:w="4111" w:type="dxa"/>
          </w:tcPr>
          <w:p w14:paraId="45442123" w14:textId="77777777" w:rsidR="008C54F7" w:rsidRDefault="008C54F7" w:rsidP="00F1079E">
            <w:r>
              <w:t>Public Toilet Repairs</w:t>
            </w:r>
          </w:p>
        </w:tc>
        <w:tc>
          <w:tcPr>
            <w:tcW w:w="1366" w:type="dxa"/>
          </w:tcPr>
          <w:p w14:paraId="61B821EA" w14:textId="77777777" w:rsidR="008C54F7" w:rsidRDefault="008C54F7" w:rsidP="00F1079E">
            <w:r>
              <w:t>£22.78</w:t>
            </w:r>
          </w:p>
        </w:tc>
      </w:tr>
      <w:tr w:rsidR="008C54F7" w14:paraId="3F9624CF" w14:textId="77777777" w:rsidTr="00F1079E">
        <w:tc>
          <w:tcPr>
            <w:tcW w:w="3539" w:type="dxa"/>
          </w:tcPr>
          <w:p w14:paraId="659B8F53" w14:textId="77777777" w:rsidR="008C54F7" w:rsidRDefault="008C54F7" w:rsidP="00F1079E">
            <w:r>
              <w:t>Information Commissioners Office</w:t>
            </w:r>
          </w:p>
        </w:tc>
        <w:tc>
          <w:tcPr>
            <w:tcW w:w="4111" w:type="dxa"/>
          </w:tcPr>
          <w:p w14:paraId="1BD648FC" w14:textId="77777777" w:rsidR="008C54F7" w:rsidRDefault="008C54F7" w:rsidP="00F1079E">
            <w:r>
              <w:t>Data Protection Fee Renewal</w:t>
            </w:r>
          </w:p>
        </w:tc>
        <w:tc>
          <w:tcPr>
            <w:tcW w:w="1366" w:type="dxa"/>
          </w:tcPr>
          <w:p w14:paraId="06BA9942" w14:textId="77777777" w:rsidR="008C54F7" w:rsidRDefault="008C54F7" w:rsidP="00F1079E">
            <w:r>
              <w:t>£40.00</w:t>
            </w:r>
          </w:p>
        </w:tc>
      </w:tr>
      <w:tr w:rsidR="008C54F7" w14:paraId="7A3E55A1" w14:textId="77777777" w:rsidTr="00F1079E">
        <w:tc>
          <w:tcPr>
            <w:tcW w:w="3539" w:type="dxa"/>
          </w:tcPr>
          <w:p w14:paraId="7E0EFD00" w14:textId="77777777" w:rsidR="008C54F7" w:rsidRDefault="008C54F7" w:rsidP="00F1079E">
            <w:r>
              <w:t xml:space="preserve">INTUIT </w:t>
            </w:r>
            <w:proofErr w:type="spellStart"/>
            <w:r>
              <w:t>Quickbooks</w:t>
            </w:r>
            <w:proofErr w:type="spellEnd"/>
          </w:p>
        </w:tc>
        <w:tc>
          <w:tcPr>
            <w:tcW w:w="4111" w:type="dxa"/>
          </w:tcPr>
          <w:p w14:paraId="200CE71B" w14:textId="77777777" w:rsidR="008C54F7" w:rsidRDefault="008C54F7" w:rsidP="00F1079E">
            <w:r>
              <w:t>DD</w:t>
            </w:r>
          </w:p>
        </w:tc>
        <w:tc>
          <w:tcPr>
            <w:tcW w:w="1366" w:type="dxa"/>
          </w:tcPr>
          <w:p w14:paraId="2A0AC543" w14:textId="77777777" w:rsidR="008C54F7" w:rsidRDefault="008C54F7" w:rsidP="00F1079E">
            <w:r>
              <w:t>£10.20</w:t>
            </w:r>
          </w:p>
        </w:tc>
      </w:tr>
      <w:tr w:rsidR="008C54F7" w:rsidRPr="00C370F4" w14:paraId="22FBB6CC" w14:textId="77777777" w:rsidTr="00F1079E">
        <w:tc>
          <w:tcPr>
            <w:tcW w:w="3539" w:type="dxa"/>
          </w:tcPr>
          <w:p w14:paraId="44680DD4" w14:textId="77777777" w:rsidR="008C54F7" w:rsidRPr="00F42E8A" w:rsidRDefault="008C54F7" w:rsidP="00F1079E">
            <w:pPr>
              <w:rPr>
                <w:color w:val="00B050"/>
              </w:rPr>
            </w:pPr>
            <w:r>
              <w:t>MHG Building Contractors</w:t>
            </w:r>
          </w:p>
        </w:tc>
        <w:tc>
          <w:tcPr>
            <w:tcW w:w="4111" w:type="dxa"/>
          </w:tcPr>
          <w:p w14:paraId="66E76018" w14:textId="77777777" w:rsidR="008C54F7" w:rsidRPr="00F42E8A" w:rsidRDefault="008C54F7" w:rsidP="00F1079E">
            <w:pPr>
              <w:rPr>
                <w:color w:val="00B050"/>
              </w:rPr>
            </w:pPr>
            <w:r w:rsidRPr="004E7BB3">
              <w:t>To</w:t>
            </w:r>
            <w:r>
              <w:t>i</w:t>
            </w:r>
            <w:r w:rsidRPr="004E7BB3">
              <w:t>l</w:t>
            </w:r>
            <w:r>
              <w:t>e</w:t>
            </w:r>
            <w:r w:rsidRPr="004E7BB3">
              <w:t>t Cleaning</w:t>
            </w:r>
          </w:p>
        </w:tc>
        <w:tc>
          <w:tcPr>
            <w:tcW w:w="1366" w:type="dxa"/>
          </w:tcPr>
          <w:p w14:paraId="555E7001" w14:textId="77777777" w:rsidR="008C54F7" w:rsidRPr="00C370F4" w:rsidRDefault="008C54F7" w:rsidP="00F1079E">
            <w:r w:rsidRPr="00C370F4">
              <w:t>£1075.80</w:t>
            </w:r>
          </w:p>
        </w:tc>
      </w:tr>
    </w:tbl>
    <w:p w14:paraId="0262872B" w14:textId="77777777" w:rsidR="007C504D" w:rsidRPr="00F272E4" w:rsidRDefault="007C504D" w:rsidP="00AC4869">
      <w:pPr>
        <w:tabs>
          <w:tab w:val="left" w:pos="1236"/>
        </w:tabs>
      </w:pPr>
    </w:p>
    <w:p w14:paraId="64A404EF" w14:textId="77777777" w:rsidR="007E71CC" w:rsidRPr="007E71CC" w:rsidRDefault="007E71CC" w:rsidP="007E71CC">
      <w:r w:rsidRPr="007E71CC">
        <w:t xml:space="preserve"> </w:t>
      </w:r>
    </w:p>
    <w:p w14:paraId="0B229C92" w14:textId="77777777" w:rsidR="007E71CC" w:rsidRPr="007E71CC" w:rsidRDefault="007E71CC" w:rsidP="00683FB3">
      <w:pPr>
        <w:numPr>
          <w:ilvl w:val="0"/>
          <w:numId w:val="8"/>
        </w:numPr>
        <w:spacing w:after="0" w:line="240" w:lineRule="auto"/>
        <w:contextualSpacing/>
      </w:pPr>
      <w:r w:rsidRPr="007E71CC">
        <w:t>No other matters were decided as urgent by the Chairman in accordance with Section 100B (4) of the Local Government Act 1972.</w:t>
      </w:r>
    </w:p>
    <w:p w14:paraId="49DD4144" w14:textId="77777777" w:rsidR="007E71CC" w:rsidRPr="007E71CC" w:rsidRDefault="007E71CC" w:rsidP="007E71CC">
      <w:pPr>
        <w:spacing w:after="0" w:line="240" w:lineRule="auto"/>
        <w:rPr>
          <w:rFonts w:eastAsiaTheme="minorEastAsia"/>
          <w:lang w:eastAsia="en-GB"/>
        </w:rPr>
      </w:pPr>
    </w:p>
    <w:p w14:paraId="481D9855" w14:textId="13F2B6A0" w:rsidR="007E71CC" w:rsidRP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meeting closed at 9.</w:t>
      </w:r>
      <w:r w:rsidR="00D923BB">
        <w:rPr>
          <w:rFonts w:eastAsiaTheme="minorEastAsia"/>
          <w:lang w:eastAsia="en-GB"/>
        </w:rPr>
        <w:t>40</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D923BB">
        <w:rPr>
          <w:rFonts w:eastAsiaTheme="minorEastAsia"/>
          <w:b/>
          <w:lang w:eastAsia="en-GB"/>
        </w:rPr>
        <w:t>7</w:t>
      </w:r>
      <w:r w:rsidR="00D923BB" w:rsidRPr="00D923BB">
        <w:rPr>
          <w:rFonts w:eastAsiaTheme="minorEastAsia"/>
          <w:b/>
          <w:vertAlign w:val="superscript"/>
          <w:lang w:eastAsia="en-GB"/>
        </w:rPr>
        <w:t>th</w:t>
      </w:r>
      <w:r w:rsidR="00D923BB">
        <w:rPr>
          <w:rFonts w:eastAsiaTheme="minorEastAsia"/>
          <w:b/>
          <w:lang w:eastAsia="en-GB"/>
        </w:rPr>
        <w:t xml:space="preserve"> November</w:t>
      </w:r>
      <w:r w:rsidR="00A91555">
        <w:rPr>
          <w:rFonts w:eastAsiaTheme="minorEastAsia"/>
          <w:b/>
          <w:lang w:eastAsia="en-GB"/>
        </w:rPr>
        <w:t xml:space="preserve"> 2022</w:t>
      </w:r>
      <w:r w:rsidRPr="007E71CC">
        <w:rPr>
          <w:rFonts w:eastAsiaTheme="minorEastAsia"/>
          <w:b/>
          <w:lang w:eastAsia="en-GB"/>
        </w:rPr>
        <w:t xml:space="preserve"> at 7pm</w:t>
      </w:r>
      <w:r w:rsidRPr="007E71CC">
        <w:rPr>
          <w:rFonts w:eastAsiaTheme="minorEastAsia"/>
          <w:lang w:eastAsia="en-GB"/>
        </w:rPr>
        <w:t xml:space="preserve"> at the Community Centre.</w:t>
      </w:r>
    </w:p>
    <w:p w14:paraId="3269CB6C" w14:textId="77777777" w:rsidR="007E71CC" w:rsidRPr="007E71CC" w:rsidRDefault="007E71CC" w:rsidP="007E71CC">
      <w:pPr>
        <w:spacing w:after="0" w:line="240" w:lineRule="auto"/>
        <w:rPr>
          <w:rFonts w:eastAsiaTheme="minorEastAsia"/>
          <w:lang w:eastAsia="en-GB"/>
        </w:rPr>
      </w:pPr>
    </w:p>
    <w:p w14:paraId="1FADC035" w14:textId="77777777" w:rsidR="007E71CC" w:rsidRPr="007E71CC" w:rsidRDefault="007E71CC" w:rsidP="007E71CC">
      <w:pPr>
        <w:spacing w:after="0" w:line="240" w:lineRule="auto"/>
        <w:rPr>
          <w:rFonts w:eastAsiaTheme="minorEastAsia"/>
          <w:lang w:eastAsia="en-GB"/>
        </w:rPr>
      </w:pPr>
    </w:p>
    <w:p w14:paraId="67B38027" w14:textId="77777777" w:rsidR="007E71CC" w:rsidRPr="007E71CC" w:rsidRDefault="007E71CC" w:rsidP="007E71CC">
      <w:pPr>
        <w:spacing w:after="0" w:line="240" w:lineRule="auto"/>
        <w:rPr>
          <w:rFonts w:eastAsiaTheme="minorEastAsia"/>
          <w:lang w:eastAsia="en-GB"/>
        </w:rPr>
      </w:pPr>
    </w:p>
    <w:p w14:paraId="6C483C45" w14:textId="77777777" w:rsidR="007E71CC" w:rsidRPr="007E71CC" w:rsidRDefault="007E71CC" w:rsidP="007E71CC">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eastAsia="en-GB"/>
        </w:rPr>
      </w:pPr>
    </w:p>
    <w:p w14:paraId="0929394E" w14:textId="77777777" w:rsidR="00E01DDF" w:rsidRDefault="00E01DDF"/>
    <w:sectPr w:rsidR="00E01D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4E6A" w14:textId="77777777" w:rsidR="00065BF9" w:rsidRDefault="00065BF9">
      <w:pPr>
        <w:spacing w:after="0" w:line="240" w:lineRule="auto"/>
      </w:pPr>
      <w:r>
        <w:separator/>
      </w:r>
    </w:p>
  </w:endnote>
  <w:endnote w:type="continuationSeparator" w:id="0">
    <w:p w14:paraId="7A1F0702" w14:textId="77777777" w:rsidR="00065BF9" w:rsidRDefault="0006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Signed as a true record of the meeting</w:t>
    </w:r>
  </w:p>
  <w:p w14:paraId="08B45C3C" w14:textId="77777777" w:rsidR="008F1B90" w:rsidRDefault="00000000">
    <w:pPr>
      <w:pStyle w:val="Footer"/>
      <w:rPr>
        <w:rFonts w:eastAsiaTheme="minorHAnsi"/>
        <w:lang w:eastAsia="en-US"/>
      </w:rPr>
    </w:pPr>
  </w:p>
  <w:p w14:paraId="0A433148" w14:textId="77777777" w:rsidR="008F1B90" w:rsidRDefault="00000000">
    <w:pPr>
      <w:pStyle w:val="Footer"/>
      <w:rPr>
        <w:rFonts w:eastAsiaTheme="minorHAnsi"/>
        <w:lang w:eastAsia="en-US"/>
      </w:rPr>
    </w:pPr>
  </w:p>
  <w:p w14:paraId="4EC65592" w14:textId="77777777" w:rsidR="008F1B90" w:rsidRDefault="00000000">
    <w:pPr>
      <w:pStyle w:val="Footer"/>
      <w:rPr>
        <w:rFonts w:eastAsiaTheme="minorHAnsi"/>
        <w:lang w:eastAsia="en-US"/>
      </w:rPr>
    </w:pPr>
  </w:p>
  <w:p w14:paraId="29CDA7A5" w14:textId="40055A43" w:rsidR="008F1B90" w:rsidRDefault="00F05FC4" w:rsidP="00B20E35">
    <w:pPr>
      <w:pStyle w:val="Footer"/>
      <w:ind w:left="720"/>
      <w:rPr>
        <w:rFonts w:eastAsiaTheme="minorHAnsi"/>
        <w:lang w:eastAsia="en-US"/>
      </w:rPr>
    </w:pPr>
    <w:r>
      <w:rPr>
        <w:rFonts w:eastAsiaTheme="minorHAnsi"/>
        <w:lang w:eastAsia="en-US"/>
      </w:rPr>
      <w:t xml:space="preserve">Signed ………………………………………………. J Metcalfe (Chairman) </w:t>
    </w:r>
    <w:r w:rsidR="00A56F62">
      <w:rPr>
        <w:rFonts w:eastAsiaTheme="minorHAnsi"/>
        <w:lang w:eastAsia="en-US"/>
      </w:rPr>
      <w:t>7</w:t>
    </w:r>
    <w:r w:rsidR="00A56F62" w:rsidRPr="00A56F62">
      <w:rPr>
        <w:rFonts w:eastAsiaTheme="minorHAnsi"/>
        <w:vertAlign w:val="superscript"/>
        <w:lang w:eastAsia="en-US"/>
      </w:rPr>
      <w:t>th</w:t>
    </w:r>
    <w:r w:rsidR="00A56F62">
      <w:rPr>
        <w:rFonts w:eastAsiaTheme="minorHAnsi"/>
        <w:lang w:eastAsia="en-US"/>
      </w:rPr>
      <w:t xml:space="preserve"> November 2022</w:t>
    </w:r>
  </w:p>
  <w:p w14:paraId="374C6417" w14:textId="77777777" w:rsidR="00A56F62" w:rsidRDefault="00A56F62"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0875" w14:textId="77777777" w:rsidR="00065BF9" w:rsidRDefault="00065BF9">
      <w:pPr>
        <w:spacing w:after="0" w:line="240" w:lineRule="auto"/>
      </w:pPr>
      <w:r>
        <w:separator/>
      </w:r>
    </w:p>
  </w:footnote>
  <w:footnote w:type="continuationSeparator" w:id="0">
    <w:p w14:paraId="76D1718C" w14:textId="77777777" w:rsidR="00065BF9" w:rsidRDefault="0006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CEE48C08"/>
    <w:lvl w:ilvl="0" w:tplc="314488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6"/>
  </w:num>
  <w:num w:numId="2" w16cid:durableId="353459783">
    <w:abstractNumId w:val="19"/>
  </w:num>
  <w:num w:numId="3" w16cid:durableId="470052697">
    <w:abstractNumId w:val="32"/>
  </w:num>
  <w:num w:numId="4" w16cid:durableId="1862933052">
    <w:abstractNumId w:val="15"/>
  </w:num>
  <w:num w:numId="5" w16cid:durableId="577518176">
    <w:abstractNumId w:val="30"/>
  </w:num>
  <w:num w:numId="6" w16cid:durableId="53356883">
    <w:abstractNumId w:val="4"/>
  </w:num>
  <w:num w:numId="7" w16cid:durableId="1006203998">
    <w:abstractNumId w:val="29"/>
  </w:num>
  <w:num w:numId="8" w16cid:durableId="1667124129">
    <w:abstractNumId w:val="9"/>
  </w:num>
  <w:num w:numId="9" w16cid:durableId="1762022526">
    <w:abstractNumId w:val="14"/>
  </w:num>
  <w:num w:numId="10" w16cid:durableId="1454984911">
    <w:abstractNumId w:val="26"/>
  </w:num>
  <w:num w:numId="11" w16cid:durableId="267928821">
    <w:abstractNumId w:val="21"/>
  </w:num>
  <w:num w:numId="12" w16cid:durableId="1267074414">
    <w:abstractNumId w:val="17"/>
  </w:num>
  <w:num w:numId="13" w16cid:durableId="430205223">
    <w:abstractNumId w:val="1"/>
  </w:num>
  <w:num w:numId="14" w16cid:durableId="457071877">
    <w:abstractNumId w:val="31"/>
  </w:num>
  <w:num w:numId="15" w16cid:durableId="1290668932">
    <w:abstractNumId w:val="28"/>
  </w:num>
  <w:num w:numId="16" w16cid:durableId="1522236924">
    <w:abstractNumId w:val="5"/>
  </w:num>
  <w:num w:numId="17" w16cid:durableId="278685359">
    <w:abstractNumId w:val="0"/>
  </w:num>
  <w:num w:numId="18" w16cid:durableId="1119303420">
    <w:abstractNumId w:val="8"/>
  </w:num>
  <w:num w:numId="19" w16cid:durableId="1278103836">
    <w:abstractNumId w:val="25"/>
  </w:num>
  <w:num w:numId="20" w16cid:durableId="2080520620">
    <w:abstractNumId w:val="18"/>
  </w:num>
  <w:num w:numId="21" w16cid:durableId="1008018925">
    <w:abstractNumId w:val="11"/>
  </w:num>
  <w:num w:numId="22" w16cid:durableId="150995303">
    <w:abstractNumId w:val="2"/>
  </w:num>
  <w:num w:numId="23" w16cid:durableId="1575360331">
    <w:abstractNumId w:val="20"/>
  </w:num>
  <w:num w:numId="24" w16cid:durableId="684748109">
    <w:abstractNumId w:val="27"/>
  </w:num>
  <w:num w:numId="25" w16cid:durableId="33317276">
    <w:abstractNumId w:val="24"/>
  </w:num>
  <w:num w:numId="26" w16cid:durableId="1611207354">
    <w:abstractNumId w:val="10"/>
  </w:num>
  <w:num w:numId="27" w16cid:durableId="612632560">
    <w:abstractNumId w:val="13"/>
  </w:num>
  <w:num w:numId="28" w16cid:durableId="545604379">
    <w:abstractNumId w:val="16"/>
  </w:num>
  <w:num w:numId="29" w16cid:durableId="610749052">
    <w:abstractNumId w:val="23"/>
  </w:num>
  <w:num w:numId="30" w16cid:durableId="536164704">
    <w:abstractNumId w:val="22"/>
  </w:num>
  <w:num w:numId="31" w16cid:durableId="324019015">
    <w:abstractNumId w:val="3"/>
  </w:num>
  <w:num w:numId="32" w16cid:durableId="1005859665">
    <w:abstractNumId w:val="12"/>
  </w:num>
  <w:num w:numId="33" w16cid:durableId="52914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8F5"/>
    <w:rsid w:val="00007653"/>
    <w:rsid w:val="00010F41"/>
    <w:rsid w:val="00011CCD"/>
    <w:rsid w:val="00016229"/>
    <w:rsid w:val="00016D99"/>
    <w:rsid w:val="00016F9B"/>
    <w:rsid w:val="00021888"/>
    <w:rsid w:val="000243E2"/>
    <w:rsid w:val="00030E0E"/>
    <w:rsid w:val="00034A7E"/>
    <w:rsid w:val="00037AFB"/>
    <w:rsid w:val="000404D2"/>
    <w:rsid w:val="000454FD"/>
    <w:rsid w:val="0005305F"/>
    <w:rsid w:val="00053826"/>
    <w:rsid w:val="00054078"/>
    <w:rsid w:val="00057271"/>
    <w:rsid w:val="00061783"/>
    <w:rsid w:val="00063BBF"/>
    <w:rsid w:val="00065BF9"/>
    <w:rsid w:val="00066A9A"/>
    <w:rsid w:val="000718A6"/>
    <w:rsid w:val="00090344"/>
    <w:rsid w:val="000924F0"/>
    <w:rsid w:val="00094474"/>
    <w:rsid w:val="0009599B"/>
    <w:rsid w:val="00096347"/>
    <w:rsid w:val="000968A5"/>
    <w:rsid w:val="000A59D2"/>
    <w:rsid w:val="000A773B"/>
    <w:rsid w:val="000A7D88"/>
    <w:rsid w:val="000B4322"/>
    <w:rsid w:val="000B52FF"/>
    <w:rsid w:val="000B7966"/>
    <w:rsid w:val="000C13CE"/>
    <w:rsid w:val="000C1A8D"/>
    <w:rsid w:val="000C230C"/>
    <w:rsid w:val="000C5FD3"/>
    <w:rsid w:val="000D09E2"/>
    <w:rsid w:val="000D475D"/>
    <w:rsid w:val="000D5E2C"/>
    <w:rsid w:val="000E175E"/>
    <w:rsid w:val="000E44B3"/>
    <w:rsid w:val="000F3EB4"/>
    <w:rsid w:val="000F4C8F"/>
    <w:rsid w:val="000F53EF"/>
    <w:rsid w:val="00100904"/>
    <w:rsid w:val="00101386"/>
    <w:rsid w:val="00104726"/>
    <w:rsid w:val="001077F7"/>
    <w:rsid w:val="001130C7"/>
    <w:rsid w:val="0012060B"/>
    <w:rsid w:val="00124AB1"/>
    <w:rsid w:val="00125686"/>
    <w:rsid w:val="00130882"/>
    <w:rsid w:val="00130EF5"/>
    <w:rsid w:val="00131FF6"/>
    <w:rsid w:val="001333C8"/>
    <w:rsid w:val="001353F6"/>
    <w:rsid w:val="00136ECE"/>
    <w:rsid w:val="00140126"/>
    <w:rsid w:val="00145D77"/>
    <w:rsid w:val="0015013B"/>
    <w:rsid w:val="001507EA"/>
    <w:rsid w:val="00152956"/>
    <w:rsid w:val="00157AF3"/>
    <w:rsid w:val="00172709"/>
    <w:rsid w:val="0017416F"/>
    <w:rsid w:val="00174C19"/>
    <w:rsid w:val="00175247"/>
    <w:rsid w:val="0017594D"/>
    <w:rsid w:val="00175F42"/>
    <w:rsid w:val="001916A3"/>
    <w:rsid w:val="00195689"/>
    <w:rsid w:val="001A0936"/>
    <w:rsid w:val="001A0E68"/>
    <w:rsid w:val="001A1EDB"/>
    <w:rsid w:val="001A4633"/>
    <w:rsid w:val="001A6643"/>
    <w:rsid w:val="001A7789"/>
    <w:rsid w:val="001B54DA"/>
    <w:rsid w:val="001B58BE"/>
    <w:rsid w:val="001C187E"/>
    <w:rsid w:val="001D1F09"/>
    <w:rsid w:val="001D205E"/>
    <w:rsid w:val="001D32C8"/>
    <w:rsid w:val="001D32D4"/>
    <w:rsid w:val="001D6A66"/>
    <w:rsid w:val="001D6D25"/>
    <w:rsid w:val="001D7F2C"/>
    <w:rsid w:val="001E4213"/>
    <w:rsid w:val="001F059E"/>
    <w:rsid w:val="001F2D1D"/>
    <w:rsid w:val="001F6D0D"/>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6D85"/>
    <w:rsid w:val="00247ADA"/>
    <w:rsid w:val="002547DE"/>
    <w:rsid w:val="0025525D"/>
    <w:rsid w:val="0025607C"/>
    <w:rsid w:val="00260008"/>
    <w:rsid w:val="00266D68"/>
    <w:rsid w:val="0027123F"/>
    <w:rsid w:val="00273C6E"/>
    <w:rsid w:val="002753DC"/>
    <w:rsid w:val="0028160E"/>
    <w:rsid w:val="00293C52"/>
    <w:rsid w:val="002946DD"/>
    <w:rsid w:val="00295DA7"/>
    <w:rsid w:val="002A00DC"/>
    <w:rsid w:val="002A277A"/>
    <w:rsid w:val="002A310B"/>
    <w:rsid w:val="002A331A"/>
    <w:rsid w:val="002A332B"/>
    <w:rsid w:val="002A6944"/>
    <w:rsid w:val="002C1938"/>
    <w:rsid w:val="002C2504"/>
    <w:rsid w:val="002C658D"/>
    <w:rsid w:val="002D3DCA"/>
    <w:rsid w:val="002D5B42"/>
    <w:rsid w:val="002E1794"/>
    <w:rsid w:val="002E1994"/>
    <w:rsid w:val="002F7832"/>
    <w:rsid w:val="00304C71"/>
    <w:rsid w:val="00307EB6"/>
    <w:rsid w:val="00311F2D"/>
    <w:rsid w:val="00314755"/>
    <w:rsid w:val="0032186D"/>
    <w:rsid w:val="00322799"/>
    <w:rsid w:val="003230B6"/>
    <w:rsid w:val="003259A9"/>
    <w:rsid w:val="00326139"/>
    <w:rsid w:val="00327840"/>
    <w:rsid w:val="00331239"/>
    <w:rsid w:val="003404FC"/>
    <w:rsid w:val="003417C5"/>
    <w:rsid w:val="00343854"/>
    <w:rsid w:val="003456EA"/>
    <w:rsid w:val="00346DEF"/>
    <w:rsid w:val="003542E5"/>
    <w:rsid w:val="003603B4"/>
    <w:rsid w:val="00361E15"/>
    <w:rsid w:val="00362A86"/>
    <w:rsid w:val="00364B07"/>
    <w:rsid w:val="0036550E"/>
    <w:rsid w:val="00365E1E"/>
    <w:rsid w:val="00366E0E"/>
    <w:rsid w:val="00366EBC"/>
    <w:rsid w:val="0037017D"/>
    <w:rsid w:val="00376E80"/>
    <w:rsid w:val="00377E31"/>
    <w:rsid w:val="00381E3E"/>
    <w:rsid w:val="00382541"/>
    <w:rsid w:val="00386696"/>
    <w:rsid w:val="003905AC"/>
    <w:rsid w:val="00390DF2"/>
    <w:rsid w:val="003915EF"/>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6B9E"/>
    <w:rsid w:val="003F0F86"/>
    <w:rsid w:val="003F2A15"/>
    <w:rsid w:val="003F4C7D"/>
    <w:rsid w:val="003F6BB2"/>
    <w:rsid w:val="003F7BBE"/>
    <w:rsid w:val="0041524B"/>
    <w:rsid w:val="00415D3B"/>
    <w:rsid w:val="00415D9A"/>
    <w:rsid w:val="00417B07"/>
    <w:rsid w:val="0042163D"/>
    <w:rsid w:val="00421FE8"/>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6CE1"/>
    <w:rsid w:val="00460934"/>
    <w:rsid w:val="004625FA"/>
    <w:rsid w:val="00464309"/>
    <w:rsid w:val="00467484"/>
    <w:rsid w:val="0047338A"/>
    <w:rsid w:val="004737E1"/>
    <w:rsid w:val="00474D9B"/>
    <w:rsid w:val="00475135"/>
    <w:rsid w:val="00477451"/>
    <w:rsid w:val="004802F9"/>
    <w:rsid w:val="0048623F"/>
    <w:rsid w:val="004920C1"/>
    <w:rsid w:val="00493145"/>
    <w:rsid w:val="004936EA"/>
    <w:rsid w:val="00494619"/>
    <w:rsid w:val="004959E5"/>
    <w:rsid w:val="004A363A"/>
    <w:rsid w:val="004B7F41"/>
    <w:rsid w:val="004C2FDB"/>
    <w:rsid w:val="004D03FB"/>
    <w:rsid w:val="004D5B5A"/>
    <w:rsid w:val="004E01D4"/>
    <w:rsid w:val="004E1192"/>
    <w:rsid w:val="004F12F1"/>
    <w:rsid w:val="004F5225"/>
    <w:rsid w:val="004F543E"/>
    <w:rsid w:val="0050259C"/>
    <w:rsid w:val="00503DF0"/>
    <w:rsid w:val="00503F58"/>
    <w:rsid w:val="00506F52"/>
    <w:rsid w:val="005167D8"/>
    <w:rsid w:val="00522A76"/>
    <w:rsid w:val="0053155C"/>
    <w:rsid w:val="005323AD"/>
    <w:rsid w:val="00534109"/>
    <w:rsid w:val="0053579A"/>
    <w:rsid w:val="0053727F"/>
    <w:rsid w:val="00540747"/>
    <w:rsid w:val="00542622"/>
    <w:rsid w:val="00544EE4"/>
    <w:rsid w:val="00547041"/>
    <w:rsid w:val="00556FC0"/>
    <w:rsid w:val="005571B9"/>
    <w:rsid w:val="00557B36"/>
    <w:rsid w:val="00562531"/>
    <w:rsid w:val="005642B1"/>
    <w:rsid w:val="00565506"/>
    <w:rsid w:val="00574201"/>
    <w:rsid w:val="005777AC"/>
    <w:rsid w:val="005814A3"/>
    <w:rsid w:val="00583834"/>
    <w:rsid w:val="005847F8"/>
    <w:rsid w:val="00590871"/>
    <w:rsid w:val="00590DD4"/>
    <w:rsid w:val="0059198F"/>
    <w:rsid w:val="00594E67"/>
    <w:rsid w:val="005955D1"/>
    <w:rsid w:val="00595F32"/>
    <w:rsid w:val="00595F76"/>
    <w:rsid w:val="00597451"/>
    <w:rsid w:val="005976CC"/>
    <w:rsid w:val="005A07D9"/>
    <w:rsid w:val="005A1C77"/>
    <w:rsid w:val="005B1530"/>
    <w:rsid w:val="005B1ECF"/>
    <w:rsid w:val="005B2EC0"/>
    <w:rsid w:val="005B47C3"/>
    <w:rsid w:val="005C163A"/>
    <w:rsid w:val="005D0C36"/>
    <w:rsid w:val="005D42E4"/>
    <w:rsid w:val="005D4A09"/>
    <w:rsid w:val="005D68C3"/>
    <w:rsid w:val="005E180E"/>
    <w:rsid w:val="005E1819"/>
    <w:rsid w:val="005E306F"/>
    <w:rsid w:val="005E41EA"/>
    <w:rsid w:val="0060029F"/>
    <w:rsid w:val="006025E0"/>
    <w:rsid w:val="006116BC"/>
    <w:rsid w:val="00613826"/>
    <w:rsid w:val="00613ACC"/>
    <w:rsid w:val="0061555D"/>
    <w:rsid w:val="00616C57"/>
    <w:rsid w:val="00617625"/>
    <w:rsid w:val="00620BB4"/>
    <w:rsid w:val="00621460"/>
    <w:rsid w:val="006219B7"/>
    <w:rsid w:val="0062393D"/>
    <w:rsid w:val="00623F74"/>
    <w:rsid w:val="00624565"/>
    <w:rsid w:val="006249F4"/>
    <w:rsid w:val="006374B1"/>
    <w:rsid w:val="006376B8"/>
    <w:rsid w:val="0064125C"/>
    <w:rsid w:val="006440E8"/>
    <w:rsid w:val="00646F22"/>
    <w:rsid w:val="00650F54"/>
    <w:rsid w:val="00651F53"/>
    <w:rsid w:val="00655CF6"/>
    <w:rsid w:val="0066097D"/>
    <w:rsid w:val="00673DE2"/>
    <w:rsid w:val="006744A2"/>
    <w:rsid w:val="006837A3"/>
    <w:rsid w:val="00683FB3"/>
    <w:rsid w:val="006849E2"/>
    <w:rsid w:val="00685EDE"/>
    <w:rsid w:val="00690CDB"/>
    <w:rsid w:val="006A0079"/>
    <w:rsid w:val="006A3379"/>
    <w:rsid w:val="006A4F07"/>
    <w:rsid w:val="006A554F"/>
    <w:rsid w:val="006A6A64"/>
    <w:rsid w:val="006B4454"/>
    <w:rsid w:val="006B616C"/>
    <w:rsid w:val="006B780D"/>
    <w:rsid w:val="006C5FD8"/>
    <w:rsid w:val="006D3022"/>
    <w:rsid w:val="006D33E0"/>
    <w:rsid w:val="006D6621"/>
    <w:rsid w:val="006D7D38"/>
    <w:rsid w:val="006E1CD5"/>
    <w:rsid w:val="006F053C"/>
    <w:rsid w:val="006F2E1A"/>
    <w:rsid w:val="006F611D"/>
    <w:rsid w:val="00700A96"/>
    <w:rsid w:val="007016FA"/>
    <w:rsid w:val="00701A8E"/>
    <w:rsid w:val="00703F51"/>
    <w:rsid w:val="00704F9B"/>
    <w:rsid w:val="0070764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712D2"/>
    <w:rsid w:val="00771A20"/>
    <w:rsid w:val="007754AF"/>
    <w:rsid w:val="00776109"/>
    <w:rsid w:val="00777E32"/>
    <w:rsid w:val="00780201"/>
    <w:rsid w:val="00780F46"/>
    <w:rsid w:val="00781814"/>
    <w:rsid w:val="00782DD7"/>
    <w:rsid w:val="00784BF9"/>
    <w:rsid w:val="007876CA"/>
    <w:rsid w:val="0078776D"/>
    <w:rsid w:val="00795583"/>
    <w:rsid w:val="0079705D"/>
    <w:rsid w:val="007A2D64"/>
    <w:rsid w:val="007A4BB7"/>
    <w:rsid w:val="007A517F"/>
    <w:rsid w:val="007A6C94"/>
    <w:rsid w:val="007B4396"/>
    <w:rsid w:val="007B5484"/>
    <w:rsid w:val="007B576F"/>
    <w:rsid w:val="007B5863"/>
    <w:rsid w:val="007B718E"/>
    <w:rsid w:val="007C425C"/>
    <w:rsid w:val="007C504D"/>
    <w:rsid w:val="007C6D3B"/>
    <w:rsid w:val="007C7935"/>
    <w:rsid w:val="007E5B6A"/>
    <w:rsid w:val="007E71CC"/>
    <w:rsid w:val="007F0351"/>
    <w:rsid w:val="007F3F49"/>
    <w:rsid w:val="007F606B"/>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3D50"/>
    <w:rsid w:val="00840D9E"/>
    <w:rsid w:val="008418A2"/>
    <w:rsid w:val="00841A2B"/>
    <w:rsid w:val="00850936"/>
    <w:rsid w:val="008531A0"/>
    <w:rsid w:val="00857C69"/>
    <w:rsid w:val="0086225F"/>
    <w:rsid w:val="00862754"/>
    <w:rsid w:val="00864325"/>
    <w:rsid w:val="008649C5"/>
    <w:rsid w:val="0086618F"/>
    <w:rsid w:val="0087090B"/>
    <w:rsid w:val="00870B9C"/>
    <w:rsid w:val="008727F5"/>
    <w:rsid w:val="0088401F"/>
    <w:rsid w:val="00891862"/>
    <w:rsid w:val="008A328A"/>
    <w:rsid w:val="008A7B20"/>
    <w:rsid w:val="008B0F6C"/>
    <w:rsid w:val="008B17B1"/>
    <w:rsid w:val="008B4E46"/>
    <w:rsid w:val="008B6199"/>
    <w:rsid w:val="008C014C"/>
    <w:rsid w:val="008C2B9E"/>
    <w:rsid w:val="008C54F7"/>
    <w:rsid w:val="008C7D9E"/>
    <w:rsid w:val="008D47C1"/>
    <w:rsid w:val="008D6246"/>
    <w:rsid w:val="008D64A1"/>
    <w:rsid w:val="008D64BE"/>
    <w:rsid w:val="008D6A2E"/>
    <w:rsid w:val="008D6ABE"/>
    <w:rsid w:val="008E3904"/>
    <w:rsid w:val="008F19FB"/>
    <w:rsid w:val="008F7520"/>
    <w:rsid w:val="0090546E"/>
    <w:rsid w:val="009226A3"/>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7104E"/>
    <w:rsid w:val="0097106F"/>
    <w:rsid w:val="00974E45"/>
    <w:rsid w:val="00977781"/>
    <w:rsid w:val="00984E2D"/>
    <w:rsid w:val="0099120F"/>
    <w:rsid w:val="009A03FF"/>
    <w:rsid w:val="009A16E2"/>
    <w:rsid w:val="009A6FFA"/>
    <w:rsid w:val="009A7CC5"/>
    <w:rsid w:val="009A7DED"/>
    <w:rsid w:val="009A7EC3"/>
    <w:rsid w:val="009B0D69"/>
    <w:rsid w:val="009B428B"/>
    <w:rsid w:val="009B4DAB"/>
    <w:rsid w:val="009C0072"/>
    <w:rsid w:val="009C16BF"/>
    <w:rsid w:val="009C1F73"/>
    <w:rsid w:val="009C36A3"/>
    <w:rsid w:val="009D072E"/>
    <w:rsid w:val="009D18CC"/>
    <w:rsid w:val="009D61CA"/>
    <w:rsid w:val="009F2A79"/>
    <w:rsid w:val="009F5D0D"/>
    <w:rsid w:val="009F6F91"/>
    <w:rsid w:val="009F745A"/>
    <w:rsid w:val="00A11A1C"/>
    <w:rsid w:val="00A1284C"/>
    <w:rsid w:val="00A12861"/>
    <w:rsid w:val="00A15CB3"/>
    <w:rsid w:val="00A162B4"/>
    <w:rsid w:val="00A24A37"/>
    <w:rsid w:val="00A251FD"/>
    <w:rsid w:val="00A261B3"/>
    <w:rsid w:val="00A30595"/>
    <w:rsid w:val="00A349A1"/>
    <w:rsid w:val="00A36A21"/>
    <w:rsid w:val="00A4440A"/>
    <w:rsid w:val="00A46A9F"/>
    <w:rsid w:val="00A5245D"/>
    <w:rsid w:val="00A54971"/>
    <w:rsid w:val="00A54A17"/>
    <w:rsid w:val="00A56F62"/>
    <w:rsid w:val="00A65731"/>
    <w:rsid w:val="00A67433"/>
    <w:rsid w:val="00A70738"/>
    <w:rsid w:val="00A732D6"/>
    <w:rsid w:val="00A8000B"/>
    <w:rsid w:val="00A8203D"/>
    <w:rsid w:val="00A832C2"/>
    <w:rsid w:val="00A83855"/>
    <w:rsid w:val="00A86A79"/>
    <w:rsid w:val="00A901DB"/>
    <w:rsid w:val="00A914D6"/>
    <w:rsid w:val="00A91555"/>
    <w:rsid w:val="00A93FB1"/>
    <w:rsid w:val="00A95A9E"/>
    <w:rsid w:val="00AA186C"/>
    <w:rsid w:val="00AA30F4"/>
    <w:rsid w:val="00AA5053"/>
    <w:rsid w:val="00AA62B9"/>
    <w:rsid w:val="00AB1E32"/>
    <w:rsid w:val="00AB2EE8"/>
    <w:rsid w:val="00AB75BD"/>
    <w:rsid w:val="00AB7E6D"/>
    <w:rsid w:val="00AC0BEC"/>
    <w:rsid w:val="00AC15E1"/>
    <w:rsid w:val="00AC4240"/>
    <w:rsid w:val="00AC45A9"/>
    <w:rsid w:val="00AC4869"/>
    <w:rsid w:val="00AC4FFD"/>
    <w:rsid w:val="00AC62EB"/>
    <w:rsid w:val="00AD519D"/>
    <w:rsid w:val="00AD661C"/>
    <w:rsid w:val="00AD6E8B"/>
    <w:rsid w:val="00AF0C09"/>
    <w:rsid w:val="00AF6A88"/>
    <w:rsid w:val="00AF73EB"/>
    <w:rsid w:val="00B0366C"/>
    <w:rsid w:val="00B04608"/>
    <w:rsid w:val="00B04DF6"/>
    <w:rsid w:val="00B12D15"/>
    <w:rsid w:val="00B135E1"/>
    <w:rsid w:val="00B139F8"/>
    <w:rsid w:val="00B14FDE"/>
    <w:rsid w:val="00B15704"/>
    <w:rsid w:val="00B16C7B"/>
    <w:rsid w:val="00B22CC0"/>
    <w:rsid w:val="00B2469F"/>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76F2"/>
    <w:rsid w:val="00C017A0"/>
    <w:rsid w:val="00C01EAE"/>
    <w:rsid w:val="00C03805"/>
    <w:rsid w:val="00C051AB"/>
    <w:rsid w:val="00C05475"/>
    <w:rsid w:val="00C108E2"/>
    <w:rsid w:val="00C10D7C"/>
    <w:rsid w:val="00C20879"/>
    <w:rsid w:val="00C211D6"/>
    <w:rsid w:val="00C260B5"/>
    <w:rsid w:val="00C27F50"/>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716B"/>
    <w:rsid w:val="00C90075"/>
    <w:rsid w:val="00C929E7"/>
    <w:rsid w:val="00C96E0C"/>
    <w:rsid w:val="00C97425"/>
    <w:rsid w:val="00CA1966"/>
    <w:rsid w:val="00CA2F6A"/>
    <w:rsid w:val="00CA725B"/>
    <w:rsid w:val="00CB46D7"/>
    <w:rsid w:val="00CB47E5"/>
    <w:rsid w:val="00CB4D15"/>
    <w:rsid w:val="00CB5854"/>
    <w:rsid w:val="00CC0F9B"/>
    <w:rsid w:val="00CC2A83"/>
    <w:rsid w:val="00CC4F96"/>
    <w:rsid w:val="00CC7B42"/>
    <w:rsid w:val="00CD5B5D"/>
    <w:rsid w:val="00CD64FD"/>
    <w:rsid w:val="00CE59E1"/>
    <w:rsid w:val="00CF1BA0"/>
    <w:rsid w:val="00CF3B69"/>
    <w:rsid w:val="00CF4D0E"/>
    <w:rsid w:val="00CF79D8"/>
    <w:rsid w:val="00D02F5C"/>
    <w:rsid w:val="00D12DC0"/>
    <w:rsid w:val="00D16D70"/>
    <w:rsid w:val="00D22AB1"/>
    <w:rsid w:val="00D230F7"/>
    <w:rsid w:val="00D24FC4"/>
    <w:rsid w:val="00D25B72"/>
    <w:rsid w:val="00D2650B"/>
    <w:rsid w:val="00D2788F"/>
    <w:rsid w:val="00D326A7"/>
    <w:rsid w:val="00D35BD2"/>
    <w:rsid w:val="00D419AA"/>
    <w:rsid w:val="00D41F3C"/>
    <w:rsid w:val="00D41FB5"/>
    <w:rsid w:val="00D423C0"/>
    <w:rsid w:val="00D42566"/>
    <w:rsid w:val="00D53BE1"/>
    <w:rsid w:val="00D54EEA"/>
    <w:rsid w:val="00D55FDA"/>
    <w:rsid w:val="00D573D1"/>
    <w:rsid w:val="00D577DB"/>
    <w:rsid w:val="00D603E7"/>
    <w:rsid w:val="00D60571"/>
    <w:rsid w:val="00D60DE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B2816"/>
    <w:rsid w:val="00DB439A"/>
    <w:rsid w:val="00DB6C4A"/>
    <w:rsid w:val="00DC4C24"/>
    <w:rsid w:val="00DD13BF"/>
    <w:rsid w:val="00DD55FD"/>
    <w:rsid w:val="00DD7837"/>
    <w:rsid w:val="00DE12CB"/>
    <w:rsid w:val="00DE27C4"/>
    <w:rsid w:val="00DE2AE7"/>
    <w:rsid w:val="00DE4998"/>
    <w:rsid w:val="00DE4DB7"/>
    <w:rsid w:val="00DE7D74"/>
    <w:rsid w:val="00DF049B"/>
    <w:rsid w:val="00DF0EDC"/>
    <w:rsid w:val="00DF5C6B"/>
    <w:rsid w:val="00E00FEE"/>
    <w:rsid w:val="00E01DDF"/>
    <w:rsid w:val="00E030FB"/>
    <w:rsid w:val="00E06710"/>
    <w:rsid w:val="00E067D1"/>
    <w:rsid w:val="00E07D81"/>
    <w:rsid w:val="00E11A61"/>
    <w:rsid w:val="00E120B0"/>
    <w:rsid w:val="00E13DDF"/>
    <w:rsid w:val="00E17041"/>
    <w:rsid w:val="00E2191D"/>
    <w:rsid w:val="00E316F4"/>
    <w:rsid w:val="00E33CA6"/>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9AE"/>
    <w:rsid w:val="00E97653"/>
    <w:rsid w:val="00EA3CE1"/>
    <w:rsid w:val="00EA75E4"/>
    <w:rsid w:val="00EB0CDD"/>
    <w:rsid w:val="00EB11B0"/>
    <w:rsid w:val="00EB132C"/>
    <w:rsid w:val="00EC0E07"/>
    <w:rsid w:val="00EC193B"/>
    <w:rsid w:val="00EC2E70"/>
    <w:rsid w:val="00EC37EC"/>
    <w:rsid w:val="00EC3CA0"/>
    <w:rsid w:val="00EC67BC"/>
    <w:rsid w:val="00ED3860"/>
    <w:rsid w:val="00ED3B67"/>
    <w:rsid w:val="00EE0A02"/>
    <w:rsid w:val="00EE276E"/>
    <w:rsid w:val="00EE42E0"/>
    <w:rsid w:val="00EE459C"/>
    <w:rsid w:val="00EE510D"/>
    <w:rsid w:val="00EE582A"/>
    <w:rsid w:val="00EE60CC"/>
    <w:rsid w:val="00EE66A3"/>
    <w:rsid w:val="00EE69D3"/>
    <w:rsid w:val="00EE6A76"/>
    <w:rsid w:val="00EF54EF"/>
    <w:rsid w:val="00F00830"/>
    <w:rsid w:val="00F01388"/>
    <w:rsid w:val="00F015C1"/>
    <w:rsid w:val="00F05FC4"/>
    <w:rsid w:val="00F061C8"/>
    <w:rsid w:val="00F07837"/>
    <w:rsid w:val="00F1041D"/>
    <w:rsid w:val="00F1175F"/>
    <w:rsid w:val="00F11C42"/>
    <w:rsid w:val="00F1683D"/>
    <w:rsid w:val="00F2098D"/>
    <w:rsid w:val="00F331BC"/>
    <w:rsid w:val="00F41AF7"/>
    <w:rsid w:val="00F45A91"/>
    <w:rsid w:val="00F508F9"/>
    <w:rsid w:val="00F52578"/>
    <w:rsid w:val="00F53420"/>
    <w:rsid w:val="00F552EB"/>
    <w:rsid w:val="00F56324"/>
    <w:rsid w:val="00F571D4"/>
    <w:rsid w:val="00F603CB"/>
    <w:rsid w:val="00F60797"/>
    <w:rsid w:val="00F608F4"/>
    <w:rsid w:val="00F61D93"/>
    <w:rsid w:val="00F61E22"/>
    <w:rsid w:val="00F67F45"/>
    <w:rsid w:val="00F70F0D"/>
    <w:rsid w:val="00F726A4"/>
    <w:rsid w:val="00F74B45"/>
    <w:rsid w:val="00F7669D"/>
    <w:rsid w:val="00F81D21"/>
    <w:rsid w:val="00F8431B"/>
    <w:rsid w:val="00F9080F"/>
    <w:rsid w:val="00F91829"/>
    <w:rsid w:val="00F92E70"/>
    <w:rsid w:val="00F9372C"/>
    <w:rsid w:val="00F93A3A"/>
    <w:rsid w:val="00F976BC"/>
    <w:rsid w:val="00FA2A74"/>
    <w:rsid w:val="00FA2CCD"/>
    <w:rsid w:val="00FA4FFE"/>
    <w:rsid w:val="00FB5652"/>
    <w:rsid w:val="00FB57B6"/>
    <w:rsid w:val="00FB7504"/>
    <w:rsid w:val="00FC2548"/>
    <w:rsid w:val="00FC2636"/>
    <w:rsid w:val="00FC7F5C"/>
    <w:rsid w:val="00FD0BDF"/>
    <w:rsid w:val="00FD13AE"/>
    <w:rsid w:val="00FE1A95"/>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Parish Council Clerk</cp:lastModifiedBy>
  <cp:revision>20</cp:revision>
  <dcterms:created xsi:type="dcterms:W3CDTF">2022-09-09T18:14:00Z</dcterms:created>
  <dcterms:modified xsi:type="dcterms:W3CDTF">2022-11-06T17:08:00Z</dcterms:modified>
</cp:coreProperties>
</file>