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8029" w14:textId="2731E4A2" w:rsidR="001E1A15" w:rsidRPr="00A635A2" w:rsidRDefault="001E1A15" w:rsidP="00067949">
      <w:pPr>
        <w:spacing w:after="160" w:line="259" w:lineRule="auto"/>
        <w:rPr>
          <w:rFonts w:eastAsiaTheme="minorHAnsi"/>
          <w:b/>
          <w:bCs/>
          <w:lang w:eastAsia="en-US"/>
        </w:rPr>
      </w:pPr>
      <w:r w:rsidRPr="00827394">
        <w:rPr>
          <w:rFonts w:eastAsiaTheme="minorHAnsi"/>
          <w:b/>
          <w:bCs/>
          <w:lang w:eastAsia="en-US"/>
        </w:rPr>
        <w:t xml:space="preserve">Minutes of the Parish Council Meeting held </w:t>
      </w:r>
      <w:r w:rsidR="00CB108B" w:rsidRPr="00827394">
        <w:rPr>
          <w:rFonts w:eastAsiaTheme="minorHAnsi"/>
          <w:b/>
          <w:bCs/>
          <w:lang w:eastAsia="en-US"/>
        </w:rPr>
        <w:t xml:space="preserve">at Ingleborough </w:t>
      </w:r>
      <w:r w:rsidR="008D2F5E" w:rsidRPr="00827394">
        <w:rPr>
          <w:rFonts w:eastAsiaTheme="minorHAnsi"/>
          <w:b/>
          <w:bCs/>
          <w:lang w:eastAsia="en-US"/>
        </w:rPr>
        <w:t>Comm</w:t>
      </w:r>
      <w:r w:rsidR="00A635A2">
        <w:rPr>
          <w:rFonts w:eastAsiaTheme="minorHAnsi"/>
          <w:b/>
          <w:bCs/>
          <w:lang w:eastAsia="en-US"/>
        </w:rPr>
        <w:t>unity</w:t>
      </w:r>
      <w:r w:rsidRPr="00827394">
        <w:rPr>
          <w:rFonts w:eastAsiaTheme="minorHAnsi"/>
          <w:b/>
          <w:bCs/>
          <w:lang w:eastAsia="en-US"/>
        </w:rPr>
        <w:t xml:space="preserve"> Centre on</w:t>
      </w:r>
      <w:r w:rsidR="00462DF7">
        <w:rPr>
          <w:rFonts w:eastAsiaTheme="minorHAnsi"/>
          <w:b/>
          <w:bCs/>
          <w:lang w:eastAsia="en-US"/>
        </w:rPr>
        <w:t xml:space="preserve"> </w:t>
      </w:r>
      <w:r w:rsidR="00772BA6">
        <w:rPr>
          <w:rFonts w:eastAsiaTheme="minorHAnsi"/>
          <w:b/>
          <w:bCs/>
          <w:lang w:eastAsia="en-US"/>
        </w:rPr>
        <w:t>9</w:t>
      </w:r>
      <w:r w:rsidR="00772BA6" w:rsidRPr="00772BA6">
        <w:rPr>
          <w:rFonts w:eastAsiaTheme="minorHAnsi"/>
          <w:b/>
          <w:bCs/>
          <w:vertAlign w:val="superscript"/>
          <w:lang w:eastAsia="en-US"/>
        </w:rPr>
        <w:t>th</w:t>
      </w:r>
      <w:r w:rsidR="00772BA6">
        <w:rPr>
          <w:rFonts w:eastAsiaTheme="minorHAnsi"/>
          <w:b/>
          <w:bCs/>
          <w:lang w:eastAsia="en-US"/>
        </w:rPr>
        <w:t xml:space="preserve"> May</w:t>
      </w:r>
      <w:r w:rsidR="00BE4633">
        <w:rPr>
          <w:rFonts w:eastAsiaTheme="minorHAnsi"/>
          <w:b/>
          <w:bCs/>
          <w:lang w:eastAsia="en-US"/>
        </w:rPr>
        <w:t xml:space="preserve"> </w:t>
      </w:r>
      <w:r w:rsidRPr="00827394">
        <w:rPr>
          <w:rFonts w:eastAsiaTheme="minorHAnsi"/>
          <w:b/>
          <w:bCs/>
          <w:lang w:eastAsia="en-US"/>
        </w:rPr>
        <w:t>2022.</w:t>
      </w:r>
    </w:p>
    <w:p w14:paraId="3D9B912B" w14:textId="7CADE1B7" w:rsidR="001E1A15" w:rsidRPr="001E1A15" w:rsidRDefault="001E1A15" w:rsidP="00067949">
      <w:pPr>
        <w:spacing w:after="160" w:line="259" w:lineRule="auto"/>
        <w:rPr>
          <w:rFonts w:eastAsiaTheme="minorHAnsi"/>
          <w:lang w:eastAsia="en-US"/>
        </w:rPr>
      </w:pPr>
      <w:r w:rsidRPr="004F5604">
        <w:rPr>
          <w:rFonts w:eastAsiaTheme="minorHAnsi"/>
          <w:b/>
          <w:bCs/>
          <w:lang w:eastAsia="en-US"/>
        </w:rPr>
        <w:t>Present</w:t>
      </w:r>
      <w:r w:rsidRPr="001E1A15">
        <w:rPr>
          <w:rFonts w:eastAsiaTheme="minorHAnsi"/>
          <w:lang w:eastAsia="en-US"/>
        </w:rPr>
        <w:tab/>
      </w:r>
      <w:r w:rsidRPr="001E1A15">
        <w:rPr>
          <w:rFonts w:eastAsiaTheme="minorHAnsi"/>
          <w:lang w:eastAsia="en-US"/>
        </w:rPr>
        <w:tab/>
        <w:t xml:space="preserve">Cllr. J. </w:t>
      </w:r>
      <w:r w:rsidR="00772BA6">
        <w:rPr>
          <w:rFonts w:eastAsiaTheme="minorHAnsi"/>
          <w:lang w:eastAsia="en-US"/>
        </w:rPr>
        <w:t>Metcalfe (Chairman</w:t>
      </w:r>
      <w:r w:rsidR="009C7CAC">
        <w:rPr>
          <w:rFonts w:eastAsiaTheme="minorHAnsi"/>
          <w:lang w:eastAsia="en-US"/>
        </w:rPr>
        <w:t>)</w:t>
      </w:r>
      <w:r w:rsidR="00462DF7">
        <w:rPr>
          <w:rFonts w:eastAsiaTheme="minorHAnsi"/>
          <w:lang w:eastAsia="en-US"/>
        </w:rPr>
        <w:tab/>
      </w:r>
      <w:r w:rsidR="00462DF7">
        <w:rPr>
          <w:rFonts w:eastAsiaTheme="minorHAnsi"/>
          <w:lang w:eastAsia="en-US"/>
        </w:rPr>
        <w:tab/>
      </w:r>
      <w:r w:rsidR="00462DF7" w:rsidRPr="001E1A15">
        <w:rPr>
          <w:rFonts w:eastAsiaTheme="minorHAnsi"/>
          <w:lang w:eastAsia="en-US"/>
        </w:rPr>
        <w:t xml:space="preserve">Cllr. D. </w:t>
      </w:r>
      <w:bookmarkStart w:id="0" w:name="_Hlk103672069"/>
      <w:r w:rsidR="00462DF7" w:rsidRPr="001E1A15">
        <w:rPr>
          <w:rFonts w:eastAsiaTheme="minorHAnsi"/>
          <w:lang w:eastAsia="en-US"/>
        </w:rPr>
        <w:t>McGonnigal</w:t>
      </w:r>
      <w:bookmarkEnd w:id="0"/>
    </w:p>
    <w:p w14:paraId="141CE428" w14:textId="72D91341" w:rsidR="001E1A15" w:rsidRPr="001E1A15" w:rsidRDefault="006A008B" w:rsidP="00067949">
      <w:pPr>
        <w:spacing w:after="160" w:line="259" w:lineRule="auto"/>
        <w:ind w:left="720" w:firstLine="720"/>
        <w:rPr>
          <w:rFonts w:eastAsiaTheme="minorHAnsi"/>
          <w:lang w:eastAsia="en-US"/>
        </w:rPr>
      </w:pPr>
      <w:r w:rsidRPr="001E1A15">
        <w:rPr>
          <w:rFonts w:eastAsiaTheme="minorHAnsi"/>
          <w:lang w:eastAsia="en-US"/>
        </w:rPr>
        <w:t xml:space="preserve">Cllr. </w:t>
      </w:r>
      <w:r>
        <w:rPr>
          <w:rFonts w:eastAsiaTheme="minorHAnsi"/>
          <w:lang w:eastAsia="en-US"/>
        </w:rPr>
        <w:t>C. Lis OBE</w:t>
      </w:r>
      <w:r w:rsidR="001E1A15" w:rsidRPr="001E1A15">
        <w:rPr>
          <w:rFonts w:eastAsiaTheme="minorHAnsi"/>
          <w:lang w:eastAsia="en-US"/>
        </w:rPr>
        <w:tab/>
      </w:r>
      <w:r w:rsidR="001E1A15" w:rsidRPr="001E1A15">
        <w:rPr>
          <w:rFonts w:eastAsiaTheme="minorHAnsi"/>
          <w:lang w:eastAsia="en-US"/>
        </w:rPr>
        <w:tab/>
      </w:r>
      <w:r w:rsidR="001E5068">
        <w:rPr>
          <w:rFonts w:eastAsiaTheme="minorHAnsi"/>
          <w:lang w:eastAsia="en-US"/>
        </w:rPr>
        <w:tab/>
      </w:r>
      <w:r>
        <w:rPr>
          <w:rFonts w:eastAsiaTheme="minorHAnsi"/>
          <w:lang w:eastAsia="en-US"/>
        </w:rPr>
        <w:tab/>
      </w:r>
      <w:r w:rsidR="00E877F5">
        <w:rPr>
          <w:rFonts w:eastAsiaTheme="minorHAnsi"/>
          <w:lang w:eastAsia="en-US"/>
        </w:rPr>
        <w:t>Cllr. J. McKenzie</w:t>
      </w:r>
    </w:p>
    <w:p w14:paraId="33699B96" w14:textId="2205C530" w:rsidR="001E1A15" w:rsidRPr="001E1A15" w:rsidRDefault="001E1A15" w:rsidP="00067949">
      <w:pPr>
        <w:spacing w:after="160" w:line="259" w:lineRule="auto"/>
        <w:ind w:left="720" w:firstLine="720"/>
        <w:rPr>
          <w:rFonts w:eastAsiaTheme="minorHAnsi"/>
          <w:lang w:eastAsia="en-US"/>
        </w:rPr>
      </w:pPr>
      <w:r w:rsidRPr="001E1A15">
        <w:rPr>
          <w:rFonts w:eastAsiaTheme="minorHAnsi"/>
          <w:lang w:eastAsia="en-US"/>
        </w:rPr>
        <w:t>Cllr. S. Brash</w:t>
      </w:r>
      <w:r w:rsidRPr="001E1A15">
        <w:rPr>
          <w:rFonts w:eastAsiaTheme="minorHAnsi"/>
          <w:lang w:eastAsia="en-US"/>
        </w:rPr>
        <w:tab/>
      </w:r>
      <w:r w:rsidRPr="001E1A15">
        <w:rPr>
          <w:rFonts w:eastAsiaTheme="minorHAnsi"/>
          <w:lang w:eastAsia="en-US"/>
        </w:rPr>
        <w:tab/>
      </w:r>
      <w:r w:rsidRPr="001E1A15">
        <w:rPr>
          <w:rFonts w:eastAsiaTheme="minorHAnsi"/>
          <w:lang w:eastAsia="en-US"/>
        </w:rPr>
        <w:tab/>
      </w:r>
      <w:r w:rsidRPr="001E1A15">
        <w:rPr>
          <w:rFonts w:eastAsiaTheme="minorHAnsi"/>
          <w:lang w:eastAsia="en-US"/>
        </w:rPr>
        <w:tab/>
        <w:t>Cllr</w:t>
      </w:r>
      <w:r w:rsidR="00F11233">
        <w:rPr>
          <w:rFonts w:eastAsiaTheme="minorHAnsi"/>
          <w:lang w:eastAsia="en-US"/>
        </w:rPr>
        <w:t xml:space="preserve">.  </w:t>
      </w:r>
      <w:r w:rsidRPr="001E1A15">
        <w:rPr>
          <w:rFonts w:eastAsiaTheme="minorHAnsi"/>
          <w:lang w:eastAsia="en-US"/>
        </w:rPr>
        <w:t>J</w:t>
      </w:r>
      <w:r w:rsidR="0033448A">
        <w:rPr>
          <w:rFonts w:eastAsiaTheme="minorHAnsi"/>
          <w:lang w:eastAsia="en-US"/>
        </w:rPr>
        <w:t>.</w:t>
      </w:r>
      <w:r w:rsidRPr="001E1A15">
        <w:rPr>
          <w:rFonts w:eastAsiaTheme="minorHAnsi"/>
          <w:lang w:eastAsia="en-US"/>
        </w:rPr>
        <w:t xml:space="preserve"> Walker</w:t>
      </w:r>
    </w:p>
    <w:p w14:paraId="7582A726" w14:textId="526A76E3" w:rsidR="001E1A15" w:rsidRDefault="001E1A15" w:rsidP="00067949">
      <w:pPr>
        <w:spacing w:after="160" w:line="259" w:lineRule="auto"/>
        <w:ind w:left="720" w:firstLine="720"/>
        <w:rPr>
          <w:rFonts w:eastAsiaTheme="minorHAnsi"/>
          <w:lang w:eastAsia="en-US"/>
        </w:rPr>
      </w:pPr>
      <w:r w:rsidRPr="001E1A15">
        <w:rPr>
          <w:rFonts w:eastAsiaTheme="minorHAnsi"/>
          <w:lang w:eastAsia="en-US"/>
        </w:rPr>
        <w:t xml:space="preserve">Cllr. </w:t>
      </w:r>
      <w:r w:rsidR="0033448A">
        <w:rPr>
          <w:rFonts w:eastAsiaTheme="minorHAnsi"/>
          <w:lang w:eastAsia="en-US"/>
        </w:rPr>
        <w:t>M. Howson</w:t>
      </w:r>
      <w:r w:rsidR="00302E48">
        <w:rPr>
          <w:rFonts w:eastAsiaTheme="minorHAnsi"/>
          <w:lang w:eastAsia="en-US"/>
        </w:rPr>
        <w:tab/>
      </w:r>
      <w:r w:rsidRPr="001E1A15">
        <w:rPr>
          <w:rFonts w:eastAsiaTheme="minorHAnsi"/>
          <w:lang w:eastAsia="en-US"/>
        </w:rPr>
        <w:tab/>
      </w:r>
      <w:r w:rsidRPr="001E1A15">
        <w:rPr>
          <w:rFonts w:eastAsiaTheme="minorHAnsi"/>
          <w:lang w:eastAsia="en-US"/>
        </w:rPr>
        <w:tab/>
      </w:r>
      <w:r w:rsidR="001E5068">
        <w:rPr>
          <w:rFonts w:eastAsiaTheme="minorHAnsi"/>
          <w:lang w:eastAsia="en-US"/>
        </w:rPr>
        <w:tab/>
      </w:r>
      <w:r w:rsidR="0033448A">
        <w:rPr>
          <w:rFonts w:eastAsiaTheme="minorHAnsi"/>
          <w:lang w:eastAsia="en-US"/>
        </w:rPr>
        <w:t>Cllr. A Weller</w:t>
      </w:r>
    </w:p>
    <w:p w14:paraId="30535EF5" w14:textId="573A1FB6" w:rsidR="00113485" w:rsidRPr="001E1A15" w:rsidRDefault="00EB3DD9" w:rsidP="00067949">
      <w:pPr>
        <w:spacing w:after="160" w:line="259" w:lineRule="auto"/>
        <w:rPr>
          <w:rFonts w:eastAsiaTheme="minorHAnsi"/>
          <w:lang w:eastAsia="en-US"/>
        </w:rPr>
      </w:pPr>
      <w:r>
        <w:rPr>
          <w:rFonts w:eastAsiaTheme="minorHAnsi"/>
          <w:lang w:eastAsia="en-US"/>
        </w:rPr>
        <w:t xml:space="preserve">In attendance </w:t>
      </w:r>
      <w:r w:rsidR="00922421">
        <w:rPr>
          <w:rFonts w:eastAsiaTheme="minorHAnsi"/>
          <w:lang w:eastAsia="en-US"/>
        </w:rPr>
        <w:t>Catherine Sharpe, Parish Clerk</w:t>
      </w:r>
      <w:r w:rsidR="00426569">
        <w:rPr>
          <w:rFonts w:eastAsiaTheme="minorHAnsi"/>
          <w:lang w:eastAsia="en-US"/>
        </w:rPr>
        <w:t xml:space="preserve"> and</w:t>
      </w:r>
      <w:r>
        <w:rPr>
          <w:rFonts w:eastAsiaTheme="minorHAnsi"/>
          <w:lang w:eastAsia="en-US"/>
        </w:rPr>
        <w:t xml:space="preserve"> </w:t>
      </w:r>
      <w:r w:rsidR="009C7CAC">
        <w:rPr>
          <w:rFonts w:eastAsiaTheme="minorHAnsi"/>
          <w:lang w:eastAsia="en-US"/>
        </w:rPr>
        <w:t>5</w:t>
      </w:r>
      <w:r>
        <w:rPr>
          <w:rFonts w:eastAsiaTheme="minorHAnsi"/>
          <w:lang w:eastAsia="en-US"/>
        </w:rPr>
        <w:t xml:space="preserve"> members of the public</w:t>
      </w:r>
      <w:r w:rsidR="009C7CAC">
        <w:rPr>
          <w:rFonts w:eastAsiaTheme="minorHAnsi"/>
          <w:lang w:eastAsia="en-US"/>
        </w:rPr>
        <w:t>.</w:t>
      </w:r>
    </w:p>
    <w:p w14:paraId="096EA41D" w14:textId="77777777" w:rsidR="001E1A15" w:rsidRPr="001E1A15" w:rsidRDefault="001E1A15" w:rsidP="00067949">
      <w:pPr>
        <w:spacing w:after="160" w:line="259" w:lineRule="auto"/>
        <w:rPr>
          <w:rFonts w:eastAsiaTheme="minorHAnsi"/>
          <w:lang w:eastAsia="en-US"/>
        </w:rPr>
      </w:pPr>
    </w:p>
    <w:p w14:paraId="1919AF1D" w14:textId="43431FE6" w:rsidR="00CC5D7D" w:rsidRPr="006A008B" w:rsidRDefault="001E1A15" w:rsidP="00DA46C6">
      <w:pPr>
        <w:pStyle w:val="ListParagraph"/>
        <w:numPr>
          <w:ilvl w:val="0"/>
          <w:numId w:val="4"/>
        </w:numPr>
      </w:pPr>
      <w:r w:rsidRPr="006A008B">
        <w:rPr>
          <w:rFonts w:eastAsiaTheme="minorHAnsi"/>
          <w:b/>
          <w:bCs/>
          <w:lang w:eastAsia="en-US"/>
        </w:rPr>
        <w:t>Apologies for Absence</w:t>
      </w:r>
      <w:r w:rsidRPr="006A008B">
        <w:rPr>
          <w:rFonts w:eastAsiaTheme="minorHAnsi"/>
          <w:lang w:eastAsia="en-US"/>
        </w:rPr>
        <w:t xml:space="preserve"> </w:t>
      </w:r>
      <w:r w:rsidR="006A008B">
        <w:rPr>
          <w:rFonts w:eastAsiaTheme="minorHAnsi"/>
          <w:lang w:eastAsia="en-US"/>
        </w:rPr>
        <w:t>–</w:t>
      </w:r>
      <w:r w:rsidR="00250EC4" w:rsidRPr="006A008B">
        <w:rPr>
          <w:rFonts w:eastAsiaTheme="minorHAnsi"/>
          <w:lang w:eastAsia="en-US"/>
        </w:rPr>
        <w:t xml:space="preserve"> </w:t>
      </w:r>
      <w:r w:rsidR="006A008B">
        <w:rPr>
          <w:rFonts w:eastAsiaTheme="minorHAnsi"/>
          <w:lang w:eastAsia="en-US"/>
        </w:rPr>
        <w:t xml:space="preserve">Cllr J. </w:t>
      </w:r>
      <w:r w:rsidR="0033448A">
        <w:rPr>
          <w:rFonts w:eastAsiaTheme="minorHAnsi"/>
          <w:lang w:eastAsia="en-US"/>
        </w:rPr>
        <w:t>Emsley</w:t>
      </w:r>
      <w:r w:rsidR="006A008B">
        <w:rPr>
          <w:rFonts w:eastAsiaTheme="minorHAnsi"/>
          <w:lang w:eastAsia="en-US"/>
        </w:rPr>
        <w:t xml:space="preserve">, </w:t>
      </w:r>
      <w:r w:rsidR="00E877F5" w:rsidRPr="006A008B">
        <w:rPr>
          <w:rFonts w:eastAsiaTheme="minorHAnsi"/>
          <w:lang w:eastAsia="en-US"/>
        </w:rPr>
        <w:t xml:space="preserve">Cllr. </w:t>
      </w:r>
      <w:r w:rsidR="0033448A">
        <w:rPr>
          <w:rFonts w:eastAsiaTheme="minorHAnsi"/>
          <w:lang w:eastAsia="en-US"/>
        </w:rPr>
        <w:t>J. Brown</w:t>
      </w:r>
      <w:r w:rsidR="006A008B">
        <w:rPr>
          <w:rFonts w:eastAsiaTheme="minorHAnsi"/>
          <w:lang w:eastAsia="en-US"/>
        </w:rPr>
        <w:tab/>
      </w:r>
    </w:p>
    <w:p w14:paraId="7E5851A0" w14:textId="77777777" w:rsidR="006A008B" w:rsidRPr="002A41F8" w:rsidRDefault="006A008B" w:rsidP="006A008B">
      <w:pPr>
        <w:pStyle w:val="ListParagraph"/>
        <w:ind w:left="360"/>
      </w:pPr>
    </w:p>
    <w:p w14:paraId="4B4AC023" w14:textId="05602FEB" w:rsidR="00CC5D7D" w:rsidRDefault="00EE3450" w:rsidP="004B018E">
      <w:pPr>
        <w:pStyle w:val="ListParagraph"/>
        <w:numPr>
          <w:ilvl w:val="0"/>
          <w:numId w:val="4"/>
        </w:numPr>
      </w:pPr>
      <w:r w:rsidRPr="004B018E">
        <w:rPr>
          <w:rFonts w:eastAsiaTheme="minorHAnsi"/>
          <w:b/>
          <w:bCs/>
          <w:lang w:eastAsia="en-US"/>
        </w:rPr>
        <w:t>To Note any Declarations of Interest</w:t>
      </w:r>
      <w:r w:rsidR="0012204F" w:rsidRPr="004B018E">
        <w:rPr>
          <w:rFonts w:eastAsiaTheme="minorHAnsi"/>
          <w:lang w:eastAsia="en-US"/>
        </w:rPr>
        <w:t xml:space="preserve"> and to record, consider and grant members’ re</w:t>
      </w:r>
      <w:r w:rsidR="00A716D1" w:rsidRPr="004B018E">
        <w:rPr>
          <w:rFonts w:eastAsiaTheme="minorHAnsi"/>
          <w:lang w:eastAsia="en-US"/>
        </w:rPr>
        <w:t xml:space="preserve">quests for Disclosable Pecuniary Interest dispensations (Section 31 Localism Act 2011) </w:t>
      </w:r>
      <w:r w:rsidR="00AD4E4D" w:rsidRPr="004B018E">
        <w:rPr>
          <w:rFonts w:eastAsiaTheme="minorHAnsi"/>
          <w:lang w:eastAsia="en-US"/>
        </w:rPr>
        <w:t xml:space="preserve">in connection with items on this agenda.  </w:t>
      </w:r>
      <w:r w:rsidR="002A491B">
        <w:rPr>
          <w:rFonts w:eastAsiaTheme="minorHAnsi"/>
          <w:lang w:eastAsia="en-US"/>
        </w:rPr>
        <w:t>Cllr</w:t>
      </w:r>
      <w:r w:rsidR="00933BE4">
        <w:rPr>
          <w:rFonts w:eastAsiaTheme="minorHAnsi"/>
          <w:lang w:eastAsia="en-US"/>
        </w:rPr>
        <w:t xml:space="preserve"> </w:t>
      </w:r>
      <w:r w:rsidR="00346A1B" w:rsidRPr="004B018E">
        <w:rPr>
          <w:rFonts w:eastAsiaTheme="minorHAnsi"/>
          <w:lang w:eastAsia="en-US"/>
        </w:rPr>
        <w:t>Lis declared an interest in matters relating to staffing</w:t>
      </w:r>
      <w:r w:rsidR="009E5980" w:rsidRPr="004B018E">
        <w:rPr>
          <w:rFonts w:eastAsiaTheme="minorHAnsi"/>
          <w:lang w:eastAsia="en-US"/>
        </w:rPr>
        <w:t xml:space="preserve"> issues at the Community Centre, Cllr. </w:t>
      </w:r>
      <w:r w:rsidR="00426569">
        <w:rPr>
          <w:rFonts w:eastAsiaTheme="minorHAnsi"/>
          <w:lang w:eastAsia="en-US"/>
        </w:rPr>
        <w:t xml:space="preserve">M. Howson declared an interest in matters relating to street lighting and Cllr. J. Metcalfe declared an interest in </w:t>
      </w:r>
      <w:r w:rsidR="006763DB">
        <w:rPr>
          <w:rFonts w:eastAsiaTheme="minorHAnsi"/>
          <w:lang w:eastAsia="en-US"/>
        </w:rPr>
        <w:t xml:space="preserve">any matters relating to the Waterfalls </w:t>
      </w:r>
      <w:r w:rsidR="00802396">
        <w:rPr>
          <w:rFonts w:eastAsiaTheme="minorHAnsi"/>
          <w:lang w:eastAsia="en-US"/>
        </w:rPr>
        <w:t>Walk.</w:t>
      </w:r>
    </w:p>
    <w:p w14:paraId="3480C678" w14:textId="77777777" w:rsidR="00CC5D7D" w:rsidRPr="000D6772" w:rsidRDefault="00CC5D7D" w:rsidP="000D2450">
      <w:pPr>
        <w:pStyle w:val="ListParagraph"/>
      </w:pPr>
    </w:p>
    <w:p w14:paraId="4B6174F0" w14:textId="04DFED94" w:rsidR="000D6772" w:rsidRPr="00CC5D7D" w:rsidRDefault="000D6772" w:rsidP="004B018E">
      <w:pPr>
        <w:pStyle w:val="ListParagraph"/>
        <w:numPr>
          <w:ilvl w:val="0"/>
          <w:numId w:val="4"/>
        </w:numPr>
      </w:pPr>
      <w:r w:rsidRPr="004B018E">
        <w:rPr>
          <w:rFonts w:eastAsiaTheme="minorHAnsi"/>
          <w:b/>
          <w:bCs/>
          <w:lang w:eastAsia="en-US"/>
        </w:rPr>
        <w:t xml:space="preserve">To confirm the Minutes of the Parish Council </w:t>
      </w:r>
      <w:r w:rsidR="00E17EDA" w:rsidRPr="004B018E">
        <w:rPr>
          <w:rFonts w:eastAsiaTheme="minorHAnsi"/>
          <w:b/>
          <w:bCs/>
          <w:lang w:eastAsia="en-US"/>
        </w:rPr>
        <w:t xml:space="preserve">Meeting held on </w:t>
      </w:r>
      <w:r w:rsidR="00802396">
        <w:rPr>
          <w:rFonts w:eastAsiaTheme="minorHAnsi"/>
          <w:b/>
          <w:bCs/>
          <w:lang w:eastAsia="en-US"/>
        </w:rPr>
        <w:t>4</w:t>
      </w:r>
      <w:r w:rsidR="00802396" w:rsidRPr="00802396">
        <w:rPr>
          <w:rFonts w:eastAsiaTheme="minorHAnsi"/>
          <w:b/>
          <w:bCs/>
          <w:vertAlign w:val="superscript"/>
          <w:lang w:eastAsia="en-US"/>
        </w:rPr>
        <w:t>th</w:t>
      </w:r>
      <w:r w:rsidR="00802396">
        <w:rPr>
          <w:rFonts w:eastAsiaTheme="minorHAnsi"/>
          <w:b/>
          <w:bCs/>
          <w:lang w:eastAsia="en-US"/>
        </w:rPr>
        <w:t xml:space="preserve"> April</w:t>
      </w:r>
      <w:r w:rsidR="000F51C4" w:rsidRPr="004B018E">
        <w:rPr>
          <w:rFonts w:eastAsiaTheme="minorHAnsi"/>
          <w:b/>
          <w:bCs/>
          <w:lang w:eastAsia="en-US"/>
        </w:rPr>
        <w:t>2022</w:t>
      </w:r>
      <w:r w:rsidR="00E17EDA" w:rsidRPr="004B018E">
        <w:rPr>
          <w:rFonts w:eastAsiaTheme="minorHAnsi"/>
          <w:b/>
          <w:bCs/>
          <w:lang w:eastAsia="en-US"/>
        </w:rPr>
        <w:t>.</w:t>
      </w:r>
      <w:r w:rsidR="0099326E" w:rsidRPr="004B018E">
        <w:rPr>
          <w:rFonts w:eastAsiaTheme="minorHAnsi"/>
          <w:lang w:eastAsia="en-US"/>
        </w:rPr>
        <w:t xml:space="preserve">  Cllr.</w:t>
      </w:r>
      <w:r w:rsidR="007D7431">
        <w:rPr>
          <w:rFonts w:eastAsiaTheme="minorHAnsi"/>
          <w:lang w:eastAsia="en-US"/>
        </w:rPr>
        <w:t xml:space="preserve"> </w:t>
      </w:r>
      <w:r w:rsidR="003E07D5">
        <w:rPr>
          <w:rFonts w:eastAsiaTheme="minorHAnsi"/>
          <w:lang w:eastAsia="en-US"/>
        </w:rPr>
        <w:t>M</w:t>
      </w:r>
      <w:r w:rsidR="00C5068E">
        <w:rPr>
          <w:rFonts w:eastAsiaTheme="minorHAnsi"/>
          <w:lang w:eastAsia="en-US"/>
        </w:rPr>
        <w:t xml:space="preserve">cGonnigal </w:t>
      </w:r>
      <w:r w:rsidR="004638CD" w:rsidRPr="004B018E">
        <w:rPr>
          <w:rFonts w:eastAsiaTheme="minorHAnsi"/>
          <w:lang w:eastAsia="en-US"/>
        </w:rPr>
        <w:t>proposed</w:t>
      </w:r>
      <w:r w:rsidR="00996139">
        <w:rPr>
          <w:rFonts w:eastAsiaTheme="minorHAnsi"/>
          <w:lang w:eastAsia="en-US"/>
        </w:rPr>
        <w:t xml:space="preserve">, Cllr. </w:t>
      </w:r>
      <w:r w:rsidR="003E07D5">
        <w:rPr>
          <w:rFonts w:eastAsiaTheme="minorHAnsi"/>
          <w:lang w:eastAsia="en-US"/>
        </w:rPr>
        <w:t xml:space="preserve">Lis </w:t>
      </w:r>
      <w:r w:rsidR="002B7D61" w:rsidRPr="004B018E">
        <w:rPr>
          <w:rFonts w:eastAsiaTheme="minorHAnsi"/>
          <w:lang w:eastAsia="en-US"/>
        </w:rPr>
        <w:t>seconded and it was agreed the Parish Council Meeting Minutes reflected a true record.</w:t>
      </w:r>
    </w:p>
    <w:p w14:paraId="0D5FF67D" w14:textId="77777777" w:rsidR="00CC5D7D" w:rsidRPr="00302053" w:rsidRDefault="00CC5D7D" w:rsidP="000D2450"/>
    <w:p w14:paraId="5EC8961C" w14:textId="2258F74E" w:rsidR="007072E1" w:rsidRPr="009C00E1" w:rsidRDefault="008B4D17" w:rsidP="00590EF7">
      <w:pPr>
        <w:pStyle w:val="ListParagraph"/>
        <w:numPr>
          <w:ilvl w:val="0"/>
          <w:numId w:val="4"/>
        </w:numPr>
        <w:rPr>
          <w:b/>
          <w:bCs/>
        </w:rPr>
      </w:pPr>
      <w:r w:rsidRPr="009C00E1">
        <w:rPr>
          <w:rFonts w:eastAsiaTheme="minorHAnsi"/>
          <w:b/>
          <w:bCs/>
          <w:lang w:eastAsia="en-US"/>
        </w:rPr>
        <w:t>P</w:t>
      </w:r>
      <w:r w:rsidR="00500568" w:rsidRPr="009C00E1">
        <w:rPr>
          <w:rFonts w:eastAsiaTheme="minorHAnsi"/>
          <w:b/>
          <w:bCs/>
          <w:lang w:eastAsia="en-US"/>
        </w:rPr>
        <w:t xml:space="preserve">olice </w:t>
      </w:r>
      <w:r w:rsidR="00302053" w:rsidRPr="009C00E1">
        <w:rPr>
          <w:rFonts w:eastAsiaTheme="minorHAnsi"/>
          <w:b/>
          <w:bCs/>
          <w:lang w:eastAsia="en-US"/>
        </w:rPr>
        <w:t>Report</w:t>
      </w:r>
      <w:r w:rsidR="00500568" w:rsidRPr="009C00E1">
        <w:rPr>
          <w:rFonts w:eastAsiaTheme="minorHAnsi"/>
          <w:b/>
          <w:bCs/>
          <w:lang w:eastAsia="en-US"/>
        </w:rPr>
        <w:t xml:space="preserve"> </w:t>
      </w:r>
      <w:r w:rsidR="004F6E32" w:rsidRPr="009C00E1">
        <w:rPr>
          <w:rFonts w:eastAsiaTheme="minorHAnsi"/>
          <w:b/>
          <w:bCs/>
          <w:lang w:eastAsia="en-US"/>
        </w:rPr>
        <w:t xml:space="preserve">– </w:t>
      </w:r>
      <w:r w:rsidR="004F6E32" w:rsidRPr="009C00E1">
        <w:rPr>
          <w:rFonts w:eastAsiaTheme="minorHAnsi"/>
          <w:bCs/>
          <w:lang w:eastAsia="en-US"/>
        </w:rPr>
        <w:t>a report of incidents in the area over the past month had been circulated to</w:t>
      </w:r>
      <w:r w:rsidR="00786AC4">
        <w:rPr>
          <w:rFonts w:eastAsiaTheme="minorHAnsi"/>
          <w:bCs/>
          <w:lang w:eastAsia="en-US"/>
        </w:rPr>
        <w:t xml:space="preserve"> Councillors</w:t>
      </w:r>
      <w:r w:rsidR="004F6E32" w:rsidRPr="009C00E1">
        <w:rPr>
          <w:rFonts w:eastAsiaTheme="minorHAnsi"/>
          <w:bCs/>
          <w:lang w:eastAsia="en-US"/>
        </w:rPr>
        <w:t xml:space="preserve"> prior to the meeting.  </w:t>
      </w:r>
      <w:r w:rsidR="00C57057">
        <w:rPr>
          <w:rFonts w:eastAsiaTheme="minorHAnsi"/>
          <w:bCs/>
          <w:lang w:eastAsia="en-US"/>
        </w:rPr>
        <w:t>Councillors commented that the report was brief</w:t>
      </w:r>
      <w:r w:rsidR="00797CBC">
        <w:rPr>
          <w:rFonts w:eastAsiaTheme="minorHAnsi"/>
          <w:bCs/>
          <w:lang w:eastAsia="en-US"/>
        </w:rPr>
        <w:t xml:space="preserve">, with only 12 </w:t>
      </w:r>
      <w:r w:rsidR="00A47074">
        <w:rPr>
          <w:rFonts w:eastAsiaTheme="minorHAnsi"/>
          <w:bCs/>
          <w:lang w:eastAsia="en-US"/>
        </w:rPr>
        <w:t xml:space="preserve">instances in the village over the last month.  Cllr Brash </w:t>
      </w:r>
      <w:r w:rsidR="00BB1289">
        <w:rPr>
          <w:rFonts w:eastAsiaTheme="minorHAnsi"/>
          <w:bCs/>
          <w:lang w:eastAsia="en-US"/>
        </w:rPr>
        <w:t>was disappointed that the abandoned vehicle in New Village mentioned to the Police at the last meeting still had not been dealt with.</w:t>
      </w:r>
      <w:r w:rsidR="005A3883">
        <w:rPr>
          <w:rFonts w:eastAsiaTheme="minorHAnsi"/>
          <w:bCs/>
          <w:lang w:eastAsia="en-US"/>
        </w:rPr>
        <w:t xml:space="preserve">  Cllr Metcalfe advised Cllr Brash to </w:t>
      </w:r>
      <w:r w:rsidR="00D5678C">
        <w:rPr>
          <w:rFonts w:eastAsiaTheme="minorHAnsi"/>
          <w:bCs/>
          <w:lang w:eastAsia="en-US"/>
        </w:rPr>
        <w:t>report it again.</w:t>
      </w:r>
    </w:p>
    <w:p w14:paraId="7F18357A" w14:textId="77777777" w:rsidR="007072E1" w:rsidRPr="007072E1" w:rsidRDefault="007072E1" w:rsidP="007072E1">
      <w:pPr>
        <w:pStyle w:val="ListParagraph"/>
        <w:ind w:left="360"/>
        <w:rPr>
          <w:b/>
          <w:bCs/>
        </w:rPr>
      </w:pPr>
    </w:p>
    <w:p w14:paraId="095D6E3F" w14:textId="7191A1AC" w:rsidR="00302053" w:rsidRPr="008D7C7C" w:rsidRDefault="00302053" w:rsidP="00B16F31">
      <w:pPr>
        <w:pStyle w:val="ListParagraph"/>
        <w:numPr>
          <w:ilvl w:val="0"/>
          <w:numId w:val="4"/>
        </w:numPr>
        <w:rPr>
          <w:b/>
          <w:bCs/>
        </w:rPr>
      </w:pPr>
      <w:r w:rsidRPr="00B16F31">
        <w:rPr>
          <w:rFonts w:eastAsiaTheme="minorHAnsi"/>
          <w:b/>
          <w:bCs/>
          <w:lang w:eastAsia="en-US"/>
        </w:rPr>
        <w:t>Adjournment for questions/items for attention raised by me</w:t>
      </w:r>
      <w:r w:rsidR="0051741C" w:rsidRPr="00B16F31">
        <w:rPr>
          <w:rFonts w:eastAsiaTheme="minorHAnsi"/>
          <w:b/>
          <w:bCs/>
          <w:lang w:eastAsia="en-US"/>
        </w:rPr>
        <w:t>mbers of the public</w:t>
      </w:r>
      <w:r w:rsidR="005972E1" w:rsidRPr="00B16F31">
        <w:rPr>
          <w:rFonts w:eastAsiaTheme="minorHAnsi"/>
          <w:b/>
          <w:bCs/>
          <w:lang w:eastAsia="en-US"/>
        </w:rPr>
        <w:t xml:space="preserve"> or Councillors</w:t>
      </w:r>
    </w:p>
    <w:p w14:paraId="136A1DE8" w14:textId="72B72F86" w:rsidR="008D7C7C" w:rsidRDefault="008D7C7C" w:rsidP="008E769F">
      <w:pPr>
        <w:pStyle w:val="ListParagraph"/>
        <w:numPr>
          <w:ilvl w:val="0"/>
          <w:numId w:val="14"/>
        </w:numPr>
      </w:pPr>
      <w:r>
        <w:t xml:space="preserve">A member of the public mentioned a light on Red Ash </w:t>
      </w:r>
      <w:r w:rsidR="00FD7295">
        <w:t>that is on permanently. Clerk will report this to Howsons.</w:t>
      </w:r>
    </w:p>
    <w:p w14:paraId="461B09EA" w14:textId="2F74FAE6" w:rsidR="008E769F" w:rsidRDefault="00E64AEC" w:rsidP="008E769F">
      <w:pPr>
        <w:pStyle w:val="ListParagraph"/>
        <w:numPr>
          <w:ilvl w:val="0"/>
          <w:numId w:val="14"/>
        </w:numPr>
      </w:pPr>
      <w:r>
        <w:t>The grass cutting around the village was raised by a member of the public, who report</w:t>
      </w:r>
      <w:r w:rsidR="008A0E86">
        <w:t xml:space="preserve">ed it was getting worse.  The contractors do not appear to be tidying up </w:t>
      </w:r>
      <w:r w:rsidR="000E0F2C">
        <w:t xml:space="preserve">properly.  Clerk to contact contractors to ask that they improve and also to look out contract and </w:t>
      </w:r>
      <w:r w:rsidR="007E4EFE">
        <w:t>see what exactly we are paying them for.</w:t>
      </w:r>
    </w:p>
    <w:p w14:paraId="22785C82" w14:textId="52721A45" w:rsidR="007E4EFE" w:rsidRPr="008D7C7C" w:rsidRDefault="00D23A30" w:rsidP="008E769F">
      <w:pPr>
        <w:pStyle w:val="ListParagraph"/>
        <w:numPr>
          <w:ilvl w:val="0"/>
          <w:numId w:val="14"/>
        </w:numPr>
      </w:pPr>
      <w:r>
        <w:t>The propos</w:t>
      </w:r>
      <w:r w:rsidR="0000401B">
        <w:t>al by the IRCA Platinum Jubilee Group to</w:t>
      </w:r>
      <w:r>
        <w:t xml:space="preserve"> change </w:t>
      </w:r>
      <w:r w:rsidR="00101C77">
        <w:t xml:space="preserve">the name </w:t>
      </w:r>
      <w:r>
        <w:t>of Central Gardens</w:t>
      </w:r>
      <w:r w:rsidR="00101C77">
        <w:t xml:space="preserve"> </w:t>
      </w:r>
      <w:r>
        <w:t xml:space="preserve">to reflect </w:t>
      </w:r>
      <w:r w:rsidR="00727537">
        <w:t>the Queen’s Platinum Jubilee was discussed</w:t>
      </w:r>
      <w:r w:rsidR="00C01450">
        <w:t>.</w:t>
      </w:r>
      <w:r w:rsidR="00BF3902">
        <w:t xml:space="preserve">  Cllrs did not </w:t>
      </w:r>
      <w:r w:rsidR="00351F3E">
        <w:t>feel able to support the proposal, but did thank the group for all their hard work</w:t>
      </w:r>
      <w:r w:rsidR="00B2438E">
        <w:t>.</w:t>
      </w:r>
      <w:r w:rsidR="002B267E">
        <w:t xml:space="preserve">  The mosaic in the gardens will be repaired and a date of 2022 added to reflect this.</w:t>
      </w:r>
      <w:r w:rsidR="00BF7982">
        <w:t xml:space="preserve">  </w:t>
      </w:r>
      <w:r w:rsidR="00FF577E">
        <w:t xml:space="preserve">As a community we want to celebrate the </w:t>
      </w:r>
      <w:r w:rsidR="00C27884">
        <w:t xml:space="preserve">Jubilee and hope that businesses and villagers will decorate their </w:t>
      </w:r>
      <w:r w:rsidR="004D4099">
        <w:t xml:space="preserve">premises </w:t>
      </w:r>
      <w:r w:rsidR="003F4FF0">
        <w:t>appropriately.</w:t>
      </w:r>
      <w:r w:rsidR="002B267E">
        <w:t xml:space="preserve"> </w:t>
      </w:r>
    </w:p>
    <w:p w14:paraId="0C268035" w14:textId="77777777" w:rsidR="00D42F2B" w:rsidRPr="00AA0A9C" w:rsidRDefault="00D42F2B" w:rsidP="00D42F2B">
      <w:pPr>
        <w:pStyle w:val="ListParagraph"/>
        <w:rPr>
          <w:b/>
          <w:bCs/>
        </w:rPr>
      </w:pPr>
    </w:p>
    <w:p w14:paraId="12B8C820" w14:textId="13E2B839" w:rsidR="0046734D" w:rsidRPr="003D410D" w:rsidRDefault="0051741C" w:rsidP="00765907">
      <w:pPr>
        <w:pStyle w:val="ListParagraph"/>
        <w:numPr>
          <w:ilvl w:val="0"/>
          <w:numId w:val="4"/>
        </w:numPr>
        <w:rPr>
          <w:b/>
          <w:bCs/>
        </w:rPr>
      </w:pPr>
      <w:r w:rsidRPr="00765907">
        <w:rPr>
          <w:rFonts w:eastAsiaTheme="minorHAnsi"/>
          <w:b/>
          <w:bCs/>
          <w:lang w:eastAsia="en-US"/>
        </w:rPr>
        <w:t>Planning</w:t>
      </w:r>
      <w:r w:rsidR="005A2512" w:rsidRPr="00765907">
        <w:rPr>
          <w:rFonts w:eastAsiaTheme="minorHAnsi"/>
          <w:b/>
          <w:bCs/>
          <w:lang w:eastAsia="en-US"/>
        </w:rPr>
        <w:t xml:space="preserve"> </w:t>
      </w:r>
    </w:p>
    <w:p w14:paraId="790046FC" w14:textId="77777777" w:rsidR="0096563C" w:rsidRDefault="007A2FC3" w:rsidP="000D2450">
      <w:pPr>
        <w:ind w:left="360"/>
      </w:pPr>
      <w:r w:rsidRPr="007A2FC3">
        <w:rPr>
          <w:b/>
          <w:bCs/>
        </w:rPr>
        <w:t>2022/23880/FUL</w:t>
      </w:r>
      <w:r w:rsidR="00713560">
        <w:rPr>
          <w:b/>
          <w:bCs/>
        </w:rPr>
        <w:t xml:space="preserve"> </w:t>
      </w:r>
      <w:r w:rsidR="00713560">
        <w:t>Proposed detached 2-bedroom dwelling, Land off Raber Top</w:t>
      </w:r>
      <w:r w:rsidR="008B58A3">
        <w:t xml:space="preserve">, Ingleton.  Councillors were concerned about more properties </w:t>
      </w:r>
      <w:r w:rsidR="00DB2B38">
        <w:t>being erected on this side of A65 without there being a proper road crossing in place</w:t>
      </w:r>
      <w:r w:rsidR="00767763">
        <w:t xml:space="preserve"> and the speed limit still being in excess of 30 miles per hour.</w:t>
      </w:r>
      <w:r w:rsidR="00B467E2">
        <w:t xml:space="preserve">  Comments to this effect to be made together with </w:t>
      </w:r>
      <w:r w:rsidR="00FC169F">
        <w:t xml:space="preserve">the Cllrs commitment </w:t>
      </w:r>
      <w:r w:rsidR="00E037A1">
        <w:t>that</w:t>
      </w:r>
      <w:r w:rsidR="00FC169F">
        <w:t xml:space="preserve"> all new builds </w:t>
      </w:r>
      <w:r w:rsidR="00114E44">
        <w:t>meet the greenest possible standards.</w:t>
      </w:r>
    </w:p>
    <w:p w14:paraId="6EDD390C" w14:textId="77777777" w:rsidR="00FD452B" w:rsidRDefault="0096563C" w:rsidP="000D2450">
      <w:pPr>
        <w:ind w:left="360"/>
      </w:pPr>
      <w:r>
        <w:rPr>
          <w:b/>
          <w:bCs/>
        </w:rPr>
        <w:lastRenderedPageBreak/>
        <w:t>2022/23775/HH</w:t>
      </w:r>
      <w:r w:rsidR="00036C30">
        <w:rPr>
          <w:b/>
          <w:bCs/>
        </w:rPr>
        <w:t xml:space="preserve"> </w:t>
      </w:r>
      <w:r w:rsidR="00036C30">
        <w:t>Proposed two storey extension to side with porch to front, 6 Featherbeck Close</w:t>
      </w:r>
      <w:r w:rsidR="007E6D73">
        <w:t>, Ingleton LA6 3BB.</w:t>
      </w:r>
      <w:r w:rsidR="008C0172">
        <w:t xml:space="preserve">  Cllrs agreed to support this application.</w:t>
      </w:r>
    </w:p>
    <w:p w14:paraId="7E5D8558" w14:textId="78BEA069" w:rsidR="00CB475C" w:rsidRDefault="00FD452B" w:rsidP="000D2450">
      <w:pPr>
        <w:ind w:left="360"/>
      </w:pPr>
      <w:r>
        <w:rPr>
          <w:b/>
          <w:bCs/>
        </w:rPr>
        <w:t xml:space="preserve">2021/23571/FUL </w:t>
      </w:r>
      <w:r>
        <w:t>Erection of a new two storey, split level 3-bedroomed house with private gar</w:t>
      </w:r>
      <w:r w:rsidR="00796BA6">
        <w:t>d</w:t>
      </w:r>
      <w:r>
        <w:t>en and off</w:t>
      </w:r>
      <w:r w:rsidR="00AC1332">
        <w:t>-</w:t>
      </w:r>
      <w:r>
        <w:t>street parking</w:t>
      </w:r>
      <w:r w:rsidR="00254285">
        <w:t xml:space="preserve"> 1, Manor Close, Ingleton LA6 3BF.  Cllrs </w:t>
      </w:r>
      <w:r w:rsidR="00AC1332">
        <w:t xml:space="preserve">agreed to object to this proposal </w:t>
      </w:r>
      <w:r w:rsidR="00C20E45">
        <w:t xml:space="preserve">as the land is </w:t>
      </w:r>
      <w:r w:rsidR="00FF1151">
        <w:t xml:space="preserve">amenity land and </w:t>
      </w:r>
      <w:r w:rsidR="00AA571B">
        <w:t>should therefore never be developed.</w:t>
      </w:r>
    </w:p>
    <w:p w14:paraId="71F1B6C2" w14:textId="581A01A9" w:rsidR="00AA571B" w:rsidRDefault="00AA571B" w:rsidP="000D2450">
      <w:pPr>
        <w:ind w:left="360"/>
      </w:pPr>
      <w:r>
        <w:rPr>
          <w:b/>
          <w:bCs/>
        </w:rPr>
        <w:t xml:space="preserve">2022/23929/LBC </w:t>
      </w:r>
      <w:r w:rsidR="000D1290">
        <w:t xml:space="preserve">Addition of a garage to the gable end.  Altering a garage proposal previously </w:t>
      </w:r>
      <w:r w:rsidR="00796BA6">
        <w:t>given consent Laurels, Croft Road, Ingleton LA6 3BZ.  Cllrs agreed to support this application.</w:t>
      </w:r>
    </w:p>
    <w:p w14:paraId="2F1A12AE" w14:textId="1A42B313" w:rsidR="00854A4C" w:rsidRDefault="00854A4C" w:rsidP="000D2450">
      <w:pPr>
        <w:ind w:left="360"/>
      </w:pPr>
      <w:r>
        <w:rPr>
          <w:b/>
          <w:bCs/>
        </w:rPr>
        <w:t>C</w:t>
      </w:r>
      <w:r w:rsidR="00B6312F">
        <w:rPr>
          <w:b/>
          <w:bCs/>
        </w:rPr>
        <w:t xml:space="preserve">/44/181B/LDC </w:t>
      </w:r>
      <w:r w:rsidR="00B6312F">
        <w:t>Lawful development certificate</w:t>
      </w:r>
      <w:r w:rsidR="00D84A6A">
        <w:t xml:space="preserve"> (existing use) in respect of use of the barn as National Nature Reserve base at Colt Park Barn, Ingleton LA6 3JF.</w:t>
      </w:r>
      <w:r w:rsidR="00B60B37">
        <w:t xml:space="preserve">  Cllr</w:t>
      </w:r>
      <w:r w:rsidR="00DB1FF6">
        <w:t>s</w:t>
      </w:r>
      <w:r w:rsidR="00B60B37">
        <w:t xml:space="preserve"> </w:t>
      </w:r>
      <w:r w:rsidR="00CD333D">
        <w:t>objected to</w:t>
      </w:r>
      <w:r w:rsidR="00DB1FF6">
        <w:t xml:space="preserve"> this </w:t>
      </w:r>
      <w:r w:rsidR="0070767E">
        <w:t>on several grounds.  There are concerns for the safety of people using or visit</w:t>
      </w:r>
      <w:r w:rsidR="00826E06">
        <w:t>i</w:t>
      </w:r>
      <w:r w:rsidR="0070767E">
        <w:t>n</w:t>
      </w:r>
      <w:r w:rsidR="00826E06">
        <w:t>g</w:t>
      </w:r>
      <w:r w:rsidR="0070767E">
        <w:t xml:space="preserve"> the Barn where the </w:t>
      </w:r>
      <w:r w:rsidR="00C53CEC">
        <w:t>only means of access is along a dirt track (part of which is a foot</w:t>
      </w:r>
      <w:r w:rsidR="0040550E">
        <w:t>path) with access onto the highway from the track onto a blind corner</w:t>
      </w:r>
      <w:r w:rsidR="00826E06">
        <w:t>.</w:t>
      </w:r>
      <w:r w:rsidR="00205FE0">
        <w:t xml:space="preserve">  The increased </w:t>
      </w:r>
      <w:r w:rsidR="00563CF8">
        <w:t xml:space="preserve">use </w:t>
      </w:r>
      <w:r w:rsidR="00205FE0">
        <w:t xml:space="preserve">of the Barn </w:t>
      </w:r>
      <w:r w:rsidR="000E15F8">
        <w:t xml:space="preserve">by organisations for group </w:t>
      </w:r>
      <w:r w:rsidR="00891C66">
        <w:t>meetings means that the risks have trebled yet no attempts have been made to improve the access.  Cllrs wish to record their concerns</w:t>
      </w:r>
      <w:r w:rsidR="003C5F5B">
        <w:t xml:space="preserve"> </w:t>
      </w:r>
      <w:r w:rsidR="00185937">
        <w:t xml:space="preserve">regarding the possibility of </w:t>
      </w:r>
      <w:r w:rsidR="00960AE8">
        <w:t xml:space="preserve">serious accidents occurring on this stretch of road.  Clerk to </w:t>
      </w:r>
      <w:r w:rsidR="00041C2D">
        <w:t>submit this.</w:t>
      </w:r>
    </w:p>
    <w:p w14:paraId="2CDA4A33" w14:textId="77777777" w:rsidR="0070767E" w:rsidRPr="00B6312F" w:rsidRDefault="0070767E" w:rsidP="00041C2D"/>
    <w:p w14:paraId="4D4120D2" w14:textId="41918C9B" w:rsidR="00C34379" w:rsidRDefault="0008002B" w:rsidP="00CC0995">
      <w:pPr>
        <w:pStyle w:val="ListParagraph"/>
        <w:numPr>
          <w:ilvl w:val="0"/>
          <w:numId w:val="4"/>
        </w:numPr>
        <w:rPr>
          <w:rFonts w:eastAsiaTheme="minorHAnsi"/>
          <w:lang w:eastAsia="en-US"/>
        </w:rPr>
      </w:pPr>
      <w:r>
        <w:rPr>
          <w:rFonts w:eastAsiaTheme="minorHAnsi"/>
          <w:b/>
          <w:bCs/>
          <w:lang w:eastAsia="en-US"/>
        </w:rPr>
        <w:t>Parish council m</w:t>
      </w:r>
      <w:r w:rsidR="00C34379" w:rsidRPr="00CC0995">
        <w:rPr>
          <w:rFonts w:eastAsiaTheme="minorHAnsi"/>
          <w:b/>
          <w:bCs/>
          <w:lang w:eastAsia="en-US"/>
        </w:rPr>
        <w:t>aintenance matters</w:t>
      </w:r>
      <w:r w:rsidR="00C34379" w:rsidRPr="00CC0995">
        <w:rPr>
          <w:rFonts w:eastAsiaTheme="minorHAnsi"/>
          <w:lang w:eastAsia="en-US"/>
        </w:rPr>
        <w:t xml:space="preserve"> – to consider issues relating to the following;</w:t>
      </w:r>
    </w:p>
    <w:p w14:paraId="0755E879" w14:textId="4B7D956C" w:rsidR="00DC6198" w:rsidRDefault="00DC6198" w:rsidP="00DC6198">
      <w:pPr>
        <w:rPr>
          <w:rFonts w:eastAsiaTheme="minorHAnsi"/>
          <w:lang w:eastAsia="en-US"/>
        </w:rPr>
      </w:pPr>
    </w:p>
    <w:p w14:paraId="5B1325B7" w14:textId="14CC62A4" w:rsidR="005D7281" w:rsidRPr="00DC6198" w:rsidRDefault="00DC6198" w:rsidP="00DC6198">
      <w:pPr>
        <w:ind w:left="360"/>
        <w:rPr>
          <w:rFonts w:eastAsiaTheme="minorHAnsi"/>
          <w:b/>
          <w:bCs/>
          <w:lang w:eastAsia="en-US"/>
        </w:rPr>
      </w:pPr>
      <w:r>
        <w:rPr>
          <w:rFonts w:eastAsiaTheme="minorHAnsi"/>
          <w:b/>
          <w:bCs/>
          <w:lang w:eastAsia="en-US"/>
        </w:rPr>
        <w:t xml:space="preserve">A. </w:t>
      </w:r>
      <w:r w:rsidR="00E81E20" w:rsidRPr="00DC6198">
        <w:rPr>
          <w:rFonts w:eastAsiaTheme="minorHAnsi"/>
          <w:b/>
          <w:bCs/>
          <w:lang w:eastAsia="en-US"/>
        </w:rPr>
        <w:t>P</w:t>
      </w:r>
      <w:r w:rsidR="00C34379" w:rsidRPr="00DC6198">
        <w:rPr>
          <w:rFonts w:eastAsiaTheme="minorHAnsi"/>
          <w:b/>
          <w:bCs/>
          <w:lang w:eastAsia="en-US"/>
        </w:rPr>
        <w:t>arks, play area and pump track</w:t>
      </w:r>
      <w:r w:rsidR="00C34379" w:rsidRPr="00DC6198">
        <w:rPr>
          <w:rFonts w:eastAsiaTheme="minorHAnsi"/>
          <w:lang w:eastAsia="en-US"/>
        </w:rPr>
        <w:t xml:space="preserve"> –</w:t>
      </w:r>
      <w:r w:rsidR="00095EAE" w:rsidRPr="00DC6198">
        <w:rPr>
          <w:rFonts w:eastAsiaTheme="minorHAnsi"/>
          <w:lang w:eastAsia="en-US"/>
        </w:rPr>
        <w:t xml:space="preserve"> </w:t>
      </w:r>
      <w:r w:rsidR="003B01B4">
        <w:rPr>
          <w:rFonts w:eastAsiaTheme="minorHAnsi"/>
          <w:lang w:eastAsia="en-US"/>
        </w:rPr>
        <w:t xml:space="preserve">Pleased to report that the dog poo problem seems to have improved with the installation of </w:t>
      </w:r>
      <w:r w:rsidR="00231189">
        <w:rPr>
          <w:rFonts w:eastAsiaTheme="minorHAnsi"/>
          <w:lang w:eastAsia="en-US"/>
        </w:rPr>
        <w:t>bag dispensers in the park area</w:t>
      </w:r>
      <w:r w:rsidR="007B21D9">
        <w:rPr>
          <w:rFonts w:eastAsiaTheme="minorHAnsi"/>
          <w:lang w:eastAsia="en-US"/>
        </w:rPr>
        <w:t xml:space="preserve">, possibly need to consider further installations on Red Ash Lane.  </w:t>
      </w:r>
      <w:r w:rsidR="008C181E">
        <w:rPr>
          <w:rFonts w:eastAsiaTheme="minorHAnsi"/>
          <w:lang w:eastAsia="en-US"/>
        </w:rPr>
        <w:t xml:space="preserve">Discussed reporting the success and asking for </w:t>
      </w:r>
      <w:r w:rsidR="006C11DC">
        <w:rPr>
          <w:rFonts w:eastAsiaTheme="minorHAnsi"/>
          <w:lang w:eastAsia="en-US"/>
        </w:rPr>
        <w:t xml:space="preserve">help with sponsoring dispensers.  Need to look at different </w:t>
      </w:r>
      <w:r w:rsidR="00BB6770">
        <w:rPr>
          <w:rFonts w:eastAsiaTheme="minorHAnsi"/>
          <w:lang w:eastAsia="en-US"/>
        </w:rPr>
        <w:t xml:space="preserve">models for next meeting that can fit on a post.  A position down </w:t>
      </w:r>
      <w:r w:rsidR="005F7990">
        <w:rPr>
          <w:rFonts w:eastAsiaTheme="minorHAnsi"/>
          <w:lang w:eastAsia="en-US"/>
        </w:rPr>
        <w:t xml:space="preserve">by the river has now been agreed for the Yates Memorial Bench, Clerk will liaise with family </w:t>
      </w:r>
      <w:r w:rsidR="0088177B">
        <w:rPr>
          <w:rFonts w:eastAsiaTheme="minorHAnsi"/>
          <w:lang w:eastAsia="en-US"/>
        </w:rPr>
        <w:t>to get it installed.</w:t>
      </w:r>
      <w:r w:rsidR="002A57B4">
        <w:rPr>
          <w:rFonts w:eastAsiaTheme="minorHAnsi"/>
          <w:lang w:eastAsia="en-US"/>
        </w:rPr>
        <w:t xml:space="preserve">  Dirt track for teenagers still to be started, but they are still keen</w:t>
      </w:r>
      <w:r w:rsidR="00EF76DC">
        <w:rPr>
          <w:rFonts w:eastAsiaTheme="minorHAnsi"/>
          <w:lang w:eastAsia="en-US"/>
        </w:rPr>
        <w:t xml:space="preserve">, just need to find time to get started. </w:t>
      </w:r>
      <w:r w:rsidR="00E30C52">
        <w:rPr>
          <w:rFonts w:eastAsiaTheme="minorHAnsi"/>
          <w:lang w:eastAsia="en-US"/>
        </w:rPr>
        <w:t xml:space="preserve">Also need to </w:t>
      </w:r>
      <w:r w:rsidR="00D85C15">
        <w:rPr>
          <w:rFonts w:eastAsiaTheme="minorHAnsi"/>
          <w:lang w:eastAsia="en-US"/>
        </w:rPr>
        <w:t xml:space="preserve">cleaned the pump track </w:t>
      </w:r>
      <w:r w:rsidR="007641E3">
        <w:rPr>
          <w:rFonts w:eastAsiaTheme="minorHAnsi"/>
          <w:lang w:eastAsia="en-US"/>
        </w:rPr>
        <w:t>before winter.</w:t>
      </w:r>
      <w:r w:rsidR="00EF76DC">
        <w:rPr>
          <w:rFonts w:eastAsiaTheme="minorHAnsi"/>
          <w:lang w:eastAsia="en-US"/>
        </w:rPr>
        <w:t xml:space="preserve"> Cllr </w:t>
      </w:r>
      <w:r w:rsidR="007727DD" w:rsidRPr="001E1A15">
        <w:rPr>
          <w:rFonts w:eastAsiaTheme="minorHAnsi"/>
          <w:lang w:eastAsia="en-US"/>
        </w:rPr>
        <w:t>McGonnigal</w:t>
      </w:r>
      <w:r w:rsidR="007727DD">
        <w:rPr>
          <w:rFonts w:eastAsiaTheme="minorHAnsi"/>
          <w:lang w:eastAsia="en-US"/>
        </w:rPr>
        <w:t xml:space="preserve"> raised </w:t>
      </w:r>
      <w:r w:rsidR="00E30C52">
        <w:rPr>
          <w:rFonts w:eastAsiaTheme="minorHAnsi"/>
          <w:lang w:eastAsia="en-US"/>
        </w:rPr>
        <w:t>the matter of the Cricket Club</w:t>
      </w:r>
      <w:r w:rsidR="007641E3">
        <w:rPr>
          <w:rFonts w:eastAsiaTheme="minorHAnsi"/>
          <w:lang w:eastAsia="en-US"/>
        </w:rPr>
        <w:t xml:space="preserve"> cutting </w:t>
      </w:r>
      <w:r w:rsidR="001B534A">
        <w:rPr>
          <w:rFonts w:eastAsiaTheme="minorHAnsi"/>
          <w:lang w:eastAsia="en-US"/>
        </w:rPr>
        <w:t xml:space="preserve">the pump track </w:t>
      </w:r>
      <w:r w:rsidR="009D5D4A">
        <w:rPr>
          <w:rFonts w:eastAsiaTheme="minorHAnsi"/>
          <w:lang w:eastAsia="en-US"/>
        </w:rPr>
        <w:t>g</w:t>
      </w:r>
      <w:r w:rsidR="007641E3">
        <w:rPr>
          <w:rFonts w:eastAsiaTheme="minorHAnsi"/>
          <w:lang w:eastAsia="en-US"/>
        </w:rPr>
        <w:t xml:space="preserve">rass </w:t>
      </w:r>
      <w:r w:rsidR="00C25454">
        <w:rPr>
          <w:rFonts w:eastAsiaTheme="minorHAnsi"/>
          <w:lang w:eastAsia="en-US"/>
        </w:rPr>
        <w:t xml:space="preserve">and asked if the Parish Council would consider making a donation towards the cost of </w:t>
      </w:r>
      <w:r w:rsidR="00A743C6">
        <w:rPr>
          <w:rFonts w:eastAsiaTheme="minorHAnsi"/>
          <w:lang w:eastAsia="en-US"/>
        </w:rPr>
        <w:t>fuel</w:t>
      </w:r>
      <w:r w:rsidR="009D7329">
        <w:rPr>
          <w:rFonts w:eastAsiaTheme="minorHAnsi"/>
          <w:lang w:eastAsia="en-US"/>
        </w:rPr>
        <w:t>, due to the increase in fuel prices.</w:t>
      </w:r>
      <w:r w:rsidR="00A743C6">
        <w:rPr>
          <w:rFonts w:eastAsiaTheme="minorHAnsi"/>
          <w:lang w:eastAsia="en-US"/>
        </w:rPr>
        <w:t xml:space="preserve"> </w:t>
      </w:r>
      <w:r w:rsidR="005B413E">
        <w:rPr>
          <w:rFonts w:eastAsiaTheme="minorHAnsi"/>
          <w:lang w:eastAsia="en-US"/>
        </w:rPr>
        <w:t xml:space="preserve"> </w:t>
      </w:r>
      <w:r w:rsidR="00A743C6">
        <w:rPr>
          <w:rFonts w:eastAsiaTheme="minorHAnsi"/>
          <w:lang w:eastAsia="en-US"/>
        </w:rPr>
        <w:t>Cllrs agreed this was acceptable.</w:t>
      </w:r>
    </w:p>
    <w:p w14:paraId="70A24B34" w14:textId="77777777" w:rsidR="00DC6198" w:rsidRDefault="00DC6198" w:rsidP="00DC6198">
      <w:pPr>
        <w:ind w:left="360"/>
        <w:rPr>
          <w:rFonts w:eastAsiaTheme="minorHAnsi"/>
          <w:b/>
          <w:bCs/>
          <w:lang w:eastAsia="en-US"/>
        </w:rPr>
      </w:pPr>
    </w:p>
    <w:p w14:paraId="7545E50F" w14:textId="4A2C93DF" w:rsidR="00F14735" w:rsidRDefault="00C34379" w:rsidP="000D2450">
      <w:pPr>
        <w:ind w:left="360"/>
        <w:rPr>
          <w:rFonts w:eastAsiaTheme="minorHAnsi"/>
          <w:lang w:eastAsia="en-US"/>
        </w:rPr>
      </w:pPr>
      <w:r w:rsidRPr="000D2450">
        <w:rPr>
          <w:rFonts w:eastAsiaTheme="minorHAnsi"/>
          <w:b/>
          <w:bCs/>
          <w:lang w:eastAsia="en-US"/>
        </w:rPr>
        <w:t>B. The Brow</w:t>
      </w:r>
      <w:r w:rsidR="005721A0">
        <w:rPr>
          <w:rFonts w:eastAsiaTheme="minorHAnsi"/>
          <w:lang w:eastAsia="en-US"/>
        </w:rPr>
        <w:t>.</w:t>
      </w:r>
      <w:r w:rsidR="003D593B">
        <w:rPr>
          <w:rFonts w:eastAsiaTheme="minorHAnsi"/>
          <w:lang w:eastAsia="en-US"/>
        </w:rPr>
        <w:t xml:space="preserve"> No issues</w:t>
      </w:r>
    </w:p>
    <w:p w14:paraId="5B248632" w14:textId="77777777" w:rsidR="005721A0" w:rsidRDefault="005721A0" w:rsidP="000D2450">
      <w:pPr>
        <w:ind w:left="360"/>
        <w:rPr>
          <w:rFonts w:eastAsiaTheme="minorHAnsi"/>
          <w:b/>
          <w:bCs/>
          <w:lang w:eastAsia="en-US"/>
        </w:rPr>
      </w:pPr>
    </w:p>
    <w:p w14:paraId="47BB1171" w14:textId="4925C72D" w:rsidR="00C34379" w:rsidRDefault="0E81367E" w:rsidP="008266DB">
      <w:pPr>
        <w:ind w:left="360"/>
        <w:rPr>
          <w:lang w:eastAsia="en-US"/>
        </w:rPr>
      </w:pPr>
      <w:r w:rsidRPr="0E81367E">
        <w:rPr>
          <w:b/>
          <w:bCs/>
          <w:lang w:eastAsia="en-US"/>
        </w:rPr>
        <w:t>C. Highways.</w:t>
      </w:r>
      <w:r w:rsidRPr="0E81367E">
        <w:rPr>
          <w:lang w:eastAsia="en-US"/>
        </w:rPr>
        <w:t xml:space="preserve"> </w:t>
      </w:r>
      <w:r w:rsidR="00994F73">
        <w:rPr>
          <w:lang w:eastAsia="en-US"/>
        </w:rPr>
        <w:t xml:space="preserve">A meeting took place </w:t>
      </w:r>
      <w:r w:rsidR="0080342D">
        <w:rPr>
          <w:lang w:eastAsia="en-US"/>
        </w:rPr>
        <w:t xml:space="preserve">with SWARCO, </w:t>
      </w:r>
      <w:r w:rsidR="008B54AF">
        <w:rPr>
          <w:lang w:eastAsia="en-US"/>
        </w:rPr>
        <w:t>NYCC and two Councillors</w:t>
      </w:r>
      <w:r w:rsidR="00457661">
        <w:rPr>
          <w:lang w:eastAsia="en-US"/>
        </w:rPr>
        <w:t xml:space="preserve"> regarding the VAS.  NYCC’s policy only allows the </w:t>
      </w:r>
      <w:r w:rsidR="00C125EB">
        <w:rPr>
          <w:lang w:eastAsia="en-US"/>
        </w:rPr>
        <w:t xml:space="preserve">size of sign that we have, Clerk to write to County </w:t>
      </w:r>
      <w:r w:rsidR="0052635F">
        <w:rPr>
          <w:lang w:eastAsia="en-US"/>
        </w:rPr>
        <w:t xml:space="preserve">suggesting that the policy needs </w:t>
      </w:r>
      <w:r w:rsidR="00EF1FB5">
        <w:rPr>
          <w:lang w:eastAsia="en-US"/>
        </w:rPr>
        <w:t>reviewing</w:t>
      </w:r>
      <w:r w:rsidR="0052635F">
        <w:rPr>
          <w:lang w:eastAsia="en-US"/>
        </w:rPr>
        <w:t xml:space="preserve">.  </w:t>
      </w:r>
      <w:r w:rsidR="00213CB5">
        <w:rPr>
          <w:lang w:eastAsia="en-US"/>
        </w:rPr>
        <w:t>The meeting was positive NYCC representative listened</w:t>
      </w:r>
      <w:r w:rsidR="00FA7861">
        <w:rPr>
          <w:lang w:eastAsia="en-US"/>
        </w:rPr>
        <w:t xml:space="preserve"> and understood that the main aim</w:t>
      </w:r>
      <w:r w:rsidR="001259DB">
        <w:rPr>
          <w:lang w:eastAsia="en-US"/>
        </w:rPr>
        <w:t xml:space="preserve"> is </w:t>
      </w:r>
      <w:r w:rsidR="009A4167">
        <w:rPr>
          <w:lang w:eastAsia="en-US"/>
        </w:rPr>
        <w:t xml:space="preserve">to </w:t>
      </w:r>
      <w:r w:rsidR="001259DB">
        <w:rPr>
          <w:lang w:eastAsia="en-US"/>
        </w:rPr>
        <w:t>reduce the speed limit through the village to 30 miles per hour</w:t>
      </w:r>
      <w:r w:rsidR="00EF1FB5">
        <w:rPr>
          <w:lang w:eastAsia="en-US"/>
        </w:rPr>
        <w:t xml:space="preserve"> and get a crossing installed.</w:t>
      </w:r>
      <w:r w:rsidR="00213CB5">
        <w:rPr>
          <w:lang w:eastAsia="en-US"/>
        </w:rPr>
        <w:t xml:space="preserve"> </w:t>
      </w:r>
      <w:r w:rsidR="00F26D96">
        <w:rPr>
          <w:lang w:eastAsia="en-US"/>
        </w:rPr>
        <w:t xml:space="preserve">Positions of the </w:t>
      </w:r>
      <w:r w:rsidR="00B15101">
        <w:rPr>
          <w:lang w:eastAsia="en-US"/>
        </w:rPr>
        <w:t xml:space="preserve">signs was discussed and it was agreed to move one and turn the other </w:t>
      </w:r>
      <w:r w:rsidR="001A56C2">
        <w:rPr>
          <w:lang w:eastAsia="en-US"/>
        </w:rPr>
        <w:t>around.  Some work is planned for around the garage in the next year</w:t>
      </w:r>
      <w:r w:rsidR="00B20A24">
        <w:rPr>
          <w:lang w:eastAsia="en-US"/>
        </w:rPr>
        <w:t xml:space="preserve">, possibly yellow lines to stop lorries </w:t>
      </w:r>
      <w:r w:rsidR="00181B65">
        <w:rPr>
          <w:lang w:eastAsia="en-US"/>
        </w:rPr>
        <w:t>parking near the Laundry Lane junction.</w:t>
      </w:r>
    </w:p>
    <w:p w14:paraId="1C2F8FA7" w14:textId="77777777" w:rsidR="00181B65" w:rsidRDefault="00181B65" w:rsidP="008266DB">
      <w:pPr>
        <w:ind w:left="360"/>
        <w:rPr>
          <w:lang w:eastAsia="en-US"/>
        </w:rPr>
      </w:pPr>
    </w:p>
    <w:p w14:paraId="6E98E554" w14:textId="77777777" w:rsidR="00C34379" w:rsidRDefault="00C34379" w:rsidP="000D2450">
      <w:pPr>
        <w:ind w:left="360"/>
        <w:rPr>
          <w:rFonts w:eastAsiaTheme="minorHAnsi"/>
          <w:lang w:eastAsia="en-US"/>
        </w:rPr>
      </w:pPr>
      <w:r w:rsidRPr="000D2450">
        <w:rPr>
          <w:rFonts w:eastAsiaTheme="minorHAnsi"/>
          <w:b/>
          <w:bCs/>
          <w:lang w:eastAsia="en-US"/>
        </w:rPr>
        <w:t>D. Cold Cotes/ Chapel le Dale</w:t>
      </w:r>
      <w:r w:rsidRPr="000D2450">
        <w:rPr>
          <w:rFonts w:eastAsiaTheme="minorHAnsi"/>
          <w:lang w:eastAsia="en-US"/>
        </w:rPr>
        <w:t xml:space="preserve"> – no report.</w:t>
      </w:r>
    </w:p>
    <w:p w14:paraId="5B3A1C30" w14:textId="77777777" w:rsidR="00A915B1" w:rsidRPr="000D2450" w:rsidRDefault="00A915B1" w:rsidP="000D2450">
      <w:pPr>
        <w:ind w:left="360"/>
        <w:rPr>
          <w:rFonts w:eastAsiaTheme="minorHAnsi"/>
          <w:lang w:eastAsia="en-US"/>
        </w:rPr>
      </w:pPr>
    </w:p>
    <w:p w14:paraId="7AA2BA14" w14:textId="2BD973E9" w:rsidR="00C34379" w:rsidRDefault="00C34379" w:rsidP="000D2450">
      <w:pPr>
        <w:ind w:left="360"/>
        <w:rPr>
          <w:rFonts w:eastAsiaTheme="minorHAnsi"/>
          <w:lang w:eastAsia="en-US"/>
        </w:rPr>
      </w:pPr>
      <w:r w:rsidRPr="000D2450">
        <w:rPr>
          <w:rFonts w:eastAsiaTheme="minorHAnsi"/>
          <w:b/>
          <w:bCs/>
          <w:lang w:eastAsia="en-US"/>
        </w:rPr>
        <w:t>E.  Community Centre/Library</w:t>
      </w:r>
      <w:r w:rsidRPr="000D2450">
        <w:rPr>
          <w:rFonts w:eastAsiaTheme="minorHAnsi"/>
          <w:lang w:eastAsia="en-US"/>
        </w:rPr>
        <w:t xml:space="preserve"> –</w:t>
      </w:r>
      <w:r w:rsidR="00181B65">
        <w:rPr>
          <w:rFonts w:eastAsiaTheme="minorHAnsi"/>
          <w:lang w:eastAsia="en-US"/>
        </w:rPr>
        <w:t xml:space="preserve"> library opening hours are back to normal following the Pandemic</w:t>
      </w:r>
      <w:r w:rsidR="00202B6E">
        <w:rPr>
          <w:rFonts w:eastAsiaTheme="minorHAnsi"/>
          <w:lang w:eastAsia="en-US"/>
        </w:rPr>
        <w:t>, this is a credit to the team of volunteers who staff it.</w:t>
      </w:r>
      <w:r w:rsidR="00ED04B6">
        <w:rPr>
          <w:rFonts w:eastAsiaTheme="minorHAnsi"/>
          <w:lang w:eastAsia="en-US"/>
        </w:rPr>
        <w:t xml:space="preserve">  Revenue at the Community Centre is currently down on </w:t>
      </w:r>
      <w:r w:rsidR="006C5735">
        <w:rPr>
          <w:rFonts w:eastAsiaTheme="minorHAnsi"/>
          <w:lang w:eastAsia="en-US"/>
        </w:rPr>
        <w:t>pre-Pandemic</w:t>
      </w:r>
      <w:r w:rsidR="00ED04B6">
        <w:rPr>
          <w:rFonts w:eastAsiaTheme="minorHAnsi"/>
          <w:lang w:eastAsia="en-US"/>
        </w:rPr>
        <w:t xml:space="preserve">, but usage is increasing and it should continue to </w:t>
      </w:r>
      <w:r w:rsidR="006C5735">
        <w:rPr>
          <w:rFonts w:eastAsiaTheme="minorHAnsi"/>
          <w:lang w:eastAsia="en-US"/>
        </w:rPr>
        <w:t>improve.</w:t>
      </w:r>
    </w:p>
    <w:p w14:paraId="36930049" w14:textId="77777777" w:rsidR="00A915B1" w:rsidRPr="000D2450" w:rsidRDefault="00A915B1" w:rsidP="000D2450">
      <w:pPr>
        <w:ind w:left="360"/>
        <w:rPr>
          <w:rFonts w:eastAsiaTheme="minorHAnsi"/>
          <w:lang w:eastAsia="en-US"/>
        </w:rPr>
      </w:pPr>
    </w:p>
    <w:p w14:paraId="0641F730" w14:textId="45B8ADBF" w:rsidR="002038A1" w:rsidRDefault="00C34379" w:rsidP="000D2450">
      <w:pPr>
        <w:ind w:left="360"/>
        <w:rPr>
          <w:rFonts w:eastAsiaTheme="minorHAnsi"/>
          <w:lang w:eastAsia="en-US"/>
        </w:rPr>
      </w:pPr>
      <w:r w:rsidRPr="000D2450">
        <w:rPr>
          <w:rFonts w:eastAsiaTheme="minorHAnsi"/>
          <w:b/>
          <w:bCs/>
          <w:lang w:eastAsia="en-US"/>
        </w:rPr>
        <w:t>F. Public WCs</w:t>
      </w:r>
      <w:r w:rsidRPr="000D2450">
        <w:rPr>
          <w:rFonts w:eastAsiaTheme="minorHAnsi"/>
          <w:lang w:eastAsia="en-US"/>
        </w:rPr>
        <w:t xml:space="preserve"> – </w:t>
      </w:r>
      <w:r w:rsidR="00AA13FF">
        <w:rPr>
          <w:rFonts w:eastAsiaTheme="minorHAnsi"/>
          <w:lang w:eastAsia="en-US"/>
        </w:rPr>
        <w:t xml:space="preserve">the purchase of the two sets of public conveniences and </w:t>
      </w:r>
      <w:r w:rsidR="002E52FD">
        <w:rPr>
          <w:rFonts w:eastAsiaTheme="minorHAnsi"/>
          <w:lang w:eastAsia="en-US"/>
        </w:rPr>
        <w:t xml:space="preserve">Thacking Lane Play Area is now urgent as Craven District Council ceases to exist next year.  Clerk to </w:t>
      </w:r>
      <w:r w:rsidR="006242CA">
        <w:rPr>
          <w:rFonts w:eastAsiaTheme="minorHAnsi"/>
          <w:lang w:eastAsia="en-US"/>
        </w:rPr>
        <w:t>talk to</w:t>
      </w:r>
      <w:r w:rsidR="00713803">
        <w:rPr>
          <w:rFonts w:eastAsiaTheme="minorHAnsi"/>
          <w:lang w:eastAsia="en-US"/>
        </w:rPr>
        <w:t xml:space="preserve"> </w:t>
      </w:r>
      <w:r w:rsidR="00B2506C">
        <w:rPr>
          <w:rFonts w:eastAsiaTheme="minorHAnsi"/>
          <w:lang w:eastAsia="en-US"/>
        </w:rPr>
        <w:t xml:space="preserve">Oglethorpe, </w:t>
      </w:r>
      <w:r w:rsidR="00B2506C">
        <w:rPr>
          <w:rFonts w:eastAsiaTheme="minorHAnsi"/>
          <w:lang w:eastAsia="en-US"/>
        </w:rPr>
        <w:lastRenderedPageBreak/>
        <w:t>Sturton &amp; Gillibrand Solicitors</w:t>
      </w:r>
      <w:r w:rsidR="00713803">
        <w:rPr>
          <w:rFonts w:eastAsiaTheme="minorHAnsi"/>
          <w:lang w:eastAsia="en-US"/>
        </w:rPr>
        <w:t xml:space="preserve"> and get things moving</w:t>
      </w:r>
      <w:r w:rsidR="0032452A">
        <w:rPr>
          <w:rFonts w:eastAsiaTheme="minorHAnsi"/>
          <w:lang w:eastAsia="en-US"/>
        </w:rPr>
        <w:t xml:space="preserve">.  </w:t>
      </w:r>
      <w:r w:rsidR="00BD185A">
        <w:rPr>
          <w:rFonts w:eastAsiaTheme="minorHAnsi"/>
          <w:lang w:eastAsia="en-US"/>
        </w:rPr>
        <w:t>Public Conveniences may need decorating, Cllrs to have a look and discuss at next meeting.</w:t>
      </w:r>
    </w:p>
    <w:p w14:paraId="4B453C30" w14:textId="77777777" w:rsidR="00BD185A" w:rsidRPr="000D2450" w:rsidRDefault="00BD185A" w:rsidP="000D2450">
      <w:pPr>
        <w:ind w:left="360"/>
        <w:rPr>
          <w:rFonts w:eastAsiaTheme="minorHAnsi"/>
          <w:lang w:eastAsia="en-US"/>
        </w:rPr>
      </w:pPr>
    </w:p>
    <w:p w14:paraId="0151CC31" w14:textId="1B50C93F" w:rsidR="00C34379" w:rsidRDefault="00C34379" w:rsidP="000D2450">
      <w:pPr>
        <w:ind w:left="360"/>
        <w:rPr>
          <w:rFonts w:eastAsiaTheme="minorHAnsi"/>
          <w:lang w:eastAsia="en-US"/>
        </w:rPr>
      </w:pPr>
      <w:r w:rsidRPr="000D2450">
        <w:rPr>
          <w:rFonts w:eastAsiaTheme="minorHAnsi"/>
          <w:b/>
          <w:bCs/>
          <w:lang w:eastAsia="en-US"/>
        </w:rPr>
        <w:t>G. Street Lighting</w:t>
      </w:r>
      <w:r w:rsidRPr="000D2450">
        <w:rPr>
          <w:rFonts w:eastAsiaTheme="minorHAnsi"/>
          <w:lang w:eastAsia="en-US"/>
        </w:rPr>
        <w:t xml:space="preserve"> </w:t>
      </w:r>
      <w:r w:rsidR="009F7227">
        <w:rPr>
          <w:rFonts w:eastAsiaTheme="minorHAnsi"/>
          <w:lang w:eastAsia="en-US"/>
        </w:rPr>
        <w:t>– nothing to report.</w:t>
      </w:r>
    </w:p>
    <w:p w14:paraId="2C44759D" w14:textId="77777777" w:rsidR="009F2BB2" w:rsidRPr="000D2450" w:rsidRDefault="009F2BB2" w:rsidP="000D2450">
      <w:pPr>
        <w:ind w:left="360"/>
        <w:rPr>
          <w:rFonts w:eastAsiaTheme="minorHAnsi"/>
          <w:lang w:eastAsia="en-US"/>
        </w:rPr>
      </w:pPr>
    </w:p>
    <w:p w14:paraId="4E4DBC08" w14:textId="1F918EC6" w:rsidR="008C62EA" w:rsidRPr="00506CB2" w:rsidRDefault="005C76A9" w:rsidP="00506CB2">
      <w:pPr>
        <w:pStyle w:val="ListParagraph"/>
        <w:numPr>
          <w:ilvl w:val="0"/>
          <w:numId w:val="4"/>
        </w:numPr>
        <w:rPr>
          <w:rFonts w:eastAsiaTheme="minorHAnsi"/>
          <w:b/>
          <w:bCs/>
          <w:lang w:eastAsia="en-US"/>
        </w:rPr>
      </w:pPr>
      <w:r w:rsidRPr="00506CB2">
        <w:rPr>
          <w:rFonts w:eastAsiaTheme="minorHAnsi"/>
          <w:b/>
          <w:bCs/>
          <w:lang w:eastAsia="en-US"/>
        </w:rPr>
        <w:t xml:space="preserve">To </w:t>
      </w:r>
      <w:r w:rsidR="00572A9D" w:rsidRPr="00506CB2">
        <w:rPr>
          <w:rFonts w:eastAsiaTheme="minorHAnsi"/>
          <w:b/>
          <w:bCs/>
          <w:lang w:eastAsia="en-US"/>
        </w:rPr>
        <w:t xml:space="preserve">receive </w:t>
      </w:r>
      <w:r w:rsidR="00DE5195" w:rsidRPr="00506CB2">
        <w:rPr>
          <w:rFonts w:eastAsiaTheme="minorHAnsi"/>
          <w:b/>
          <w:bCs/>
          <w:lang w:eastAsia="en-US"/>
        </w:rPr>
        <w:t>reports and where applicable decide</w:t>
      </w:r>
      <w:r w:rsidR="00D371D1" w:rsidRPr="00506CB2">
        <w:rPr>
          <w:rFonts w:eastAsiaTheme="minorHAnsi"/>
          <w:b/>
          <w:bCs/>
          <w:lang w:eastAsia="en-US"/>
        </w:rPr>
        <w:t xml:space="preserve"> further action on the </w:t>
      </w:r>
      <w:r w:rsidR="000E39C9" w:rsidRPr="00506CB2">
        <w:rPr>
          <w:rFonts w:eastAsiaTheme="minorHAnsi"/>
          <w:b/>
          <w:bCs/>
          <w:lang w:eastAsia="en-US"/>
        </w:rPr>
        <w:t>under-noted</w:t>
      </w:r>
      <w:r w:rsidR="00CE2FA4" w:rsidRPr="00506CB2">
        <w:rPr>
          <w:rFonts w:eastAsiaTheme="minorHAnsi"/>
          <w:b/>
          <w:bCs/>
          <w:lang w:eastAsia="en-US"/>
        </w:rPr>
        <w:t xml:space="preserve"> on-going issues.</w:t>
      </w:r>
    </w:p>
    <w:p w14:paraId="23EC3D4C" w14:textId="131E0982" w:rsidR="000C699F" w:rsidRPr="00B96630" w:rsidRDefault="00C627FE" w:rsidP="002B5FD5">
      <w:pPr>
        <w:pStyle w:val="ListParagraph"/>
        <w:numPr>
          <w:ilvl w:val="0"/>
          <w:numId w:val="7"/>
        </w:numPr>
        <w:rPr>
          <w:rFonts w:eastAsiaTheme="minorHAnsi"/>
          <w:b/>
          <w:lang w:eastAsia="en-US"/>
        </w:rPr>
      </w:pPr>
      <w:r w:rsidRPr="00170A46">
        <w:rPr>
          <w:rFonts w:eastAsiaTheme="minorHAnsi"/>
          <w:b/>
          <w:bCs/>
          <w:lang w:eastAsia="en-US"/>
        </w:rPr>
        <w:t>Riverside Project</w:t>
      </w:r>
      <w:r w:rsidRPr="00170A46">
        <w:rPr>
          <w:rFonts w:eastAsiaTheme="minorHAnsi"/>
          <w:lang w:eastAsia="en-US"/>
        </w:rPr>
        <w:t xml:space="preserve"> </w:t>
      </w:r>
      <w:r w:rsidR="002C52B9">
        <w:rPr>
          <w:rFonts w:eastAsiaTheme="minorHAnsi"/>
          <w:bCs/>
          <w:lang w:eastAsia="en-US"/>
        </w:rPr>
        <w:t xml:space="preserve">– Cllr Walker, Andrew Laycock from </w:t>
      </w:r>
      <w:r w:rsidR="00480B0B">
        <w:rPr>
          <w:rFonts w:eastAsiaTheme="minorHAnsi"/>
          <w:bCs/>
          <w:lang w:eastAsia="en-US"/>
        </w:rPr>
        <w:t>Craven District Council, Debbie Boswell from</w:t>
      </w:r>
      <w:r w:rsidR="00823946">
        <w:rPr>
          <w:rFonts w:eastAsiaTheme="minorHAnsi"/>
          <w:bCs/>
          <w:lang w:eastAsia="en-US"/>
        </w:rPr>
        <w:t xml:space="preserve"> YDMT</w:t>
      </w:r>
      <w:r w:rsidR="00B26A56">
        <w:rPr>
          <w:rFonts w:eastAsiaTheme="minorHAnsi"/>
          <w:bCs/>
          <w:lang w:eastAsia="en-US"/>
        </w:rPr>
        <w:t xml:space="preserve"> and the Clerk</w:t>
      </w:r>
      <w:r w:rsidR="00823946">
        <w:rPr>
          <w:rFonts w:eastAsiaTheme="minorHAnsi"/>
          <w:bCs/>
          <w:lang w:eastAsia="en-US"/>
        </w:rPr>
        <w:t xml:space="preserve"> met to di</w:t>
      </w:r>
      <w:r w:rsidR="006E2DCC">
        <w:rPr>
          <w:rFonts w:eastAsiaTheme="minorHAnsi"/>
          <w:bCs/>
          <w:lang w:eastAsia="en-US"/>
        </w:rPr>
        <w:t xml:space="preserve">scuss the project.  Andrew Laycock confirmed that if the Parish Council did not claim the current grant monies that </w:t>
      </w:r>
      <w:r w:rsidR="002118AF">
        <w:rPr>
          <w:rFonts w:eastAsiaTheme="minorHAnsi"/>
          <w:bCs/>
          <w:lang w:eastAsia="en-US"/>
        </w:rPr>
        <w:t xml:space="preserve">these would be carried forward to be used at a later date.  The project is now ready to go to </w:t>
      </w:r>
      <w:r w:rsidR="00162A8C">
        <w:rPr>
          <w:rFonts w:eastAsiaTheme="minorHAnsi"/>
          <w:bCs/>
          <w:lang w:eastAsia="en-US"/>
        </w:rPr>
        <w:t>planning</w:t>
      </w:r>
      <w:r w:rsidR="006F0B66">
        <w:rPr>
          <w:rFonts w:eastAsiaTheme="minorHAnsi"/>
          <w:bCs/>
          <w:lang w:eastAsia="en-US"/>
        </w:rPr>
        <w:t>.</w:t>
      </w:r>
      <w:r w:rsidR="00162A8C">
        <w:rPr>
          <w:rFonts w:eastAsiaTheme="minorHAnsi"/>
          <w:bCs/>
          <w:lang w:eastAsia="en-US"/>
        </w:rPr>
        <w:t xml:space="preserve"> </w:t>
      </w:r>
      <w:r w:rsidR="008C01E8">
        <w:rPr>
          <w:rFonts w:eastAsiaTheme="minorHAnsi"/>
          <w:bCs/>
          <w:lang w:eastAsia="en-US"/>
        </w:rPr>
        <w:t>This was proposed by Cllr Metcalfe and seconded by Cllr M</w:t>
      </w:r>
      <w:r w:rsidR="0035440C">
        <w:rPr>
          <w:rFonts w:eastAsiaTheme="minorHAnsi"/>
          <w:bCs/>
          <w:lang w:eastAsia="en-US"/>
        </w:rPr>
        <w:t>c</w:t>
      </w:r>
      <w:r w:rsidR="008C01E8">
        <w:rPr>
          <w:rFonts w:eastAsiaTheme="minorHAnsi"/>
          <w:bCs/>
          <w:lang w:eastAsia="en-US"/>
        </w:rPr>
        <w:t>Gonn</w:t>
      </w:r>
      <w:r w:rsidR="007E5485">
        <w:rPr>
          <w:rFonts w:eastAsiaTheme="minorHAnsi"/>
          <w:bCs/>
          <w:lang w:eastAsia="en-US"/>
        </w:rPr>
        <w:t>igal</w:t>
      </w:r>
      <w:r w:rsidR="006F0B66">
        <w:rPr>
          <w:rFonts w:eastAsiaTheme="minorHAnsi"/>
          <w:bCs/>
          <w:lang w:eastAsia="en-US"/>
        </w:rPr>
        <w:t xml:space="preserve"> and Cllrs agreed to instruct Debbie Boswell to submit the plans.</w:t>
      </w:r>
    </w:p>
    <w:p w14:paraId="701FDCD3" w14:textId="4231B13B" w:rsidR="00B96630" w:rsidRPr="0035440C" w:rsidRDefault="00B96630" w:rsidP="002B5FD5">
      <w:pPr>
        <w:pStyle w:val="ListParagraph"/>
        <w:numPr>
          <w:ilvl w:val="0"/>
          <w:numId w:val="7"/>
        </w:numPr>
        <w:rPr>
          <w:rFonts w:eastAsiaTheme="minorHAnsi"/>
          <w:b/>
          <w:lang w:eastAsia="en-US"/>
        </w:rPr>
      </w:pPr>
      <w:r>
        <w:rPr>
          <w:rFonts w:eastAsiaTheme="minorHAnsi"/>
          <w:b/>
          <w:bCs/>
          <w:lang w:eastAsia="en-US"/>
        </w:rPr>
        <w:t>Environ</w:t>
      </w:r>
      <w:r w:rsidR="00154473">
        <w:rPr>
          <w:rFonts w:eastAsiaTheme="minorHAnsi"/>
          <w:b/>
          <w:bCs/>
          <w:lang w:eastAsia="en-US"/>
        </w:rPr>
        <w:t>ment/Climate</w:t>
      </w:r>
      <w:r w:rsidR="00C11F36">
        <w:rPr>
          <w:rFonts w:eastAsiaTheme="minorHAnsi"/>
          <w:b/>
          <w:bCs/>
          <w:lang w:eastAsia="en-US"/>
        </w:rPr>
        <w:t xml:space="preserve"> </w:t>
      </w:r>
      <w:r w:rsidR="004D3050">
        <w:rPr>
          <w:rFonts w:eastAsiaTheme="minorHAnsi"/>
          <w:lang w:eastAsia="en-US"/>
        </w:rPr>
        <w:t>–</w:t>
      </w:r>
      <w:r w:rsidR="00C11F36">
        <w:rPr>
          <w:rFonts w:eastAsiaTheme="minorHAnsi"/>
          <w:lang w:eastAsia="en-US"/>
        </w:rPr>
        <w:t xml:space="preserve"> </w:t>
      </w:r>
      <w:r w:rsidR="004D3050">
        <w:rPr>
          <w:rFonts w:eastAsiaTheme="minorHAnsi"/>
          <w:lang w:eastAsia="en-US"/>
        </w:rPr>
        <w:t xml:space="preserve">request to treat road </w:t>
      </w:r>
      <w:r w:rsidR="001E4B99">
        <w:rPr>
          <w:rFonts w:eastAsiaTheme="minorHAnsi"/>
          <w:lang w:eastAsia="en-US"/>
        </w:rPr>
        <w:t xml:space="preserve">through the village </w:t>
      </w:r>
      <w:r w:rsidR="004D3050">
        <w:rPr>
          <w:rFonts w:eastAsiaTheme="minorHAnsi"/>
          <w:lang w:eastAsia="en-US"/>
        </w:rPr>
        <w:t xml:space="preserve">and Community Centre </w:t>
      </w:r>
      <w:r w:rsidR="001E4B99">
        <w:rPr>
          <w:rFonts w:eastAsiaTheme="minorHAnsi"/>
          <w:lang w:eastAsia="en-US"/>
        </w:rPr>
        <w:t xml:space="preserve">Car Park with weed killer was discussed.  The road is a highways issue and the Community Centre </w:t>
      </w:r>
      <w:r w:rsidR="00814504">
        <w:rPr>
          <w:rFonts w:eastAsiaTheme="minorHAnsi"/>
          <w:lang w:eastAsia="en-US"/>
        </w:rPr>
        <w:t xml:space="preserve">Car Park </w:t>
      </w:r>
      <w:r w:rsidR="00965684">
        <w:rPr>
          <w:rFonts w:eastAsiaTheme="minorHAnsi"/>
          <w:lang w:eastAsia="en-US"/>
        </w:rPr>
        <w:t>belongs to</w:t>
      </w:r>
      <w:r w:rsidR="00814504">
        <w:rPr>
          <w:rFonts w:eastAsiaTheme="minorHAnsi"/>
          <w:lang w:eastAsia="en-US"/>
        </w:rPr>
        <w:t xml:space="preserve"> Craven District </w:t>
      </w:r>
      <w:r w:rsidR="00965684">
        <w:rPr>
          <w:rFonts w:eastAsiaTheme="minorHAnsi"/>
          <w:lang w:eastAsia="en-US"/>
        </w:rPr>
        <w:t xml:space="preserve">Council. As a Parish Council we try to be as </w:t>
      </w:r>
      <w:r w:rsidR="003B2ED2">
        <w:rPr>
          <w:rFonts w:eastAsiaTheme="minorHAnsi"/>
          <w:lang w:eastAsia="en-US"/>
        </w:rPr>
        <w:t xml:space="preserve">environmentally friendly as possible. </w:t>
      </w:r>
    </w:p>
    <w:p w14:paraId="06E26FFB" w14:textId="62334ADE" w:rsidR="0035440C" w:rsidRPr="00F65CB9" w:rsidRDefault="00E17700" w:rsidP="002B5FD5">
      <w:pPr>
        <w:pStyle w:val="ListParagraph"/>
        <w:numPr>
          <w:ilvl w:val="0"/>
          <w:numId w:val="7"/>
        </w:numPr>
        <w:rPr>
          <w:rFonts w:eastAsiaTheme="minorHAnsi"/>
          <w:b/>
          <w:lang w:eastAsia="en-US"/>
        </w:rPr>
      </w:pPr>
      <w:r>
        <w:rPr>
          <w:rFonts w:eastAsiaTheme="minorHAnsi"/>
          <w:b/>
          <w:bCs/>
          <w:lang w:eastAsia="en-US"/>
        </w:rPr>
        <w:t xml:space="preserve">Pedestrianisation of the Front Square </w:t>
      </w:r>
      <w:r w:rsidR="00DA4F61">
        <w:rPr>
          <w:rFonts w:eastAsiaTheme="minorHAnsi"/>
          <w:lang w:eastAsia="en-US"/>
        </w:rPr>
        <w:t>–</w:t>
      </w:r>
      <w:r w:rsidR="00A87CC9">
        <w:rPr>
          <w:rFonts w:eastAsiaTheme="minorHAnsi"/>
          <w:lang w:eastAsia="en-US"/>
        </w:rPr>
        <w:t xml:space="preserve"> </w:t>
      </w:r>
      <w:r w:rsidR="00DA4F61">
        <w:rPr>
          <w:rFonts w:eastAsiaTheme="minorHAnsi"/>
          <w:lang w:eastAsia="en-US"/>
        </w:rPr>
        <w:t>Cllrs discussed the comments received</w:t>
      </w:r>
      <w:r w:rsidR="005948B6">
        <w:rPr>
          <w:rFonts w:eastAsiaTheme="minorHAnsi"/>
          <w:lang w:eastAsia="en-US"/>
        </w:rPr>
        <w:t xml:space="preserve"> regarding the Square, which were split 50/50 for and against pedestrianisation.</w:t>
      </w:r>
      <w:r w:rsidR="00423BF3">
        <w:rPr>
          <w:rFonts w:eastAsiaTheme="minorHAnsi"/>
          <w:lang w:eastAsia="en-US"/>
        </w:rPr>
        <w:t xml:space="preserve">  </w:t>
      </w:r>
      <w:r w:rsidR="0048402C">
        <w:rPr>
          <w:rFonts w:eastAsiaTheme="minorHAnsi"/>
          <w:lang w:eastAsia="en-US"/>
        </w:rPr>
        <w:t xml:space="preserve">The majority of Cllrs </w:t>
      </w:r>
      <w:r w:rsidR="00EF4950">
        <w:rPr>
          <w:rFonts w:eastAsiaTheme="minorHAnsi"/>
          <w:lang w:eastAsia="en-US"/>
        </w:rPr>
        <w:t>believe that the people against have the strongest case</w:t>
      </w:r>
      <w:r w:rsidR="00D87A89">
        <w:rPr>
          <w:rFonts w:eastAsiaTheme="minorHAnsi"/>
          <w:lang w:eastAsia="en-US"/>
        </w:rPr>
        <w:t xml:space="preserve">, as parking within the village is a problem.  </w:t>
      </w:r>
      <w:r w:rsidR="00FA66AE">
        <w:rPr>
          <w:rFonts w:eastAsiaTheme="minorHAnsi"/>
          <w:lang w:eastAsia="en-US"/>
        </w:rPr>
        <w:t xml:space="preserve">Permit parking on the street and issuing permits </w:t>
      </w:r>
      <w:r w:rsidR="006F3AFC">
        <w:rPr>
          <w:rFonts w:eastAsiaTheme="minorHAnsi"/>
          <w:lang w:eastAsia="en-US"/>
        </w:rPr>
        <w:t>for</w:t>
      </w:r>
      <w:r w:rsidR="00FA66AE">
        <w:rPr>
          <w:rFonts w:eastAsiaTheme="minorHAnsi"/>
          <w:lang w:eastAsia="en-US"/>
        </w:rPr>
        <w:t xml:space="preserve"> the </w:t>
      </w:r>
      <w:r w:rsidR="006F3AFC">
        <w:rPr>
          <w:rFonts w:eastAsiaTheme="minorHAnsi"/>
          <w:lang w:eastAsia="en-US"/>
        </w:rPr>
        <w:t>car parks in the village to residents with no off-street parking were discussed.  Cllr Metcal</w:t>
      </w:r>
      <w:r w:rsidR="003A4958">
        <w:rPr>
          <w:rFonts w:eastAsiaTheme="minorHAnsi"/>
          <w:lang w:eastAsia="en-US"/>
        </w:rPr>
        <w:t>fe declared that there was no clear mandate to move forward and proposed the matter should be closed, Cllr Walker seconded and it was agreed to look at the issue of parking across the village</w:t>
      </w:r>
      <w:r w:rsidR="00B21B40">
        <w:rPr>
          <w:rFonts w:eastAsiaTheme="minorHAnsi"/>
          <w:lang w:eastAsia="en-US"/>
        </w:rPr>
        <w:t xml:space="preserve">.  Cllrs were asked to bring suggestions to next meeting and the Clerk would </w:t>
      </w:r>
      <w:r w:rsidR="001952A6">
        <w:rPr>
          <w:rFonts w:eastAsiaTheme="minorHAnsi"/>
          <w:lang w:eastAsia="en-US"/>
        </w:rPr>
        <w:t xml:space="preserve">write a small piece for </w:t>
      </w:r>
      <w:r w:rsidR="0063083C">
        <w:rPr>
          <w:rFonts w:eastAsiaTheme="minorHAnsi"/>
          <w:lang w:eastAsia="en-US"/>
        </w:rPr>
        <w:t xml:space="preserve">inclusion in </w:t>
      </w:r>
      <w:r w:rsidR="00E80E5E">
        <w:rPr>
          <w:rFonts w:eastAsiaTheme="minorHAnsi"/>
          <w:lang w:eastAsia="en-US"/>
        </w:rPr>
        <w:t xml:space="preserve">June/July </w:t>
      </w:r>
      <w:r w:rsidR="001952A6">
        <w:rPr>
          <w:rFonts w:eastAsiaTheme="minorHAnsi"/>
          <w:lang w:eastAsia="en-US"/>
        </w:rPr>
        <w:t xml:space="preserve">Ingleton </w:t>
      </w:r>
      <w:r w:rsidR="00075B05">
        <w:rPr>
          <w:rFonts w:eastAsiaTheme="minorHAnsi"/>
          <w:lang w:eastAsia="en-US"/>
        </w:rPr>
        <w:t>New</w:t>
      </w:r>
      <w:r w:rsidR="00E80E5E">
        <w:rPr>
          <w:rFonts w:eastAsiaTheme="minorHAnsi"/>
          <w:lang w:eastAsia="en-US"/>
        </w:rPr>
        <w:t xml:space="preserve">s to let </w:t>
      </w:r>
      <w:r w:rsidR="003970B1">
        <w:rPr>
          <w:rFonts w:eastAsiaTheme="minorHAnsi"/>
          <w:lang w:eastAsia="en-US"/>
        </w:rPr>
        <w:t>villagers know the current position.</w:t>
      </w:r>
    </w:p>
    <w:p w14:paraId="24246D7A" w14:textId="77777777" w:rsidR="00F65CB9" w:rsidRPr="00170A46" w:rsidRDefault="00F65CB9" w:rsidP="00F65CB9">
      <w:pPr>
        <w:pStyle w:val="ListParagraph"/>
        <w:rPr>
          <w:rFonts w:eastAsiaTheme="minorHAnsi"/>
          <w:b/>
          <w:lang w:eastAsia="en-US"/>
        </w:rPr>
      </w:pPr>
    </w:p>
    <w:p w14:paraId="4FEE7339" w14:textId="0D760C68" w:rsidR="00506CB2" w:rsidRPr="001E0B85" w:rsidRDefault="00170A46" w:rsidP="00955ED6">
      <w:pPr>
        <w:pStyle w:val="ListParagraph"/>
        <w:numPr>
          <w:ilvl w:val="0"/>
          <w:numId w:val="4"/>
        </w:numPr>
        <w:rPr>
          <w:rFonts w:eastAsiaTheme="minorHAnsi"/>
          <w:lang w:eastAsia="en-US"/>
        </w:rPr>
      </w:pPr>
      <w:r w:rsidRPr="001E0B85">
        <w:rPr>
          <w:rFonts w:eastAsiaTheme="minorHAnsi"/>
          <w:lang w:eastAsia="en-US"/>
        </w:rPr>
        <w:t xml:space="preserve"> </w:t>
      </w:r>
      <w:r w:rsidR="003E2BFA" w:rsidRPr="001E0B85">
        <w:rPr>
          <w:rFonts w:eastAsiaTheme="minorHAnsi"/>
          <w:b/>
          <w:bCs/>
          <w:lang w:eastAsia="en-US"/>
        </w:rPr>
        <w:t>Re</w:t>
      </w:r>
      <w:r w:rsidR="0008002B" w:rsidRPr="001E0B85">
        <w:rPr>
          <w:rFonts w:eastAsiaTheme="minorHAnsi"/>
          <w:b/>
          <w:bCs/>
          <w:lang w:eastAsia="en-US"/>
        </w:rPr>
        <w:t>ports from and q</w:t>
      </w:r>
      <w:r w:rsidR="00CC11A6" w:rsidRPr="001E0B85">
        <w:rPr>
          <w:rFonts w:eastAsiaTheme="minorHAnsi"/>
          <w:b/>
          <w:bCs/>
          <w:lang w:eastAsia="en-US"/>
        </w:rPr>
        <w:t>uestions to District, County and Parish Councillors</w:t>
      </w:r>
      <w:r w:rsidR="0013742E" w:rsidRPr="001E0B85">
        <w:rPr>
          <w:rFonts w:eastAsiaTheme="minorHAnsi"/>
          <w:lang w:eastAsia="en-US"/>
        </w:rPr>
        <w:t>.</w:t>
      </w:r>
    </w:p>
    <w:p w14:paraId="2783CADB" w14:textId="54CC3997" w:rsidR="006925DA" w:rsidRDefault="0051470F" w:rsidP="006925DA">
      <w:pPr>
        <w:pStyle w:val="ListParagraph"/>
        <w:ind w:left="360"/>
        <w:rPr>
          <w:rFonts w:eastAsiaTheme="minorHAnsi"/>
          <w:lang w:eastAsia="en-US"/>
        </w:rPr>
      </w:pPr>
      <w:r>
        <w:rPr>
          <w:rFonts w:eastAsiaTheme="minorHAnsi"/>
          <w:lang w:eastAsia="en-US"/>
        </w:rPr>
        <w:t xml:space="preserve">Cllrs </w:t>
      </w:r>
      <w:r w:rsidR="0019782A">
        <w:rPr>
          <w:rFonts w:eastAsiaTheme="minorHAnsi"/>
          <w:lang w:eastAsia="en-US"/>
        </w:rPr>
        <w:t>congratulated Cllr David Ireton on his election success.</w:t>
      </w:r>
      <w:r w:rsidR="000B07C8">
        <w:rPr>
          <w:rFonts w:eastAsiaTheme="minorHAnsi"/>
          <w:lang w:eastAsia="en-US"/>
        </w:rPr>
        <w:t xml:space="preserve">  Cllr Ireton informed </w:t>
      </w:r>
      <w:r w:rsidR="00631C86">
        <w:rPr>
          <w:rFonts w:eastAsiaTheme="minorHAnsi"/>
          <w:lang w:eastAsia="en-US"/>
        </w:rPr>
        <w:t>the Parish Council that no update was available regarding the Middle School and extra car housing.</w:t>
      </w:r>
      <w:r w:rsidR="0067773A">
        <w:rPr>
          <w:rFonts w:eastAsiaTheme="minorHAnsi"/>
          <w:lang w:eastAsia="en-US"/>
        </w:rPr>
        <w:t xml:space="preserve">  The first </w:t>
      </w:r>
      <w:r w:rsidR="00281759">
        <w:rPr>
          <w:rFonts w:eastAsiaTheme="minorHAnsi"/>
          <w:lang w:eastAsia="en-US"/>
        </w:rPr>
        <w:t xml:space="preserve">residents are </w:t>
      </w:r>
      <w:r w:rsidR="00C62B85">
        <w:rPr>
          <w:rFonts w:eastAsiaTheme="minorHAnsi"/>
          <w:lang w:eastAsia="en-US"/>
        </w:rPr>
        <w:t>moving into the Bentham facility</w:t>
      </w:r>
      <w:r w:rsidR="00561DF1">
        <w:rPr>
          <w:rFonts w:eastAsiaTheme="minorHAnsi"/>
          <w:lang w:eastAsia="en-US"/>
        </w:rPr>
        <w:t>, Cllr</w:t>
      </w:r>
      <w:r w:rsidR="004F2EC1">
        <w:rPr>
          <w:rFonts w:eastAsiaTheme="minorHAnsi"/>
          <w:lang w:eastAsia="en-US"/>
        </w:rPr>
        <w:t>s</w:t>
      </w:r>
      <w:r w:rsidR="00561DF1">
        <w:rPr>
          <w:rFonts w:eastAsiaTheme="minorHAnsi"/>
          <w:lang w:eastAsia="en-US"/>
        </w:rPr>
        <w:t xml:space="preserve"> would love to see a similar facility in Ingleton.</w:t>
      </w:r>
      <w:r w:rsidR="002E1AC0">
        <w:rPr>
          <w:rFonts w:eastAsiaTheme="minorHAnsi"/>
          <w:lang w:eastAsia="en-US"/>
        </w:rPr>
        <w:t xml:space="preserve">  Cllr Ireton was asked his opinion on the Pedestrianisation of the Square and he did not think it was a good idea</w:t>
      </w:r>
      <w:r w:rsidR="007B7889">
        <w:rPr>
          <w:rFonts w:eastAsiaTheme="minorHAnsi"/>
          <w:lang w:eastAsia="en-US"/>
        </w:rPr>
        <w:t xml:space="preserve"> due to the lack of parking for residents in the centre of the village.</w:t>
      </w:r>
    </w:p>
    <w:p w14:paraId="70C9E7EC" w14:textId="61808FE0" w:rsidR="00795939" w:rsidRDefault="00E65D61" w:rsidP="00795939">
      <w:pPr>
        <w:pStyle w:val="ListParagraph"/>
        <w:ind w:left="360"/>
        <w:rPr>
          <w:rFonts w:eastAsiaTheme="minorHAnsi"/>
          <w:lang w:eastAsia="en-US"/>
        </w:rPr>
      </w:pPr>
      <w:r>
        <w:rPr>
          <w:rFonts w:eastAsiaTheme="minorHAnsi"/>
          <w:lang w:eastAsia="en-US"/>
        </w:rPr>
        <w:t>Cllr Lis commented that the last election had taken place in Craven District</w:t>
      </w:r>
      <w:r w:rsidR="00912DAD">
        <w:rPr>
          <w:rFonts w:eastAsiaTheme="minorHAnsi"/>
          <w:lang w:eastAsia="en-US"/>
        </w:rPr>
        <w:t xml:space="preserve">.  Cllrs asked what would be happening to staff working for the council and Cllr Lis </w:t>
      </w:r>
      <w:r w:rsidR="003F0858">
        <w:rPr>
          <w:rFonts w:eastAsiaTheme="minorHAnsi"/>
          <w:lang w:eastAsia="en-US"/>
        </w:rPr>
        <w:t>replied they would be transferred to the Unity Authority.</w:t>
      </w:r>
    </w:p>
    <w:p w14:paraId="543019CF" w14:textId="77777777" w:rsidR="007C72BB" w:rsidRPr="00795939" w:rsidRDefault="007C72BB" w:rsidP="00795939">
      <w:pPr>
        <w:pStyle w:val="ListParagraph"/>
        <w:ind w:left="360"/>
        <w:rPr>
          <w:rFonts w:eastAsiaTheme="minorHAnsi"/>
          <w:lang w:eastAsia="en-US"/>
        </w:rPr>
      </w:pPr>
    </w:p>
    <w:p w14:paraId="6C908F76" w14:textId="77777777" w:rsidR="00506CB2" w:rsidRDefault="00D704D5" w:rsidP="00506CB2">
      <w:pPr>
        <w:pStyle w:val="ListParagraph"/>
        <w:numPr>
          <w:ilvl w:val="0"/>
          <w:numId w:val="4"/>
        </w:numPr>
        <w:rPr>
          <w:rFonts w:eastAsiaTheme="minorHAnsi"/>
          <w:lang w:eastAsia="en-US"/>
        </w:rPr>
      </w:pPr>
      <w:r w:rsidRPr="00640E97">
        <w:rPr>
          <w:rFonts w:eastAsiaTheme="minorHAnsi"/>
          <w:b/>
          <w:bCs/>
          <w:lang w:eastAsia="en-US"/>
        </w:rPr>
        <w:t>Correspondence</w:t>
      </w:r>
      <w:r w:rsidRPr="00640E97">
        <w:rPr>
          <w:rFonts w:eastAsiaTheme="minorHAnsi"/>
          <w:lang w:eastAsia="en-US"/>
        </w:rPr>
        <w:t xml:space="preserve"> – to action where appropriate</w:t>
      </w:r>
      <w:r w:rsidR="00482C0B">
        <w:rPr>
          <w:rFonts w:eastAsiaTheme="minorHAnsi"/>
          <w:lang w:eastAsia="en-US"/>
        </w:rPr>
        <w:t>.</w:t>
      </w:r>
      <w:r w:rsidR="007777C1">
        <w:rPr>
          <w:rFonts w:eastAsiaTheme="minorHAnsi"/>
          <w:lang w:eastAsia="en-US"/>
        </w:rPr>
        <w:t xml:space="preserve"> </w:t>
      </w:r>
    </w:p>
    <w:p w14:paraId="53F5F3D6" w14:textId="77777777" w:rsidR="00A928E5" w:rsidRDefault="00482C0B" w:rsidP="00506CB2">
      <w:pPr>
        <w:pStyle w:val="ListParagraph"/>
        <w:ind w:left="360"/>
        <w:rPr>
          <w:rFonts w:eastAsiaTheme="minorHAnsi"/>
          <w:lang w:eastAsia="en-US"/>
        </w:rPr>
      </w:pPr>
      <w:r>
        <w:rPr>
          <w:rFonts w:eastAsiaTheme="minorHAnsi"/>
          <w:lang w:eastAsia="en-US"/>
        </w:rPr>
        <w:t xml:space="preserve"> </w:t>
      </w:r>
    </w:p>
    <w:tbl>
      <w:tblPr>
        <w:tblStyle w:val="TableGrid"/>
        <w:tblW w:w="0" w:type="auto"/>
        <w:tblLook w:val="04A0" w:firstRow="1" w:lastRow="0" w:firstColumn="1" w:lastColumn="0" w:noHBand="0" w:noVBand="1"/>
      </w:tblPr>
      <w:tblGrid>
        <w:gridCol w:w="1696"/>
        <w:gridCol w:w="7320"/>
      </w:tblGrid>
      <w:tr w:rsidR="006C1315" w14:paraId="2952B7B6" w14:textId="77777777" w:rsidTr="00787223">
        <w:tc>
          <w:tcPr>
            <w:tcW w:w="1696" w:type="dxa"/>
          </w:tcPr>
          <w:p w14:paraId="04CDC5A4" w14:textId="77777777" w:rsidR="006C1315" w:rsidRDefault="006C1315" w:rsidP="00787223">
            <w:r>
              <w:t>05/04/22</w:t>
            </w:r>
          </w:p>
        </w:tc>
        <w:tc>
          <w:tcPr>
            <w:tcW w:w="7320" w:type="dxa"/>
          </w:tcPr>
          <w:p w14:paraId="6523CBEA" w14:textId="77777777" w:rsidR="006C1315" w:rsidRDefault="006C1315" w:rsidP="00787223">
            <w:r w:rsidRPr="0045511D">
              <w:t>Notification of Planning Application for your comments please 2022/23880/FUL</w:t>
            </w:r>
          </w:p>
        </w:tc>
      </w:tr>
      <w:tr w:rsidR="006C1315" w14:paraId="457D0A5A" w14:textId="77777777" w:rsidTr="00787223">
        <w:tc>
          <w:tcPr>
            <w:tcW w:w="1696" w:type="dxa"/>
          </w:tcPr>
          <w:p w14:paraId="655E8394" w14:textId="77777777" w:rsidR="006C1315" w:rsidRDefault="006C1315" w:rsidP="00787223">
            <w:r>
              <w:t>07/04/22</w:t>
            </w:r>
          </w:p>
        </w:tc>
        <w:tc>
          <w:tcPr>
            <w:tcW w:w="7320" w:type="dxa"/>
          </w:tcPr>
          <w:p w14:paraId="75EAA306" w14:textId="77777777" w:rsidR="006C1315" w:rsidRPr="00865D0F" w:rsidRDefault="006C1315" w:rsidP="00787223">
            <w:r w:rsidRPr="00865D0F">
              <w:rPr>
                <w:rFonts w:ascii="Arial" w:hAnsi="Arial" w:cs="Arial"/>
              </w:rPr>
              <w:t>Local Council Powers: S137 and General Power of Competence (GPC) Webinar Session</w:t>
            </w:r>
          </w:p>
        </w:tc>
      </w:tr>
      <w:tr w:rsidR="006C1315" w14:paraId="68E834E6" w14:textId="77777777" w:rsidTr="00787223">
        <w:tc>
          <w:tcPr>
            <w:tcW w:w="1696" w:type="dxa"/>
          </w:tcPr>
          <w:p w14:paraId="6902EB32" w14:textId="77777777" w:rsidR="006C1315" w:rsidRDefault="006C1315" w:rsidP="00787223">
            <w:r>
              <w:t>07/04/22</w:t>
            </w:r>
          </w:p>
        </w:tc>
        <w:tc>
          <w:tcPr>
            <w:tcW w:w="7320" w:type="dxa"/>
          </w:tcPr>
          <w:p w14:paraId="3005C876" w14:textId="77777777" w:rsidR="006C1315" w:rsidRDefault="006C1315" w:rsidP="00787223">
            <w:r w:rsidRPr="00865D0F">
              <w:t>Notification of Planning Application for your comments please 2022/23775/HH</w:t>
            </w:r>
          </w:p>
        </w:tc>
      </w:tr>
      <w:tr w:rsidR="006C1315" w14:paraId="22A4227E" w14:textId="77777777" w:rsidTr="00787223">
        <w:tc>
          <w:tcPr>
            <w:tcW w:w="1696" w:type="dxa"/>
          </w:tcPr>
          <w:p w14:paraId="2F425A2F" w14:textId="77777777" w:rsidR="006C1315" w:rsidRDefault="006C1315" w:rsidP="00787223">
            <w:r>
              <w:t>08/04/22</w:t>
            </w:r>
          </w:p>
        </w:tc>
        <w:tc>
          <w:tcPr>
            <w:tcW w:w="7320" w:type="dxa"/>
          </w:tcPr>
          <w:p w14:paraId="1F8A95DE" w14:textId="77777777" w:rsidR="006C1315" w:rsidRDefault="006C1315" w:rsidP="00787223">
            <w:r w:rsidRPr="005B25DF">
              <w:t>White Rose Weekly Bulletin 8 April 2022</w:t>
            </w:r>
          </w:p>
        </w:tc>
      </w:tr>
      <w:tr w:rsidR="006C1315" w14:paraId="08A5E293" w14:textId="77777777" w:rsidTr="00787223">
        <w:tc>
          <w:tcPr>
            <w:tcW w:w="1696" w:type="dxa"/>
          </w:tcPr>
          <w:p w14:paraId="0DCC0222" w14:textId="77777777" w:rsidR="006C1315" w:rsidRDefault="006C1315" w:rsidP="00787223">
            <w:r>
              <w:t>08/04/22</w:t>
            </w:r>
          </w:p>
        </w:tc>
        <w:tc>
          <w:tcPr>
            <w:tcW w:w="7320" w:type="dxa"/>
          </w:tcPr>
          <w:p w14:paraId="667A9B54" w14:textId="77777777" w:rsidR="006C1315" w:rsidRDefault="006C1315" w:rsidP="00787223">
            <w:r>
              <w:t>Library Update 103</w:t>
            </w:r>
          </w:p>
        </w:tc>
      </w:tr>
      <w:tr w:rsidR="006C1315" w14:paraId="09054FAE" w14:textId="77777777" w:rsidTr="00787223">
        <w:tc>
          <w:tcPr>
            <w:tcW w:w="1696" w:type="dxa"/>
          </w:tcPr>
          <w:p w14:paraId="5EF1DAF2" w14:textId="77777777" w:rsidR="006C1315" w:rsidRDefault="006C1315" w:rsidP="00787223">
            <w:r>
              <w:t>08/04/22</w:t>
            </w:r>
          </w:p>
        </w:tc>
        <w:tc>
          <w:tcPr>
            <w:tcW w:w="7320" w:type="dxa"/>
          </w:tcPr>
          <w:p w14:paraId="7F6962EE" w14:textId="77777777" w:rsidR="006C1315" w:rsidRDefault="006C1315" w:rsidP="00787223">
            <w:r>
              <w:t xml:space="preserve">Skye Lyselle </w:t>
            </w:r>
            <w:r w:rsidRPr="004D17EF">
              <w:t>Re: Village Map</w:t>
            </w:r>
          </w:p>
        </w:tc>
      </w:tr>
      <w:tr w:rsidR="006C1315" w14:paraId="72694481" w14:textId="77777777" w:rsidTr="00787223">
        <w:tc>
          <w:tcPr>
            <w:tcW w:w="1696" w:type="dxa"/>
          </w:tcPr>
          <w:p w14:paraId="2BCE8C92" w14:textId="77777777" w:rsidR="006C1315" w:rsidRDefault="006C1315" w:rsidP="00787223">
            <w:r>
              <w:t>11/04/22</w:t>
            </w:r>
          </w:p>
        </w:tc>
        <w:tc>
          <w:tcPr>
            <w:tcW w:w="7320" w:type="dxa"/>
          </w:tcPr>
          <w:p w14:paraId="2DF38605" w14:textId="77777777" w:rsidR="006C1315" w:rsidRDefault="006C1315" w:rsidP="00787223">
            <w:r w:rsidRPr="005B25DF">
              <w:t>Councillor's Discussion Forum - Thursday, 14 April 6.45pm to 7.45pm</w:t>
            </w:r>
          </w:p>
        </w:tc>
      </w:tr>
      <w:tr w:rsidR="006C1315" w14:paraId="3729B95E" w14:textId="77777777" w:rsidTr="00787223">
        <w:tc>
          <w:tcPr>
            <w:tcW w:w="1696" w:type="dxa"/>
          </w:tcPr>
          <w:p w14:paraId="4B760F22" w14:textId="77777777" w:rsidR="006C1315" w:rsidRDefault="006C1315" w:rsidP="00787223">
            <w:r>
              <w:lastRenderedPageBreak/>
              <w:t>11/04/22</w:t>
            </w:r>
          </w:p>
        </w:tc>
        <w:tc>
          <w:tcPr>
            <w:tcW w:w="7320" w:type="dxa"/>
          </w:tcPr>
          <w:p w14:paraId="0B2F7860" w14:textId="77777777" w:rsidR="006C1315" w:rsidRDefault="006C1315" w:rsidP="00787223">
            <w:r w:rsidRPr="004D17EF">
              <w:t>Notification of Planning Application for your comments please 2021/23571/FUL</w:t>
            </w:r>
          </w:p>
        </w:tc>
      </w:tr>
      <w:tr w:rsidR="006C1315" w14:paraId="4B34012A" w14:textId="77777777" w:rsidTr="00787223">
        <w:tc>
          <w:tcPr>
            <w:tcW w:w="1696" w:type="dxa"/>
          </w:tcPr>
          <w:p w14:paraId="56B9115B" w14:textId="77777777" w:rsidR="006C1315" w:rsidRDefault="006C1315" w:rsidP="00787223">
            <w:r>
              <w:t>11/04/22</w:t>
            </w:r>
          </w:p>
        </w:tc>
        <w:tc>
          <w:tcPr>
            <w:tcW w:w="7320" w:type="dxa"/>
          </w:tcPr>
          <w:p w14:paraId="14DBB178" w14:textId="77777777" w:rsidR="006C1315" w:rsidRDefault="006C1315" w:rsidP="00787223">
            <w:r w:rsidRPr="004D17EF">
              <w:t>2022/23701/OUT Notice of Decision</w:t>
            </w:r>
          </w:p>
        </w:tc>
      </w:tr>
      <w:tr w:rsidR="006C1315" w14:paraId="663A85BD" w14:textId="77777777" w:rsidTr="00787223">
        <w:tc>
          <w:tcPr>
            <w:tcW w:w="1696" w:type="dxa"/>
          </w:tcPr>
          <w:p w14:paraId="251D876B" w14:textId="77777777" w:rsidR="006C1315" w:rsidRDefault="006C1315" w:rsidP="00787223">
            <w:r>
              <w:t>12/04/22</w:t>
            </w:r>
          </w:p>
        </w:tc>
        <w:tc>
          <w:tcPr>
            <w:tcW w:w="7320" w:type="dxa"/>
          </w:tcPr>
          <w:p w14:paraId="78E0E192" w14:textId="77777777" w:rsidR="006C1315" w:rsidRPr="004D17EF" w:rsidRDefault="006C1315" w:rsidP="00787223">
            <w:r w:rsidRPr="008369C3">
              <w:t>Planning Application C/44/181B/LDC</w:t>
            </w:r>
          </w:p>
        </w:tc>
      </w:tr>
      <w:tr w:rsidR="006C1315" w14:paraId="3F9250A8" w14:textId="77777777" w:rsidTr="00787223">
        <w:tc>
          <w:tcPr>
            <w:tcW w:w="1696" w:type="dxa"/>
          </w:tcPr>
          <w:p w14:paraId="6E298C7B" w14:textId="77777777" w:rsidR="006C1315" w:rsidRDefault="006C1315" w:rsidP="00787223">
            <w:r>
              <w:t>13/04/22</w:t>
            </w:r>
          </w:p>
        </w:tc>
        <w:tc>
          <w:tcPr>
            <w:tcW w:w="7320" w:type="dxa"/>
          </w:tcPr>
          <w:p w14:paraId="4AFF4F4E" w14:textId="77777777" w:rsidR="006C1315" w:rsidRPr="008369C3" w:rsidRDefault="006C1315" w:rsidP="00787223">
            <w:r w:rsidRPr="008369C3">
              <w:t>Nominations invited for Parish Member to sit on YDNPA</w:t>
            </w:r>
          </w:p>
        </w:tc>
      </w:tr>
      <w:tr w:rsidR="006C1315" w14:paraId="356C0A46" w14:textId="77777777" w:rsidTr="00787223">
        <w:tc>
          <w:tcPr>
            <w:tcW w:w="1696" w:type="dxa"/>
          </w:tcPr>
          <w:p w14:paraId="6B2D1764" w14:textId="77777777" w:rsidR="006C1315" w:rsidRDefault="006C1315" w:rsidP="00787223">
            <w:r>
              <w:t>14/04/22</w:t>
            </w:r>
          </w:p>
        </w:tc>
        <w:tc>
          <w:tcPr>
            <w:tcW w:w="7320" w:type="dxa"/>
          </w:tcPr>
          <w:p w14:paraId="3BE759C7" w14:textId="77777777" w:rsidR="006C1315" w:rsidRPr="008369C3" w:rsidRDefault="006C1315" w:rsidP="00787223">
            <w:r w:rsidRPr="00F86CF1">
              <w:t xml:space="preserve">2021/23398/FUL Notice of Decision  </w:t>
            </w:r>
          </w:p>
        </w:tc>
      </w:tr>
      <w:tr w:rsidR="006C1315" w14:paraId="5B900A00" w14:textId="77777777" w:rsidTr="00787223">
        <w:tc>
          <w:tcPr>
            <w:tcW w:w="1696" w:type="dxa"/>
          </w:tcPr>
          <w:p w14:paraId="0CD2F740" w14:textId="77777777" w:rsidR="006C1315" w:rsidRDefault="006C1315" w:rsidP="00787223">
            <w:r>
              <w:t>14/04/22</w:t>
            </w:r>
          </w:p>
        </w:tc>
        <w:tc>
          <w:tcPr>
            <w:tcW w:w="7320" w:type="dxa"/>
          </w:tcPr>
          <w:p w14:paraId="1464013C" w14:textId="77777777" w:rsidR="006C1315" w:rsidRPr="00F86CF1" w:rsidRDefault="006C1315" w:rsidP="00787223">
            <w:r w:rsidRPr="00BA6315">
              <w:t>2021/23399/LBC Notice of Decision</w:t>
            </w:r>
          </w:p>
        </w:tc>
      </w:tr>
      <w:tr w:rsidR="006C1315" w14:paraId="7AD85768" w14:textId="77777777" w:rsidTr="00787223">
        <w:tc>
          <w:tcPr>
            <w:tcW w:w="1696" w:type="dxa"/>
          </w:tcPr>
          <w:p w14:paraId="3FDC8C79" w14:textId="77777777" w:rsidR="006C1315" w:rsidRDefault="006C1315" w:rsidP="00787223">
            <w:r>
              <w:t>14/04/22</w:t>
            </w:r>
          </w:p>
        </w:tc>
        <w:tc>
          <w:tcPr>
            <w:tcW w:w="7320" w:type="dxa"/>
          </w:tcPr>
          <w:p w14:paraId="0B05DC12" w14:textId="77777777" w:rsidR="006C1315" w:rsidRPr="00BA6315" w:rsidRDefault="006C1315" w:rsidP="00787223">
            <w:r w:rsidRPr="005C492C">
              <w:t>YLCA Training Programme June/July 2022</w:t>
            </w:r>
          </w:p>
        </w:tc>
      </w:tr>
      <w:tr w:rsidR="006C1315" w14:paraId="73424404" w14:textId="77777777" w:rsidTr="00787223">
        <w:tc>
          <w:tcPr>
            <w:tcW w:w="1696" w:type="dxa"/>
          </w:tcPr>
          <w:p w14:paraId="589E2BD0" w14:textId="77777777" w:rsidR="006C1315" w:rsidRDefault="006C1315" w:rsidP="00787223">
            <w:r>
              <w:t>14/04/22</w:t>
            </w:r>
          </w:p>
        </w:tc>
        <w:tc>
          <w:tcPr>
            <w:tcW w:w="7320" w:type="dxa"/>
          </w:tcPr>
          <w:p w14:paraId="4703AE4B" w14:textId="77777777" w:rsidR="006C1315" w:rsidRPr="005C492C" w:rsidRDefault="006C1315" w:rsidP="00787223">
            <w:r w:rsidRPr="001064D1">
              <w:t>White Rose Weekly Bulletin 14 April 2022</w:t>
            </w:r>
          </w:p>
        </w:tc>
      </w:tr>
      <w:tr w:rsidR="006C1315" w14:paraId="64C4E45D" w14:textId="77777777" w:rsidTr="00787223">
        <w:tc>
          <w:tcPr>
            <w:tcW w:w="1696" w:type="dxa"/>
          </w:tcPr>
          <w:p w14:paraId="50384650" w14:textId="77777777" w:rsidR="006C1315" w:rsidRDefault="006C1315" w:rsidP="00787223">
            <w:r>
              <w:t>14/04/22</w:t>
            </w:r>
          </w:p>
        </w:tc>
        <w:tc>
          <w:tcPr>
            <w:tcW w:w="7320" w:type="dxa"/>
          </w:tcPr>
          <w:p w14:paraId="19EE4474" w14:textId="77777777" w:rsidR="006C1315" w:rsidRPr="001064D1" w:rsidRDefault="006C1315" w:rsidP="00787223">
            <w:r>
              <w:t>Library Update 104</w:t>
            </w:r>
          </w:p>
        </w:tc>
      </w:tr>
      <w:tr w:rsidR="006C1315" w14:paraId="3A2E7439" w14:textId="77777777" w:rsidTr="00787223">
        <w:tc>
          <w:tcPr>
            <w:tcW w:w="1696" w:type="dxa"/>
          </w:tcPr>
          <w:p w14:paraId="7079B5E6" w14:textId="77777777" w:rsidR="006C1315" w:rsidRDefault="006C1315" w:rsidP="00787223">
            <w:r>
              <w:t>19/04/22</w:t>
            </w:r>
          </w:p>
        </w:tc>
        <w:tc>
          <w:tcPr>
            <w:tcW w:w="7320" w:type="dxa"/>
          </w:tcPr>
          <w:p w14:paraId="08442AE6" w14:textId="77777777" w:rsidR="006C1315" w:rsidRDefault="006C1315" w:rsidP="00787223">
            <w:r>
              <w:t>Storrs Common Letter re Signage</w:t>
            </w:r>
          </w:p>
        </w:tc>
      </w:tr>
      <w:tr w:rsidR="006C1315" w14:paraId="3879B039" w14:textId="77777777" w:rsidTr="00787223">
        <w:tc>
          <w:tcPr>
            <w:tcW w:w="1696" w:type="dxa"/>
          </w:tcPr>
          <w:p w14:paraId="232D912A" w14:textId="77777777" w:rsidR="006C1315" w:rsidRDefault="006C1315" w:rsidP="00787223">
            <w:r>
              <w:t>21/04/22</w:t>
            </w:r>
          </w:p>
        </w:tc>
        <w:tc>
          <w:tcPr>
            <w:tcW w:w="7320" w:type="dxa"/>
          </w:tcPr>
          <w:p w14:paraId="2626C5A9" w14:textId="77777777" w:rsidR="006C1315" w:rsidRDefault="006C1315" w:rsidP="00787223">
            <w:r w:rsidRPr="00344062">
              <w:t>FW: Website and Accessibility - James Proctor, Managing Director, WJPS Webinar Session - Tuesday, 26 April 2022</w:t>
            </w:r>
          </w:p>
        </w:tc>
      </w:tr>
      <w:tr w:rsidR="006C1315" w14:paraId="3FE23CDB" w14:textId="77777777" w:rsidTr="00787223">
        <w:tc>
          <w:tcPr>
            <w:tcW w:w="1696" w:type="dxa"/>
          </w:tcPr>
          <w:p w14:paraId="2F6A4DA7" w14:textId="77777777" w:rsidR="006C1315" w:rsidRDefault="006C1315" w:rsidP="00787223">
            <w:r>
              <w:t>21/04/22</w:t>
            </w:r>
          </w:p>
        </w:tc>
        <w:tc>
          <w:tcPr>
            <w:tcW w:w="7320" w:type="dxa"/>
          </w:tcPr>
          <w:p w14:paraId="1C31DC6F" w14:textId="77777777" w:rsidR="006C1315" w:rsidRPr="00344062" w:rsidRDefault="006C1315" w:rsidP="00787223">
            <w:r w:rsidRPr="00C6625A">
              <w:t>Speed Matters: 20 is Plenty Campaign, Anna Semlyen Webinar Session - Tuesday, 26 April 2022</w:t>
            </w:r>
          </w:p>
        </w:tc>
      </w:tr>
      <w:tr w:rsidR="006C1315" w14:paraId="574AFF38" w14:textId="77777777" w:rsidTr="00787223">
        <w:tc>
          <w:tcPr>
            <w:tcW w:w="1696" w:type="dxa"/>
          </w:tcPr>
          <w:p w14:paraId="65456FAE" w14:textId="77777777" w:rsidR="006C1315" w:rsidRDefault="006C1315" w:rsidP="00787223">
            <w:r>
              <w:t>22/04/22</w:t>
            </w:r>
          </w:p>
        </w:tc>
        <w:tc>
          <w:tcPr>
            <w:tcW w:w="7320" w:type="dxa"/>
          </w:tcPr>
          <w:p w14:paraId="33DA430C" w14:textId="77777777" w:rsidR="006C1315" w:rsidRPr="00C6625A" w:rsidRDefault="006C1315" w:rsidP="00787223">
            <w:r w:rsidRPr="002233F9">
              <w:t>Notification of Planning Application for your comments please 2022/23929/LBC</w:t>
            </w:r>
          </w:p>
        </w:tc>
      </w:tr>
      <w:tr w:rsidR="006C1315" w14:paraId="0E897B13" w14:textId="77777777" w:rsidTr="00787223">
        <w:tc>
          <w:tcPr>
            <w:tcW w:w="1696" w:type="dxa"/>
          </w:tcPr>
          <w:p w14:paraId="732DFBB4" w14:textId="77777777" w:rsidR="006C1315" w:rsidRDefault="006C1315" w:rsidP="00787223">
            <w:r>
              <w:t>22/04/22</w:t>
            </w:r>
          </w:p>
        </w:tc>
        <w:tc>
          <w:tcPr>
            <w:tcW w:w="7320" w:type="dxa"/>
          </w:tcPr>
          <w:p w14:paraId="461E2BF7" w14:textId="77777777" w:rsidR="006C1315" w:rsidRPr="002233F9" w:rsidRDefault="006C1315" w:rsidP="00787223">
            <w:r>
              <w:t>Library Update 105</w:t>
            </w:r>
          </w:p>
        </w:tc>
      </w:tr>
      <w:tr w:rsidR="006C1315" w14:paraId="4A8E7665" w14:textId="77777777" w:rsidTr="00787223">
        <w:tc>
          <w:tcPr>
            <w:tcW w:w="1696" w:type="dxa"/>
          </w:tcPr>
          <w:p w14:paraId="4B43414C" w14:textId="77777777" w:rsidR="006C1315" w:rsidRDefault="006C1315" w:rsidP="00787223">
            <w:r>
              <w:t>22/04/22</w:t>
            </w:r>
          </w:p>
        </w:tc>
        <w:tc>
          <w:tcPr>
            <w:tcW w:w="7320" w:type="dxa"/>
          </w:tcPr>
          <w:p w14:paraId="6E2CDFB1" w14:textId="77777777" w:rsidR="006C1315" w:rsidRDefault="006C1315" w:rsidP="00787223">
            <w:r>
              <w:t xml:space="preserve">CDC </w:t>
            </w:r>
            <w:r w:rsidRPr="003D6CE9">
              <w:t>Customer Management of Extra Commercial Waste</w:t>
            </w:r>
          </w:p>
        </w:tc>
      </w:tr>
      <w:tr w:rsidR="006C1315" w14:paraId="3EB1CF6A" w14:textId="77777777" w:rsidTr="00787223">
        <w:tc>
          <w:tcPr>
            <w:tcW w:w="1696" w:type="dxa"/>
          </w:tcPr>
          <w:p w14:paraId="5660EC83" w14:textId="77777777" w:rsidR="006C1315" w:rsidRDefault="006C1315" w:rsidP="00787223">
            <w:r>
              <w:t>23/04/22</w:t>
            </w:r>
          </w:p>
        </w:tc>
        <w:tc>
          <w:tcPr>
            <w:tcW w:w="7320" w:type="dxa"/>
          </w:tcPr>
          <w:p w14:paraId="5F5E460A" w14:textId="77777777" w:rsidR="006C1315" w:rsidRDefault="006C1315" w:rsidP="00787223">
            <w:r w:rsidRPr="00151498">
              <w:t>Central Garden suggested name change</w:t>
            </w:r>
          </w:p>
        </w:tc>
      </w:tr>
      <w:tr w:rsidR="006C1315" w14:paraId="65D0DE74" w14:textId="77777777" w:rsidTr="00787223">
        <w:tc>
          <w:tcPr>
            <w:tcW w:w="1696" w:type="dxa"/>
          </w:tcPr>
          <w:p w14:paraId="466EF0EC" w14:textId="77777777" w:rsidR="006C1315" w:rsidRDefault="006C1315" w:rsidP="00787223">
            <w:r>
              <w:t>23/04/22</w:t>
            </w:r>
          </w:p>
        </w:tc>
        <w:tc>
          <w:tcPr>
            <w:tcW w:w="7320" w:type="dxa"/>
          </w:tcPr>
          <w:p w14:paraId="291D584A" w14:textId="77777777" w:rsidR="006C1315" w:rsidRPr="00151498" w:rsidRDefault="006C1315" w:rsidP="00787223">
            <w:r>
              <w:t>Robert Ashford re Storrs Common</w:t>
            </w:r>
          </w:p>
        </w:tc>
      </w:tr>
      <w:tr w:rsidR="006C1315" w14:paraId="41B6636F" w14:textId="77777777" w:rsidTr="00787223">
        <w:tc>
          <w:tcPr>
            <w:tcW w:w="1696" w:type="dxa"/>
          </w:tcPr>
          <w:p w14:paraId="18F30499" w14:textId="77777777" w:rsidR="006C1315" w:rsidRDefault="006C1315" w:rsidP="00787223">
            <w:r>
              <w:t>25/04/22</w:t>
            </w:r>
          </w:p>
        </w:tc>
        <w:tc>
          <w:tcPr>
            <w:tcW w:w="7320" w:type="dxa"/>
          </w:tcPr>
          <w:p w14:paraId="3E04301B" w14:textId="77777777" w:rsidR="006C1315" w:rsidRDefault="006C1315" w:rsidP="00787223">
            <w:r w:rsidRPr="00DD669F">
              <w:t>Councillor's Discussion Forum - Wednesday, 27 April</w:t>
            </w:r>
          </w:p>
        </w:tc>
      </w:tr>
      <w:tr w:rsidR="006C1315" w14:paraId="50523D27" w14:textId="77777777" w:rsidTr="00787223">
        <w:tc>
          <w:tcPr>
            <w:tcW w:w="1696" w:type="dxa"/>
          </w:tcPr>
          <w:p w14:paraId="0D117B2F" w14:textId="77777777" w:rsidR="006C1315" w:rsidRDefault="006C1315" w:rsidP="00787223">
            <w:r>
              <w:t>27/04/22</w:t>
            </w:r>
          </w:p>
        </w:tc>
        <w:tc>
          <w:tcPr>
            <w:tcW w:w="7320" w:type="dxa"/>
          </w:tcPr>
          <w:p w14:paraId="72AF7617" w14:textId="77777777" w:rsidR="006C1315" w:rsidRPr="00DD669F" w:rsidRDefault="006C1315" w:rsidP="00787223">
            <w:r w:rsidRPr="000626F8">
              <w:t>North Yorkshire Police, Fire and Crime Commissioner meeting- 26th May 6:30pm- 7:45pm</w:t>
            </w:r>
          </w:p>
        </w:tc>
      </w:tr>
      <w:tr w:rsidR="006C1315" w14:paraId="7A606206" w14:textId="77777777" w:rsidTr="00787223">
        <w:tc>
          <w:tcPr>
            <w:tcW w:w="1696" w:type="dxa"/>
          </w:tcPr>
          <w:p w14:paraId="7E00D11D" w14:textId="77777777" w:rsidR="006C1315" w:rsidRDefault="006C1315" w:rsidP="00787223">
            <w:r>
              <w:t>28/04/22</w:t>
            </w:r>
          </w:p>
        </w:tc>
        <w:tc>
          <w:tcPr>
            <w:tcW w:w="7320" w:type="dxa"/>
          </w:tcPr>
          <w:p w14:paraId="00633E79" w14:textId="77777777" w:rsidR="006C1315" w:rsidRPr="000626F8" w:rsidRDefault="006C1315" w:rsidP="00787223">
            <w:r w:rsidRPr="001A26E0">
              <w:t xml:space="preserve">Riverside </w:t>
            </w:r>
            <w:r>
              <w:t>P</w:t>
            </w:r>
            <w:r w:rsidRPr="001A26E0">
              <w:t xml:space="preserve">ark </w:t>
            </w:r>
            <w:r>
              <w:t>–</w:t>
            </w:r>
            <w:r w:rsidRPr="001A26E0">
              <w:t xml:space="preserve"> Costs</w:t>
            </w:r>
          </w:p>
        </w:tc>
      </w:tr>
      <w:tr w:rsidR="006C1315" w14:paraId="365E35C8" w14:textId="77777777" w:rsidTr="00787223">
        <w:tc>
          <w:tcPr>
            <w:tcW w:w="1696" w:type="dxa"/>
          </w:tcPr>
          <w:p w14:paraId="5E9D779E" w14:textId="77777777" w:rsidR="006C1315" w:rsidRDefault="006C1315" w:rsidP="00787223">
            <w:r>
              <w:t>29/04/22</w:t>
            </w:r>
          </w:p>
        </w:tc>
        <w:tc>
          <w:tcPr>
            <w:tcW w:w="7320" w:type="dxa"/>
          </w:tcPr>
          <w:p w14:paraId="5A02BECA" w14:textId="77777777" w:rsidR="006C1315" w:rsidRPr="000626F8" w:rsidRDefault="006C1315" w:rsidP="00787223">
            <w:r w:rsidRPr="00DD6463">
              <w:t xml:space="preserve">White Rose Weekly Bulletin </w:t>
            </w:r>
            <w:r>
              <w:t>–</w:t>
            </w:r>
            <w:r w:rsidRPr="00DD6463">
              <w:t xml:space="preserve"> 29 April 2022</w:t>
            </w:r>
          </w:p>
        </w:tc>
      </w:tr>
      <w:tr w:rsidR="006C1315" w14:paraId="25F4BA87" w14:textId="77777777" w:rsidTr="00787223">
        <w:tc>
          <w:tcPr>
            <w:tcW w:w="1696" w:type="dxa"/>
          </w:tcPr>
          <w:p w14:paraId="574210CC" w14:textId="77777777" w:rsidR="006C1315" w:rsidRDefault="006C1315" w:rsidP="00787223">
            <w:r>
              <w:t>30/04/22</w:t>
            </w:r>
          </w:p>
        </w:tc>
        <w:tc>
          <w:tcPr>
            <w:tcW w:w="7320" w:type="dxa"/>
          </w:tcPr>
          <w:p w14:paraId="1C8B4577" w14:textId="77777777" w:rsidR="006C1315" w:rsidRPr="00DD6463" w:rsidRDefault="006C1315" w:rsidP="00787223">
            <w:r w:rsidRPr="0070057B">
              <w:t xml:space="preserve">Riverside Park, Ingleton </w:t>
            </w:r>
            <w:r>
              <w:t>–</w:t>
            </w:r>
            <w:r w:rsidRPr="0070057B">
              <w:t xml:space="preserve"> Scheme Update</w:t>
            </w:r>
          </w:p>
        </w:tc>
      </w:tr>
      <w:tr w:rsidR="006C1315" w14:paraId="7CC9DCF2" w14:textId="77777777" w:rsidTr="00787223">
        <w:tc>
          <w:tcPr>
            <w:tcW w:w="1696" w:type="dxa"/>
          </w:tcPr>
          <w:p w14:paraId="38A48DC8" w14:textId="77777777" w:rsidR="006C1315" w:rsidRDefault="006C1315" w:rsidP="00787223">
            <w:r>
              <w:t>02/05/22</w:t>
            </w:r>
          </w:p>
        </w:tc>
        <w:tc>
          <w:tcPr>
            <w:tcW w:w="7320" w:type="dxa"/>
          </w:tcPr>
          <w:p w14:paraId="1BE0091A" w14:textId="77777777" w:rsidR="006C1315" w:rsidRPr="0070057B" w:rsidRDefault="006C1315" w:rsidP="00787223">
            <w:r w:rsidRPr="0079104D">
              <w:t>Pedestrianisation of the Front Square</w:t>
            </w:r>
            <w:r>
              <w:t xml:space="preserve"> – zipped file, more sent later</w:t>
            </w:r>
          </w:p>
        </w:tc>
      </w:tr>
      <w:tr w:rsidR="006C1315" w14:paraId="4A25BE72" w14:textId="77777777" w:rsidTr="00787223">
        <w:tc>
          <w:tcPr>
            <w:tcW w:w="1696" w:type="dxa"/>
          </w:tcPr>
          <w:p w14:paraId="672E1A16" w14:textId="77777777" w:rsidR="006C1315" w:rsidRDefault="006C1315" w:rsidP="00787223">
            <w:r>
              <w:t>03/05/22</w:t>
            </w:r>
          </w:p>
        </w:tc>
        <w:tc>
          <w:tcPr>
            <w:tcW w:w="7320" w:type="dxa"/>
          </w:tcPr>
          <w:p w14:paraId="6EABA6AA" w14:textId="77777777" w:rsidR="006C1315" w:rsidRPr="0079104D" w:rsidRDefault="006C1315" w:rsidP="00787223">
            <w:r w:rsidRPr="00751FEE">
              <w:t>Weed spraying in the village</w:t>
            </w:r>
          </w:p>
        </w:tc>
      </w:tr>
      <w:tr w:rsidR="006C1315" w14:paraId="020889A8" w14:textId="77777777" w:rsidTr="00787223">
        <w:tc>
          <w:tcPr>
            <w:tcW w:w="1696" w:type="dxa"/>
          </w:tcPr>
          <w:p w14:paraId="2507EA77" w14:textId="77777777" w:rsidR="006C1315" w:rsidRDefault="006C1315" w:rsidP="00787223">
            <w:r>
              <w:t>03/05/22</w:t>
            </w:r>
          </w:p>
        </w:tc>
        <w:tc>
          <w:tcPr>
            <w:tcW w:w="7320" w:type="dxa"/>
          </w:tcPr>
          <w:p w14:paraId="3BBAA2E9" w14:textId="77777777" w:rsidR="006C1315" w:rsidRPr="00DD6463" w:rsidRDefault="006C1315" w:rsidP="00787223">
            <w:r w:rsidRPr="00611EF4">
              <w:t>2021/23555/VAR Notice of Decision</w:t>
            </w:r>
          </w:p>
        </w:tc>
      </w:tr>
      <w:tr w:rsidR="006C1315" w14:paraId="777E32A7" w14:textId="77777777" w:rsidTr="00787223">
        <w:tc>
          <w:tcPr>
            <w:tcW w:w="1696" w:type="dxa"/>
          </w:tcPr>
          <w:p w14:paraId="1C95B0AC" w14:textId="77777777" w:rsidR="006C1315" w:rsidRDefault="006C1315" w:rsidP="00787223">
            <w:r>
              <w:t>04/05/22</w:t>
            </w:r>
          </w:p>
        </w:tc>
        <w:tc>
          <w:tcPr>
            <w:tcW w:w="7320" w:type="dxa"/>
          </w:tcPr>
          <w:p w14:paraId="35A78AA2" w14:textId="77777777" w:rsidR="006C1315" w:rsidRPr="00611EF4" w:rsidRDefault="006C1315" w:rsidP="00787223">
            <w:r w:rsidRPr="007B730E">
              <w:t xml:space="preserve">Electoral Register Monthly Changes </w:t>
            </w:r>
            <w:r>
              <w:t>–</w:t>
            </w:r>
            <w:r w:rsidRPr="007B730E">
              <w:t xml:space="preserve"> May 2022</w:t>
            </w:r>
          </w:p>
        </w:tc>
      </w:tr>
      <w:tr w:rsidR="006C1315" w14:paraId="51D6C5AA" w14:textId="77777777" w:rsidTr="00787223">
        <w:tc>
          <w:tcPr>
            <w:tcW w:w="1696" w:type="dxa"/>
          </w:tcPr>
          <w:p w14:paraId="3F6A2DA6" w14:textId="77777777" w:rsidR="006C1315" w:rsidRDefault="006C1315" w:rsidP="00787223">
            <w:r>
              <w:t>04/05/22</w:t>
            </w:r>
          </w:p>
        </w:tc>
        <w:tc>
          <w:tcPr>
            <w:tcW w:w="7320" w:type="dxa"/>
          </w:tcPr>
          <w:p w14:paraId="6766123E" w14:textId="77777777" w:rsidR="006C1315" w:rsidRPr="007B730E" w:rsidRDefault="006C1315" w:rsidP="00787223">
            <w:r w:rsidRPr="00874DDB">
              <w:t>Citizen Portal Notification</w:t>
            </w:r>
          </w:p>
        </w:tc>
      </w:tr>
      <w:tr w:rsidR="006C1315" w14:paraId="3BF3BA7A" w14:textId="77777777" w:rsidTr="00787223">
        <w:tc>
          <w:tcPr>
            <w:tcW w:w="1696" w:type="dxa"/>
          </w:tcPr>
          <w:p w14:paraId="3769EF3D" w14:textId="77777777" w:rsidR="006C1315" w:rsidRDefault="006C1315" w:rsidP="00787223">
            <w:r>
              <w:t>05/05/22</w:t>
            </w:r>
          </w:p>
        </w:tc>
        <w:tc>
          <w:tcPr>
            <w:tcW w:w="7320" w:type="dxa"/>
          </w:tcPr>
          <w:p w14:paraId="760BC0E3" w14:textId="77777777" w:rsidR="006C1315" w:rsidRPr="00874DDB" w:rsidRDefault="006C1315" w:rsidP="00787223">
            <w:r w:rsidRPr="00960C90">
              <w:t>YLCA Training Webinar Sessions and Discussion Forums 10 May to 12 May 2022</w:t>
            </w:r>
          </w:p>
        </w:tc>
      </w:tr>
      <w:tr w:rsidR="006C1315" w14:paraId="3E427941" w14:textId="77777777" w:rsidTr="00787223">
        <w:tc>
          <w:tcPr>
            <w:tcW w:w="1696" w:type="dxa"/>
          </w:tcPr>
          <w:p w14:paraId="1045B776" w14:textId="77777777" w:rsidR="006C1315" w:rsidRDefault="006C1315" w:rsidP="00787223">
            <w:r>
              <w:t>06/05/22</w:t>
            </w:r>
          </w:p>
        </w:tc>
        <w:tc>
          <w:tcPr>
            <w:tcW w:w="7320" w:type="dxa"/>
          </w:tcPr>
          <w:p w14:paraId="5D9BD4E0" w14:textId="77777777" w:rsidR="006C1315" w:rsidRPr="00960C90" w:rsidRDefault="006C1315" w:rsidP="00787223">
            <w:r w:rsidRPr="00073444">
              <w:t>White Rose Weekly Bulletin 6 May 2022</w:t>
            </w:r>
          </w:p>
        </w:tc>
      </w:tr>
      <w:tr w:rsidR="006C1315" w14:paraId="6CA35AD8" w14:textId="77777777" w:rsidTr="00787223">
        <w:tc>
          <w:tcPr>
            <w:tcW w:w="1696" w:type="dxa"/>
          </w:tcPr>
          <w:p w14:paraId="17329153" w14:textId="77777777" w:rsidR="006C1315" w:rsidRDefault="006C1315" w:rsidP="00787223">
            <w:r>
              <w:t>06/05/22</w:t>
            </w:r>
          </w:p>
        </w:tc>
        <w:tc>
          <w:tcPr>
            <w:tcW w:w="7320" w:type="dxa"/>
          </w:tcPr>
          <w:p w14:paraId="09FDE769" w14:textId="77777777" w:rsidR="006C1315" w:rsidRPr="00073444" w:rsidRDefault="006C1315" w:rsidP="00787223">
            <w:r w:rsidRPr="00850569">
              <w:t>2022/23715/HH Notice of Decision</w:t>
            </w:r>
          </w:p>
        </w:tc>
      </w:tr>
      <w:tr w:rsidR="006C1315" w14:paraId="431F092F" w14:textId="77777777" w:rsidTr="00787223">
        <w:tc>
          <w:tcPr>
            <w:tcW w:w="1696" w:type="dxa"/>
          </w:tcPr>
          <w:p w14:paraId="51E0F70B" w14:textId="77777777" w:rsidR="006C1315" w:rsidRDefault="006C1315" w:rsidP="00787223">
            <w:r>
              <w:t>06/05/22</w:t>
            </w:r>
          </w:p>
        </w:tc>
        <w:tc>
          <w:tcPr>
            <w:tcW w:w="7320" w:type="dxa"/>
          </w:tcPr>
          <w:p w14:paraId="3E725476" w14:textId="77777777" w:rsidR="006C1315" w:rsidRPr="00850569" w:rsidRDefault="006C1315" w:rsidP="00787223">
            <w:r w:rsidRPr="00380C8E">
              <w:t>Planning Application C/45/359E</w:t>
            </w:r>
            <w:r>
              <w:t xml:space="preserve"> – Crina Bottom</w:t>
            </w:r>
          </w:p>
        </w:tc>
      </w:tr>
      <w:tr w:rsidR="006C1315" w14:paraId="41E2299B" w14:textId="77777777" w:rsidTr="00787223">
        <w:tc>
          <w:tcPr>
            <w:tcW w:w="1696" w:type="dxa"/>
          </w:tcPr>
          <w:p w14:paraId="18B03382" w14:textId="77777777" w:rsidR="006C1315" w:rsidRDefault="006C1315" w:rsidP="00787223">
            <w:r>
              <w:t>06/05/22</w:t>
            </w:r>
          </w:p>
        </w:tc>
        <w:tc>
          <w:tcPr>
            <w:tcW w:w="7320" w:type="dxa"/>
          </w:tcPr>
          <w:p w14:paraId="3AB4B720" w14:textId="77777777" w:rsidR="006C1315" w:rsidRPr="00380C8E" w:rsidRDefault="006C1315" w:rsidP="00787223">
            <w:r w:rsidRPr="00F72226">
              <w:t>Library Update 107</w:t>
            </w:r>
          </w:p>
        </w:tc>
      </w:tr>
      <w:tr w:rsidR="006C1315" w14:paraId="31680EAA" w14:textId="77777777" w:rsidTr="00787223">
        <w:tc>
          <w:tcPr>
            <w:tcW w:w="1696" w:type="dxa"/>
          </w:tcPr>
          <w:p w14:paraId="1C62F721" w14:textId="77777777" w:rsidR="006C1315" w:rsidRDefault="006C1315" w:rsidP="00787223">
            <w:r>
              <w:t>07/05/22</w:t>
            </w:r>
          </w:p>
        </w:tc>
        <w:tc>
          <w:tcPr>
            <w:tcW w:w="7320" w:type="dxa"/>
          </w:tcPr>
          <w:p w14:paraId="1BAF5BF9" w14:textId="77777777" w:rsidR="006C1315" w:rsidRPr="00380C8E" w:rsidRDefault="006C1315" w:rsidP="00787223">
            <w:r w:rsidRPr="00363794">
              <w:t>Police Report</w:t>
            </w:r>
          </w:p>
        </w:tc>
      </w:tr>
      <w:tr w:rsidR="006C1315" w14:paraId="2EFF76B7" w14:textId="77777777" w:rsidTr="00787223">
        <w:tc>
          <w:tcPr>
            <w:tcW w:w="1696" w:type="dxa"/>
          </w:tcPr>
          <w:p w14:paraId="000753DF" w14:textId="77777777" w:rsidR="006C1315" w:rsidRDefault="006C1315" w:rsidP="00787223">
            <w:r>
              <w:t>09/05/22</w:t>
            </w:r>
          </w:p>
        </w:tc>
        <w:tc>
          <w:tcPr>
            <w:tcW w:w="7320" w:type="dxa"/>
          </w:tcPr>
          <w:p w14:paraId="342949C2" w14:textId="77777777" w:rsidR="006C1315" w:rsidRPr="00363794" w:rsidRDefault="006C1315" w:rsidP="00787223">
            <w:r w:rsidRPr="00502299">
              <w:t>RE: Riverside Park, Ingleton - Scheme Update</w:t>
            </w:r>
          </w:p>
        </w:tc>
      </w:tr>
    </w:tbl>
    <w:p w14:paraId="4092ECC6" w14:textId="0242EF06" w:rsidR="007741AF" w:rsidRDefault="007741AF" w:rsidP="00CE0C0C">
      <w:pPr>
        <w:ind w:left="1440" w:hanging="1440"/>
        <w:rPr>
          <w:rFonts w:eastAsia="Times New Roman"/>
          <w:bCs/>
        </w:rPr>
      </w:pPr>
      <w:r>
        <w:rPr>
          <w:rFonts w:eastAsia="Times New Roman"/>
          <w:bCs/>
        </w:rPr>
        <w:t xml:space="preserve"> </w:t>
      </w:r>
    </w:p>
    <w:p w14:paraId="258F0C44" w14:textId="77777777" w:rsidR="001C3BF7" w:rsidRDefault="001C3BF7" w:rsidP="00CE0C0C">
      <w:pPr>
        <w:ind w:left="1440" w:hanging="1440"/>
        <w:rPr>
          <w:rFonts w:eastAsia="Times New Roman"/>
          <w:bCs/>
        </w:rPr>
      </w:pPr>
    </w:p>
    <w:p w14:paraId="4B0CE17A" w14:textId="77777777" w:rsidR="003A4319" w:rsidRPr="00F722FB" w:rsidRDefault="003A4319" w:rsidP="003A4319">
      <w:pPr>
        <w:rPr>
          <w:bCs/>
        </w:rPr>
      </w:pPr>
      <w:bookmarkStart w:id="1" w:name="_Hlk104279539"/>
      <w:r w:rsidRPr="00F722FB">
        <w:rPr>
          <w:bCs/>
        </w:rPr>
        <w:t>The village map was discussed and the Clerk asked to speed things along and try to get them up in time for the Jubilee.</w:t>
      </w:r>
    </w:p>
    <w:p w14:paraId="4832D7AB" w14:textId="77777777" w:rsidR="003A4319" w:rsidRPr="00F722FB" w:rsidRDefault="003A4319" w:rsidP="003A4319">
      <w:pPr>
        <w:rPr>
          <w:bCs/>
        </w:rPr>
      </w:pPr>
      <w:r w:rsidRPr="00F722FB">
        <w:rPr>
          <w:bCs/>
        </w:rPr>
        <w:t>The area around Storrs Common was discussed, Cllr Metcalfe had been to talk to residents who wrote to raise the issue.  Overnight campers are a real concern.  Clerk to talk to North Yorkshire CC about a sign to discourage this and maybe one to warn people to keep their dogs on a lead.</w:t>
      </w:r>
      <w:r w:rsidRPr="00F722FB">
        <w:rPr>
          <w:bCs/>
        </w:rPr>
        <w:tab/>
      </w:r>
    </w:p>
    <w:p w14:paraId="6188867F" w14:textId="77777777" w:rsidR="003A4319" w:rsidRPr="00F722FB" w:rsidRDefault="003A4319" w:rsidP="003A4319"/>
    <w:p w14:paraId="5F21D2E5" w14:textId="6B13EDAF" w:rsidR="007C72BB" w:rsidRPr="00EF7D08" w:rsidRDefault="007C72BB" w:rsidP="00EA61C9"/>
    <w:bookmarkEnd w:id="1"/>
    <w:p w14:paraId="3EC68FC5" w14:textId="6DA38668" w:rsidR="00A3775E" w:rsidRPr="00640E97" w:rsidRDefault="00051D76" w:rsidP="00506CB2">
      <w:pPr>
        <w:pStyle w:val="ListParagraph"/>
        <w:numPr>
          <w:ilvl w:val="0"/>
          <w:numId w:val="4"/>
        </w:numPr>
        <w:rPr>
          <w:rFonts w:eastAsiaTheme="minorHAnsi"/>
          <w:b/>
          <w:bCs/>
          <w:lang w:eastAsia="en-US"/>
        </w:rPr>
      </w:pPr>
      <w:r w:rsidRPr="00640E97">
        <w:rPr>
          <w:rFonts w:eastAsiaTheme="minorHAnsi"/>
          <w:b/>
          <w:bCs/>
          <w:lang w:eastAsia="en-US"/>
        </w:rPr>
        <w:lastRenderedPageBreak/>
        <w:t xml:space="preserve"> Reports from the following:</w:t>
      </w:r>
    </w:p>
    <w:p w14:paraId="423A0F6C" w14:textId="526D23E9" w:rsidR="00EB6993" w:rsidRDefault="00CD4CEB" w:rsidP="00EB6993">
      <w:pPr>
        <w:ind w:left="360"/>
        <w:rPr>
          <w:rFonts w:eastAsiaTheme="minorHAnsi"/>
          <w:lang w:eastAsia="en-US"/>
        </w:rPr>
      </w:pPr>
      <w:r w:rsidRPr="00374472">
        <w:rPr>
          <w:rFonts w:eastAsiaTheme="minorHAnsi"/>
          <w:b/>
          <w:bCs/>
          <w:lang w:eastAsia="en-US"/>
        </w:rPr>
        <w:t>A. Chairman</w:t>
      </w:r>
      <w:r>
        <w:rPr>
          <w:rFonts w:eastAsiaTheme="minorHAnsi"/>
          <w:lang w:eastAsia="en-US"/>
        </w:rPr>
        <w:t xml:space="preserve"> </w:t>
      </w:r>
      <w:r w:rsidR="00D10D9F">
        <w:rPr>
          <w:rFonts w:eastAsiaTheme="minorHAnsi"/>
          <w:lang w:eastAsia="en-US"/>
        </w:rPr>
        <w:t>–</w:t>
      </w:r>
      <w:r w:rsidR="00555EA5">
        <w:rPr>
          <w:rFonts w:eastAsiaTheme="minorHAnsi"/>
          <w:lang w:eastAsia="en-US"/>
        </w:rPr>
        <w:t xml:space="preserve"> </w:t>
      </w:r>
      <w:r w:rsidR="00D10D9F">
        <w:rPr>
          <w:rFonts w:eastAsiaTheme="minorHAnsi"/>
          <w:lang w:eastAsia="en-US"/>
        </w:rPr>
        <w:t>nothing to report</w:t>
      </w:r>
    </w:p>
    <w:p w14:paraId="5124DBE0" w14:textId="77777777" w:rsidR="00EB6993" w:rsidRDefault="00EB6993" w:rsidP="00EB6993">
      <w:pPr>
        <w:ind w:left="360"/>
        <w:rPr>
          <w:rFonts w:eastAsiaTheme="minorHAnsi"/>
          <w:lang w:eastAsia="en-US"/>
        </w:rPr>
      </w:pPr>
    </w:p>
    <w:p w14:paraId="59856E2C" w14:textId="77074A8C" w:rsidR="0023661E" w:rsidRPr="00EA5DB2" w:rsidRDefault="00EA5DB2" w:rsidP="00EA5DB2">
      <w:pPr>
        <w:ind w:left="360"/>
        <w:rPr>
          <w:rFonts w:eastAsiaTheme="minorHAnsi"/>
          <w:lang w:eastAsia="en-US"/>
        </w:rPr>
      </w:pPr>
      <w:r>
        <w:rPr>
          <w:rFonts w:eastAsiaTheme="minorHAnsi"/>
          <w:b/>
          <w:bCs/>
          <w:lang w:eastAsia="en-US"/>
        </w:rPr>
        <w:t>B.</w:t>
      </w:r>
      <w:r w:rsidR="006C5F69">
        <w:rPr>
          <w:rFonts w:eastAsiaTheme="minorHAnsi"/>
          <w:b/>
          <w:bCs/>
          <w:lang w:eastAsia="en-US"/>
        </w:rPr>
        <w:t xml:space="preserve"> C</w:t>
      </w:r>
      <w:r w:rsidR="00872972" w:rsidRPr="00EA5DB2">
        <w:rPr>
          <w:rFonts w:eastAsiaTheme="minorHAnsi"/>
          <w:b/>
          <w:bCs/>
          <w:lang w:eastAsia="en-US"/>
        </w:rPr>
        <w:t>lerk</w:t>
      </w:r>
      <w:r w:rsidR="00872972" w:rsidRPr="00EA5DB2">
        <w:rPr>
          <w:rFonts w:eastAsiaTheme="minorHAnsi"/>
          <w:lang w:eastAsia="en-US"/>
        </w:rPr>
        <w:t xml:space="preserve"> </w:t>
      </w:r>
      <w:r w:rsidR="001A6E06" w:rsidRPr="00EA5DB2">
        <w:rPr>
          <w:rFonts w:eastAsiaTheme="minorHAnsi"/>
          <w:lang w:eastAsia="en-US"/>
        </w:rPr>
        <w:t>–</w:t>
      </w:r>
      <w:r w:rsidR="002D0C29" w:rsidRPr="00EA5DB2">
        <w:rPr>
          <w:rFonts w:eastAsiaTheme="minorHAnsi"/>
          <w:lang w:eastAsia="en-US"/>
        </w:rPr>
        <w:t xml:space="preserve"> </w:t>
      </w:r>
      <w:r w:rsidR="00752775">
        <w:rPr>
          <w:rFonts w:eastAsiaTheme="minorHAnsi"/>
          <w:lang w:eastAsia="en-US"/>
        </w:rPr>
        <w:t>co</w:t>
      </w:r>
      <w:r w:rsidR="00615727">
        <w:rPr>
          <w:rFonts w:eastAsiaTheme="minorHAnsi"/>
          <w:lang w:eastAsia="en-US"/>
        </w:rPr>
        <w:t>n</w:t>
      </w:r>
      <w:r w:rsidR="00752775">
        <w:rPr>
          <w:rFonts w:eastAsiaTheme="minorHAnsi"/>
          <w:lang w:eastAsia="en-US"/>
        </w:rPr>
        <w:t xml:space="preserve">firmed that </w:t>
      </w:r>
      <w:r w:rsidR="00C06C39">
        <w:rPr>
          <w:rFonts w:eastAsiaTheme="minorHAnsi"/>
          <w:lang w:eastAsia="en-US"/>
        </w:rPr>
        <w:t>th</w:t>
      </w:r>
      <w:r w:rsidR="007A7EF5">
        <w:rPr>
          <w:rFonts w:eastAsiaTheme="minorHAnsi"/>
          <w:lang w:eastAsia="en-US"/>
        </w:rPr>
        <w:t xml:space="preserve">e </w:t>
      </w:r>
      <w:r w:rsidR="00C06C39">
        <w:rPr>
          <w:rFonts w:eastAsiaTheme="minorHAnsi"/>
          <w:lang w:eastAsia="en-US"/>
        </w:rPr>
        <w:t>form for the road closure on Gala had been</w:t>
      </w:r>
      <w:r w:rsidR="00752775">
        <w:rPr>
          <w:rFonts w:eastAsiaTheme="minorHAnsi"/>
          <w:lang w:eastAsia="en-US"/>
        </w:rPr>
        <w:t xml:space="preserve"> signed</w:t>
      </w:r>
      <w:r w:rsidR="007A7EF5">
        <w:rPr>
          <w:rFonts w:eastAsiaTheme="minorHAnsi"/>
          <w:lang w:eastAsia="en-US"/>
        </w:rPr>
        <w:t xml:space="preserve"> and</w:t>
      </w:r>
      <w:r w:rsidR="004B6644">
        <w:rPr>
          <w:rFonts w:eastAsiaTheme="minorHAnsi"/>
          <w:lang w:eastAsia="en-US"/>
        </w:rPr>
        <w:t xml:space="preserve"> that the first instalment of the precept had been received in the bank account.</w:t>
      </w:r>
    </w:p>
    <w:p w14:paraId="5BCE5FFF" w14:textId="77777777" w:rsidR="00186F04" w:rsidRPr="00B50193" w:rsidRDefault="00186F04" w:rsidP="00440DBA">
      <w:pPr>
        <w:pStyle w:val="ListParagraph"/>
        <w:rPr>
          <w:rFonts w:eastAsiaTheme="minorHAnsi"/>
          <w:lang w:eastAsia="en-US"/>
        </w:rPr>
      </w:pPr>
    </w:p>
    <w:p w14:paraId="61D449A7" w14:textId="123D5AE3" w:rsidR="0023661E" w:rsidRDefault="0064337B" w:rsidP="0023661E">
      <w:pPr>
        <w:ind w:left="360"/>
        <w:rPr>
          <w:rFonts w:eastAsiaTheme="minorHAnsi"/>
          <w:lang w:eastAsia="en-US"/>
        </w:rPr>
      </w:pPr>
      <w:r w:rsidRPr="00895C0B">
        <w:rPr>
          <w:rFonts w:eastAsiaTheme="minorHAnsi"/>
          <w:b/>
          <w:bCs/>
          <w:lang w:eastAsia="en-US"/>
        </w:rPr>
        <w:t>C. Footpaths</w:t>
      </w:r>
      <w:r w:rsidR="003C5E70">
        <w:rPr>
          <w:rFonts w:eastAsiaTheme="minorHAnsi"/>
          <w:lang w:eastAsia="en-US"/>
        </w:rPr>
        <w:t xml:space="preserve"> – </w:t>
      </w:r>
      <w:r w:rsidR="00D10D9F">
        <w:rPr>
          <w:rFonts w:eastAsiaTheme="minorHAnsi"/>
          <w:lang w:eastAsia="en-US"/>
        </w:rPr>
        <w:t>nothing to report</w:t>
      </w:r>
    </w:p>
    <w:p w14:paraId="1CE7E206" w14:textId="77777777" w:rsidR="0023661E" w:rsidRDefault="0023661E" w:rsidP="0023661E">
      <w:pPr>
        <w:ind w:left="360"/>
        <w:rPr>
          <w:rFonts w:eastAsiaTheme="minorHAnsi"/>
          <w:lang w:eastAsia="en-US"/>
        </w:rPr>
      </w:pPr>
    </w:p>
    <w:p w14:paraId="77F7D931" w14:textId="0804F384" w:rsidR="0023661E" w:rsidRDefault="00C23C80" w:rsidP="0023661E">
      <w:pPr>
        <w:ind w:left="360"/>
        <w:rPr>
          <w:rFonts w:eastAsiaTheme="minorHAnsi"/>
          <w:lang w:eastAsia="en-US"/>
        </w:rPr>
      </w:pPr>
      <w:r w:rsidRPr="00895C0B">
        <w:rPr>
          <w:rFonts w:eastAsiaTheme="minorHAnsi"/>
          <w:b/>
          <w:bCs/>
          <w:lang w:eastAsia="en-US"/>
        </w:rPr>
        <w:t xml:space="preserve">D. </w:t>
      </w:r>
      <w:r w:rsidR="00FB66E1" w:rsidRPr="00895C0B">
        <w:rPr>
          <w:rFonts w:eastAsiaTheme="minorHAnsi"/>
          <w:b/>
          <w:bCs/>
          <w:lang w:eastAsia="en-US"/>
        </w:rPr>
        <w:t>Swimming Pool Management Committ</w:t>
      </w:r>
      <w:r w:rsidR="008C3712" w:rsidRPr="00895C0B">
        <w:rPr>
          <w:rFonts w:eastAsiaTheme="minorHAnsi"/>
          <w:b/>
          <w:bCs/>
          <w:lang w:eastAsia="en-US"/>
        </w:rPr>
        <w:t>ee</w:t>
      </w:r>
      <w:r w:rsidR="008C3712">
        <w:rPr>
          <w:rFonts w:eastAsiaTheme="minorHAnsi"/>
          <w:lang w:eastAsia="en-US"/>
        </w:rPr>
        <w:t xml:space="preserve"> </w:t>
      </w:r>
      <w:r w:rsidR="00D10D9F">
        <w:rPr>
          <w:rFonts w:eastAsiaTheme="minorHAnsi"/>
          <w:lang w:eastAsia="en-US"/>
        </w:rPr>
        <w:t>–</w:t>
      </w:r>
      <w:r w:rsidR="00895C0B">
        <w:rPr>
          <w:rFonts w:eastAsiaTheme="minorHAnsi"/>
          <w:lang w:eastAsia="en-US"/>
        </w:rPr>
        <w:t xml:space="preserve"> </w:t>
      </w:r>
      <w:r w:rsidR="00E91937">
        <w:rPr>
          <w:rFonts w:eastAsiaTheme="minorHAnsi"/>
          <w:lang w:eastAsia="en-US"/>
        </w:rPr>
        <w:t xml:space="preserve">pool has been cleaned and they are advertising for staff for the </w:t>
      </w:r>
      <w:r w:rsidR="001020AE">
        <w:rPr>
          <w:rFonts w:eastAsiaTheme="minorHAnsi"/>
          <w:lang w:eastAsia="en-US"/>
        </w:rPr>
        <w:t>summer period.</w:t>
      </w:r>
    </w:p>
    <w:p w14:paraId="0B188810" w14:textId="77777777" w:rsidR="0023661E" w:rsidRDefault="0023661E" w:rsidP="0023661E">
      <w:pPr>
        <w:ind w:left="360"/>
        <w:rPr>
          <w:rFonts w:eastAsiaTheme="minorHAnsi"/>
          <w:lang w:eastAsia="en-US"/>
        </w:rPr>
      </w:pPr>
    </w:p>
    <w:p w14:paraId="568D8AFB" w14:textId="0091BDFE" w:rsidR="00186F04" w:rsidRDefault="008C3712" w:rsidP="00186F04">
      <w:pPr>
        <w:pStyle w:val="ListParagraph"/>
        <w:numPr>
          <w:ilvl w:val="0"/>
          <w:numId w:val="7"/>
        </w:numPr>
        <w:rPr>
          <w:rFonts w:eastAsiaTheme="minorHAnsi"/>
          <w:lang w:eastAsia="en-US"/>
        </w:rPr>
      </w:pPr>
      <w:r w:rsidRPr="00186F04">
        <w:rPr>
          <w:rFonts w:eastAsiaTheme="minorHAnsi"/>
          <w:b/>
          <w:bCs/>
          <w:lang w:eastAsia="en-US"/>
        </w:rPr>
        <w:t>Quarry Liaison Com</w:t>
      </w:r>
      <w:r w:rsidR="00D2524B" w:rsidRPr="00186F04">
        <w:rPr>
          <w:rFonts w:eastAsiaTheme="minorHAnsi"/>
          <w:b/>
          <w:bCs/>
          <w:lang w:eastAsia="en-US"/>
        </w:rPr>
        <w:t>mittee</w:t>
      </w:r>
      <w:r w:rsidR="00D2524B" w:rsidRPr="00186F04">
        <w:rPr>
          <w:rFonts w:eastAsiaTheme="minorHAnsi"/>
          <w:lang w:eastAsia="en-US"/>
        </w:rPr>
        <w:t xml:space="preserve"> –</w:t>
      </w:r>
      <w:r w:rsidR="001020AE">
        <w:rPr>
          <w:rFonts w:eastAsiaTheme="minorHAnsi"/>
          <w:lang w:eastAsia="en-US"/>
        </w:rPr>
        <w:t xml:space="preserve"> Cllr Metcalfe has spoken to Quarry Manager</w:t>
      </w:r>
      <w:r w:rsidR="005121A5">
        <w:rPr>
          <w:rFonts w:eastAsiaTheme="minorHAnsi"/>
          <w:lang w:eastAsia="en-US"/>
        </w:rPr>
        <w:t xml:space="preserve"> regarding lorries </w:t>
      </w:r>
      <w:r w:rsidR="00E87B7D">
        <w:rPr>
          <w:rFonts w:eastAsiaTheme="minorHAnsi"/>
          <w:lang w:eastAsia="en-US"/>
        </w:rPr>
        <w:t>waiting in the village before 7am in the mornings.  D</w:t>
      </w:r>
      <w:r w:rsidR="005820B8">
        <w:rPr>
          <w:rFonts w:eastAsiaTheme="minorHAnsi"/>
          <w:lang w:eastAsia="en-US"/>
        </w:rPr>
        <w:t>rivers and contractors</w:t>
      </w:r>
      <w:r w:rsidR="00380433">
        <w:rPr>
          <w:rFonts w:eastAsiaTheme="minorHAnsi"/>
          <w:lang w:eastAsia="en-US"/>
        </w:rPr>
        <w:t xml:space="preserve"> have been asked not to arrive in the village before 7am</w:t>
      </w:r>
      <w:r w:rsidR="005121A5">
        <w:rPr>
          <w:rFonts w:eastAsiaTheme="minorHAnsi"/>
          <w:lang w:eastAsia="en-US"/>
        </w:rPr>
        <w:t>.  They can then drive straight through the village and into the quarry.</w:t>
      </w:r>
    </w:p>
    <w:p w14:paraId="56ED733A" w14:textId="77777777" w:rsidR="00D0541F" w:rsidRPr="00186F04" w:rsidRDefault="00D0541F" w:rsidP="00D0541F">
      <w:pPr>
        <w:pStyle w:val="ListParagraph"/>
        <w:rPr>
          <w:rFonts w:eastAsiaTheme="minorHAnsi"/>
          <w:lang w:eastAsia="en-US"/>
        </w:rPr>
      </w:pPr>
    </w:p>
    <w:p w14:paraId="07D131A6" w14:textId="77777777" w:rsidR="009B4CB0" w:rsidRDefault="00447534" w:rsidP="00506CB2">
      <w:pPr>
        <w:pStyle w:val="ListParagraph"/>
        <w:numPr>
          <w:ilvl w:val="0"/>
          <w:numId w:val="4"/>
        </w:numPr>
        <w:rPr>
          <w:rFonts w:eastAsiaTheme="minorHAnsi"/>
          <w:b/>
          <w:bCs/>
          <w:lang w:eastAsia="en-US"/>
        </w:rPr>
      </w:pPr>
      <w:r w:rsidRPr="000907D5">
        <w:rPr>
          <w:rFonts w:eastAsiaTheme="minorHAnsi"/>
          <w:b/>
          <w:bCs/>
          <w:lang w:eastAsia="en-US"/>
        </w:rPr>
        <w:t>Fi</w:t>
      </w:r>
      <w:r w:rsidR="00A64F0D" w:rsidRPr="000907D5">
        <w:rPr>
          <w:rFonts w:eastAsiaTheme="minorHAnsi"/>
          <w:b/>
          <w:bCs/>
          <w:lang w:eastAsia="en-US"/>
        </w:rPr>
        <w:t xml:space="preserve">nance – </w:t>
      </w:r>
    </w:p>
    <w:p w14:paraId="5E253043" w14:textId="77777777" w:rsidR="00795846" w:rsidRDefault="00D10D9F" w:rsidP="00795846">
      <w:pPr>
        <w:pStyle w:val="ListParagraph"/>
        <w:ind w:left="360"/>
        <w:rPr>
          <w:rFonts w:eastAsiaTheme="minorHAnsi"/>
          <w:b/>
          <w:bCs/>
          <w:lang w:eastAsia="en-US"/>
        </w:rPr>
      </w:pPr>
      <w:r>
        <w:rPr>
          <w:rFonts w:eastAsiaTheme="minorHAnsi"/>
          <w:bCs/>
          <w:lang w:eastAsia="en-US"/>
        </w:rPr>
        <w:t>Cllr Lis left meeting at this point</w:t>
      </w:r>
      <w:r w:rsidR="00BC68A2">
        <w:rPr>
          <w:rFonts w:eastAsiaTheme="minorHAnsi"/>
          <w:bCs/>
          <w:lang w:eastAsia="en-US"/>
        </w:rPr>
        <w:t>.</w:t>
      </w:r>
      <w:r w:rsidR="00795846" w:rsidRPr="00795846">
        <w:rPr>
          <w:rFonts w:eastAsiaTheme="minorHAnsi"/>
          <w:b/>
          <w:bCs/>
          <w:lang w:eastAsia="en-US"/>
        </w:rPr>
        <w:t xml:space="preserve"> </w:t>
      </w:r>
    </w:p>
    <w:p w14:paraId="0F6CF047" w14:textId="5B797C2B" w:rsidR="00795846" w:rsidRDefault="00795846" w:rsidP="0036267A">
      <w:pPr>
        <w:pStyle w:val="ListParagraph"/>
        <w:numPr>
          <w:ilvl w:val="0"/>
          <w:numId w:val="15"/>
        </w:numPr>
        <w:rPr>
          <w:rFonts w:eastAsiaTheme="minorHAnsi"/>
          <w:b/>
          <w:bCs/>
          <w:lang w:eastAsia="en-US"/>
        </w:rPr>
      </w:pPr>
      <w:r w:rsidRPr="000907D5">
        <w:rPr>
          <w:rFonts w:eastAsiaTheme="minorHAnsi"/>
          <w:b/>
          <w:bCs/>
          <w:lang w:eastAsia="en-US"/>
        </w:rPr>
        <w:t>to authorise the signing of orders of payment and online payments.</w:t>
      </w:r>
    </w:p>
    <w:p w14:paraId="51CA299C" w14:textId="702ED1E2" w:rsidR="00650CE0" w:rsidRDefault="00140F6D" w:rsidP="007001EE">
      <w:pPr>
        <w:pStyle w:val="ListParagraph"/>
        <w:ind w:left="360"/>
      </w:pPr>
      <w:r>
        <w:rPr>
          <w:rFonts w:eastAsiaTheme="minorHAnsi"/>
          <w:bCs/>
          <w:lang w:eastAsia="en-US"/>
        </w:rPr>
        <w:t xml:space="preserve">It was </w:t>
      </w:r>
      <w:r w:rsidR="00BC68A2">
        <w:rPr>
          <w:rFonts w:eastAsiaTheme="minorHAnsi"/>
          <w:bCs/>
          <w:lang w:eastAsia="en-US"/>
        </w:rPr>
        <w:t>proposed</w:t>
      </w:r>
      <w:r>
        <w:rPr>
          <w:rFonts w:eastAsiaTheme="minorHAnsi"/>
          <w:bCs/>
          <w:lang w:eastAsia="en-US"/>
        </w:rPr>
        <w:t xml:space="preserve"> by Cllr Weller</w:t>
      </w:r>
      <w:r w:rsidR="007001EE">
        <w:rPr>
          <w:rFonts w:eastAsiaTheme="minorHAnsi"/>
          <w:bCs/>
          <w:lang w:eastAsia="en-US"/>
        </w:rPr>
        <w:t xml:space="preserve"> </w:t>
      </w:r>
      <w:r w:rsidR="00BC68A2">
        <w:rPr>
          <w:rFonts w:eastAsiaTheme="minorHAnsi"/>
          <w:bCs/>
          <w:lang w:eastAsia="en-US"/>
        </w:rPr>
        <w:t xml:space="preserve">and Cllr </w:t>
      </w:r>
      <w:r w:rsidR="00EB0A39">
        <w:rPr>
          <w:rFonts w:eastAsiaTheme="minorHAnsi"/>
          <w:bCs/>
          <w:lang w:eastAsia="en-US"/>
        </w:rPr>
        <w:t>Brash</w:t>
      </w:r>
      <w:r w:rsidR="00BC68A2">
        <w:rPr>
          <w:rFonts w:eastAsiaTheme="minorHAnsi"/>
          <w:bCs/>
          <w:lang w:eastAsia="en-US"/>
        </w:rPr>
        <w:t xml:space="preserve"> </w:t>
      </w:r>
      <w:r w:rsidR="00BE33EA">
        <w:rPr>
          <w:rFonts w:eastAsiaTheme="minorHAnsi"/>
          <w:bCs/>
          <w:lang w:eastAsia="en-US"/>
        </w:rPr>
        <w:t xml:space="preserve">seconded </w:t>
      </w:r>
      <w:r w:rsidR="007001EE">
        <w:rPr>
          <w:rFonts w:eastAsiaTheme="minorHAnsi"/>
          <w:bCs/>
          <w:lang w:eastAsia="en-US"/>
        </w:rPr>
        <w:t>and agreed to make the following payments.</w:t>
      </w:r>
    </w:p>
    <w:p w14:paraId="53AB1924" w14:textId="77777777" w:rsidR="00650CE0" w:rsidRDefault="00650CE0" w:rsidP="00650CE0">
      <w:r>
        <w:t>Community Centre</w:t>
      </w:r>
    </w:p>
    <w:tbl>
      <w:tblPr>
        <w:tblStyle w:val="TableGrid"/>
        <w:tblW w:w="0" w:type="auto"/>
        <w:tblLook w:val="04A0" w:firstRow="1" w:lastRow="0" w:firstColumn="1" w:lastColumn="0" w:noHBand="0" w:noVBand="1"/>
      </w:tblPr>
      <w:tblGrid>
        <w:gridCol w:w="3964"/>
        <w:gridCol w:w="3402"/>
        <w:gridCol w:w="1650"/>
      </w:tblGrid>
      <w:tr w:rsidR="00650CE0" w14:paraId="22021E3D" w14:textId="77777777" w:rsidTr="00787223">
        <w:tc>
          <w:tcPr>
            <w:tcW w:w="3964" w:type="dxa"/>
          </w:tcPr>
          <w:p w14:paraId="51CFD906" w14:textId="77777777" w:rsidR="00650CE0" w:rsidRDefault="00650CE0" w:rsidP="00787223"/>
        </w:tc>
        <w:tc>
          <w:tcPr>
            <w:tcW w:w="3402" w:type="dxa"/>
          </w:tcPr>
          <w:p w14:paraId="2DC58FED" w14:textId="77777777" w:rsidR="00650CE0" w:rsidRDefault="00650CE0" w:rsidP="00787223"/>
        </w:tc>
        <w:tc>
          <w:tcPr>
            <w:tcW w:w="1650" w:type="dxa"/>
          </w:tcPr>
          <w:p w14:paraId="0F2F3B49" w14:textId="77777777" w:rsidR="00650CE0" w:rsidRDefault="00650CE0" w:rsidP="00787223">
            <w:r>
              <w:t>£</w:t>
            </w:r>
          </w:p>
        </w:tc>
      </w:tr>
      <w:tr w:rsidR="00650CE0" w14:paraId="63489B3B" w14:textId="77777777" w:rsidTr="00787223">
        <w:tc>
          <w:tcPr>
            <w:tcW w:w="3964" w:type="dxa"/>
          </w:tcPr>
          <w:p w14:paraId="464EBEE9" w14:textId="77777777" w:rsidR="00650CE0" w:rsidRDefault="00650CE0" w:rsidP="00787223">
            <w:r>
              <w:t>Community Centre Staff</w:t>
            </w:r>
          </w:p>
        </w:tc>
        <w:tc>
          <w:tcPr>
            <w:tcW w:w="3402" w:type="dxa"/>
          </w:tcPr>
          <w:p w14:paraId="55FEC5B0" w14:textId="77777777" w:rsidR="00650CE0" w:rsidRDefault="00650CE0" w:rsidP="00787223">
            <w:r>
              <w:t>Salaries</w:t>
            </w:r>
          </w:p>
        </w:tc>
        <w:tc>
          <w:tcPr>
            <w:tcW w:w="1650" w:type="dxa"/>
          </w:tcPr>
          <w:p w14:paraId="29F2D0FF" w14:textId="77777777" w:rsidR="00650CE0" w:rsidRDefault="00650CE0" w:rsidP="00787223">
            <w:r>
              <w:t>3165.76</w:t>
            </w:r>
          </w:p>
        </w:tc>
      </w:tr>
      <w:tr w:rsidR="00650CE0" w14:paraId="53786457" w14:textId="77777777" w:rsidTr="00787223">
        <w:tc>
          <w:tcPr>
            <w:tcW w:w="3964" w:type="dxa"/>
          </w:tcPr>
          <w:p w14:paraId="7378030B" w14:textId="77777777" w:rsidR="00650CE0" w:rsidRDefault="00650CE0" w:rsidP="00787223">
            <w:r>
              <w:t>Rogerson’s</w:t>
            </w:r>
          </w:p>
        </w:tc>
        <w:tc>
          <w:tcPr>
            <w:tcW w:w="3402" w:type="dxa"/>
          </w:tcPr>
          <w:p w14:paraId="5E19AA51" w14:textId="77777777" w:rsidR="00650CE0" w:rsidRDefault="00650CE0" w:rsidP="00787223">
            <w:r>
              <w:t xml:space="preserve">Window Cleaning </w:t>
            </w:r>
          </w:p>
        </w:tc>
        <w:tc>
          <w:tcPr>
            <w:tcW w:w="1650" w:type="dxa"/>
          </w:tcPr>
          <w:p w14:paraId="19A7BFDE" w14:textId="77777777" w:rsidR="00650CE0" w:rsidRDefault="00650CE0" w:rsidP="00787223">
            <w:r>
              <w:t>40.00</w:t>
            </w:r>
          </w:p>
        </w:tc>
      </w:tr>
      <w:tr w:rsidR="00650CE0" w14:paraId="55880E35" w14:textId="77777777" w:rsidTr="00787223">
        <w:tc>
          <w:tcPr>
            <w:tcW w:w="3964" w:type="dxa"/>
          </w:tcPr>
          <w:p w14:paraId="4CAE3C64" w14:textId="77777777" w:rsidR="00650CE0" w:rsidRDefault="00650CE0" w:rsidP="00787223">
            <w:r>
              <w:t>Rogerson’s</w:t>
            </w:r>
          </w:p>
        </w:tc>
        <w:tc>
          <w:tcPr>
            <w:tcW w:w="3402" w:type="dxa"/>
          </w:tcPr>
          <w:p w14:paraId="534F998D" w14:textId="77777777" w:rsidR="00650CE0" w:rsidRDefault="00650CE0" w:rsidP="00787223">
            <w:r>
              <w:t>Window Cleaning</w:t>
            </w:r>
          </w:p>
        </w:tc>
        <w:tc>
          <w:tcPr>
            <w:tcW w:w="1650" w:type="dxa"/>
          </w:tcPr>
          <w:p w14:paraId="2FC28C2B" w14:textId="77777777" w:rsidR="00650CE0" w:rsidRDefault="00650CE0" w:rsidP="00787223">
            <w:r>
              <w:t>40.00</w:t>
            </w:r>
          </w:p>
        </w:tc>
      </w:tr>
      <w:tr w:rsidR="00650CE0" w14:paraId="3C617CAF" w14:textId="77777777" w:rsidTr="00787223">
        <w:tc>
          <w:tcPr>
            <w:tcW w:w="3964" w:type="dxa"/>
          </w:tcPr>
          <w:p w14:paraId="5F95F71F" w14:textId="77777777" w:rsidR="00650CE0" w:rsidRDefault="00650CE0" w:rsidP="00787223">
            <w:r>
              <w:t>Corona Energy</w:t>
            </w:r>
          </w:p>
        </w:tc>
        <w:tc>
          <w:tcPr>
            <w:tcW w:w="3402" w:type="dxa"/>
          </w:tcPr>
          <w:p w14:paraId="1736415F" w14:textId="77777777" w:rsidR="00650CE0" w:rsidRDefault="00650CE0" w:rsidP="00787223">
            <w:r>
              <w:t>Centre Gas</w:t>
            </w:r>
          </w:p>
        </w:tc>
        <w:tc>
          <w:tcPr>
            <w:tcW w:w="1650" w:type="dxa"/>
          </w:tcPr>
          <w:p w14:paraId="17769C93" w14:textId="77777777" w:rsidR="00650CE0" w:rsidRDefault="00650CE0" w:rsidP="00787223">
            <w:r>
              <w:t>775.48</w:t>
            </w:r>
          </w:p>
        </w:tc>
      </w:tr>
      <w:tr w:rsidR="00650CE0" w14:paraId="09B2BAC6" w14:textId="77777777" w:rsidTr="00787223">
        <w:tc>
          <w:tcPr>
            <w:tcW w:w="3964" w:type="dxa"/>
          </w:tcPr>
          <w:p w14:paraId="02F911C8" w14:textId="77777777" w:rsidR="00650CE0" w:rsidRDefault="00650CE0" w:rsidP="00787223">
            <w:r>
              <w:t>Npower</w:t>
            </w:r>
          </w:p>
        </w:tc>
        <w:tc>
          <w:tcPr>
            <w:tcW w:w="3402" w:type="dxa"/>
          </w:tcPr>
          <w:p w14:paraId="282BCEB8" w14:textId="77777777" w:rsidR="00650CE0" w:rsidRDefault="00650CE0" w:rsidP="00787223">
            <w:r>
              <w:t>Electricity</w:t>
            </w:r>
          </w:p>
        </w:tc>
        <w:tc>
          <w:tcPr>
            <w:tcW w:w="1650" w:type="dxa"/>
          </w:tcPr>
          <w:p w14:paraId="33A63101" w14:textId="77777777" w:rsidR="00650CE0" w:rsidRDefault="00650CE0" w:rsidP="00787223">
            <w:r>
              <w:t>330.61</w:t>
            </w:r>
          </w:p>
        </w:tc>
      </w:tr>
      <w:tr w:rsidR="00650CE0" w14:paraId="3DCECD61" w14:textId="77777777" w:rsidTr="00787223">
        <w:tc>
          <w:tcPr>
            <w:tcW w:w="3964" w:type="dxa"/>
          </w:tcPr>
          <w:p w14:paraId="28B3F561" w14:textId="77777777" w:rsidR="00650CE0" w:rsidRDefault="00650CE0" w:rsidP="00787223">
            <w:r>
              <w:t>Howson Ltd</w:t>
            </w:r>
          </w:p>
        </w:tc>
        <w:tc>
          <w:tcPr>
            <w:tcW w:w="3402" w:type="dxa"/>
          </w:tcPr>
          <w:p w14:paraId="1AD94D9A" w14:textId="77777777" w:rsidR="00650CE0" w:rsidRDefault="00650CE0" w:rsidP="00787223">
            <w:r>
              <w:t>Repairs to Ladies Toilets in Centre</w:t>
            </w:r>
          </w:p>
        </w:tc>
        <w:tc>
          <w:tcPr>
            <w:tcW w:w="1650" w:type="dxa"/>
          </w:tcPr>
          <w:p w14:paraId="1D82CBBD" w14:textId="77777777" w:rsidR="00650CE0" w:rsidRDefault="00650CE0" w:rsidP="00787223">
            <w:r>
              <w:t>367.02</w:t>
            </w:r>
          </w:p>
        </w:tc>
      </w:tr>
      <w:tr w:rsidR="00650CE0" w14:paraId="1E70DFDD" w14:textId="77777777" w:rsidTr="00787223">
        <w:tc>
          <w:tcPr>
            <w:tcW w:w="3964" w:type="dxa"/>
          </w:tcPr>
          <w:p w14:paraId="41A9D329" w14:textId="77777777" w:rsidR="00650CE0" w:rsidRDefault="00650CE0" w:rsidP="00787223">
            <w:r>
              <w:t>Craven District Council</w:t>
            </w:r>
          </w:p>
        </w:tc>
        <w:tc>
          <w:tcPr>
            <w:tcW w:w="3402" w:type="dxa"/>
          </w:tcPr>
          <w:p w14:paraId="2B16AC54" w14:textId="77777777" w:rsidR="00650CE0" w:rsidRDefault="00650CE0" w:rsidP="00787223">
            <w:r>
              <w:t>Centre Trade Waste</w:t>
            </w:r>
          </w:p>
        </w:tc>
        <w:tc>
          <w:tcPr>
            <w:tcW w:w="1650" w:type="dxa"/>
          </w:tcPr>
          <w:p w14:paraId="1FDDE397" w14:textId="77777777" w:rsidR="00650CE0" w:rsidRDefault="00650CE0" w:rsidP="00787223">
            <w:r>
              <w:t>907.14</w:t>
            </w:r>
          </w:p>
        </w:tc>
      </w:tr>
      <w:tr w:rsidR="00650CE0" w14:paraId="0182E512" w14:textId="77777777" w:rsidTr="00787223">
        <w:tc>
          <w:tcPr>
            <w:tcW w:w="3964" w:type="dxa"/>
          </w:tcPr>
          <w:p w14:paraId="6B48EA1D" w14:textId="77777777" w:rsidR="00650CE0" w:rsidRDefault="00650CE0" w:rsidP="00787223">
            <w:r>
              <w:t>Craven District Council</w:t>
            </w:r>
          </w:p>
        </w:tc>
        <w:tc>
          <w:tcPr>
            <w:tcW w:w="3402" w:type="dxa"/>
          </w:tcPr>
          <w:p w14:paraId="674A49A7" w14:textId="77777777" w:rsidR="00650CE0" w:rsidRDefault="00650CE0" w:rsidP="00787223">
            <w:r>
              <w:t>Excess Waste Jan – March 2022</w:t>
            </w:r>
          </w:p>
        </w:tc>
        <w:tc>
          <w:tcPr>
            <w:tcW w:w="1650" w:type="dxa"/>
          </w:tcPr>
          <w:p w14:paraId="27F873E5" w14:textId="77777777" w:rsidR="00650CE0" w:rsidRDefault="00650CE0" w:rsidP="00787223">
            <w:r>
              <w:t>0.85</w:t>
            </w:r>
          </w:p>
        </w:tc>
      </w:tr>
      <w:tr w:rsidR="00650CE0" w14:paraId="17A4D095" w14:textId="77777777" w:rsidTr="00787223">
        <w:tc>
          <w:tcPr>
            <w:tcW w:w="3964" w:type="dxa"/>
          </w:tcPr>
          <w:p w14:paraId="159AA4F4" w14:textId="77777777" w:rsidR="00650CE0" w:rsidRDefault="00650CE0" w:rsidP="00787223">
            <w:r>
              <w:t>YPO</w:t>
            </w:r>
          </w:p>
        </w:tc>
        <w:tc>
          <w:tcPr>
            <w:tcW w:w="3402" w:type="dxa"/>
          </w:tcPr>
          <w:p w14:paraId="68B6EE12" w14:textId="77777777" w:rsidR="00650CE0" w:rsidRDefault="00650CE0" w:rsidP="00787223">
            <w:r>
              <w:t>Cleaning, Stationery, Maintenance</w:t>
            </w:r>
          </w:p>
        </w:tc>
        <w:tc>
          <w:tcPr>
            <w:tcW w:w="1650" w:type="dxa"/>
          </w:tcPr>
          <w:p w14:paraId="4CD80E2E" w14:textId="77777777" w:rsidR="00650CE0" w:rsidRDefault="00650CE0" w:rsidP="00787223">
            <w:r>
              <w:t>311.22</w:t>
            </w:r>
          </w:p>
        </w:tc>
      </w:tr>
      <w:tr w:rsidR="00650CE0" w14:paraId="703DFA40" w14:textId="77777777" w:rsidTr="00787223">
        <w:tc>
          <w:tcPr>
            <w:tcW w:w="3964" w:type="dxa"/>
          </w:tcPr>
          <w:p w14:paraId="28E29DC0" w14:textId="77777777" w:rsidR="00650CE0" w:rsidRDefault="00650CE0" w:rsidP="00787223">
            <w:r>
              <w:t>Vonage</w:t>
            </w:r>
          </w:p>
        </w:tc>
        <w:tc>
          <w:tcPr>
            <w:tcW w:w="3402" w:type="dxa"/>
          </w:tcPr>
          <w:p w14:paraId="18CA9C61" w14:textId="77777777" w:rsidR="00650CE0" w:rsidRDefault="00650CE0" w:rsidP="00787223">
            <w:r>
              <w:t>Telephone</w:t>
            </w:r>
          </w:p>
        </w:tc>
        <w:tc>
          <w:tcPr>
            <w:tcW w:w="1650" w:type="dxa"/>
          </w:tcPr>
          <w:p w14:paraId="2FDDEF9C" w14:textId="77777777" w:rsidR="00650CE0" w:rsidRDefault="00650CE0" w:rsidP="00787223">
            <w:r>
              <w:t>32.40</w:t>
            </w:r>
          </w:p>
        </w:tc>
      </w:tr>
      <w:tr w:rsidR="00650CE0" w14:paraId="3B1B3FB5" w14:textId="77777777" w:rsidTr="00787223">
        <w:tc>
          <w:tcPr>
            <w:tcW w:w="3964" w:type="dxa"/>
          </w:tcPr>
          <w:p w14:paraId="14B66D80" w14:textId="77777777" w:rsidR="00650CE0" w:rsidRDefault="00650CE0" w:rsidP="00787223">
            <w:r>
              <w:t>Now Pensions</w:t>
            </w:r>
          </w:p>
        </w:tc>
        <w:tc>
          <w:tcPr>
            <w:tcW w:w="3402" w:type="dxa"/>
          </w:tcPr>
          <w:p w14:paraId="359391E8" w14:textId="77777777" w:rsidR="00650CE0" w:rsidRDefault="00650CE0" w:rsidP="00787223">
            <w:r>
              <w:t>Pension Contributions</w:t>
            </w:r>
          </w:p>
        </w:tc>
        <w:tc>
          <w:tcPr>
            <w:tcW w:w="1650" w:type="dxa"/>
          </w:tcPr>
          <w:p w14:paraId="795132EA" w14:textId="77777777" w:rsidR="00650CE0" w:rsidRDefault="00650CE0" w:rsidP="00787223">
            <w:r>
              <w:t>400.99</w:t>
            </w:r>
          </w:p>
        </w:tc>
      </w:tr>
    </w:tbl>
    <w:p w14:paraId="1F67D09B" w14:textId="77777777" w:rsidR="00650CE0" w:rsidRDefault="00650CE0" w:rsidP="00650CE0"/>
    <w:p w14:paraId="6CBA9995" w14:textId="77777777" w:rsidR="00650CE0" w:rsidRDefault="00650CE0" w:rsidP="00650CE0">
      <w:r>
        <w:t>Parish Council</w:t>
      </w:r>
    </w:p>
    <w:tbl>
      <w:tblPr>
        <w:tblStyle w:val="TableGrid"/>
        <w:tblW w:w="0" w:type="auto"/>
        <w:tblLook w:val="04A0" w:firstRow="1" w:lastRow="0" w:firstColumn="1" w:lastColumn="0" w:noHBand="0" w:noVBand="1"/>
      </w:tblPr>
      <w:tblGrid>
        <w:gridCol w:w="3964"/>
        <w:gridCol w:w="3402"/>
        <w:gridCol w:w="1650"/>
      </w:tblGrid>
      <w:tr w:rsidR="00650CE0" w14:paraId="6C2F6695" w14:textId="77777777" w:rsidTr="00787223">
        <w:tc>
          <w:tcPr>
            <w:tcW w:w="3964" w:type="dxa"/>
          </w:tcPr>
          <w:p w14:paraId="4DA2C9B6" w14:textId="77777777" w:rsidR="00650CE0" w:rsidRDefault="00650CE0" w:rsidP="00787223"/>
        </w:tc>
        <w:tc>
          <w:tcPr>
            <w:tcW w:w="3402" w:type="dxa"/>
          </w:tcPr>
          <w:p w14:paraId="79212A33" w14:textId="77777777" w:rsidR="00650CE0" w:rsidRDefault="00650CE0" w:rsidP="00787223"/>
        </w:tc>
        <w:tc>
          <w:tcPr>
            <w:tcW w:w="1650" w:type="dxa"/>
          </w:tcPr>
          <w:p w14:paraId="085CD3A0" w14:textId="77777777" w:rsidR="00650CE0" w:rsidRDefault="00650CE0" w:rsidP="00787223">
            <w:r>
              <w:t>£</w:t>
            </w:r>
          </w:p>
        </w:tc>
      </w:tr>
      <w:tr w:rsidR="00650CE0" w14:paraId="619BF2A2" w14:textId="77777777" w:rsidTr="00787223">
        <w:tc>
          <w:tcPr>
            <w:tcW w:w="3964" w:type="dxa"/>
          </w:tcPr>
          <w:p w14:paraId="717F4A94" w14:textId="77777777" w:rsidR="00650CE0" w:rsidRDefault="00650CE0" w:rsidP="00787223">
            <w:r>
              <w:t>Clerk</w:t>
            </w:r>
          </w:p>
        </w:tc>
        <w:tc>
          <w:tcPr>
            <w:tcW w:w="3402" w:type="dxa"/>
          </w:tcPr>
          <w:p w14:paraId="3B5CF1B3" w14:textId="77777777" w:rsidR="00650CE0" w:rsidRDefault="00650CE0" w:rsidP="00787223">
            <w:r>
              <w:t>Salary</w:t>
            </w:r>
          </w:p>
        </w:tc>
        <w:tc>
          <w:tcPr>
            <w:tcW w:w="1650" w:type="dxa"/>
          </w:tcPr>
          <w:p w14:paraId="77B12316" w14:textId="77777777" w:rsidR="00650CE0" w:rsidRDefault="00650CE0" w:rsidP="00787223">
            <w:r>
              <w:t>1071.09</w:t>
            </w:r>
          </w:p>
        </w:tc>
      </w:tr>
      <w:tr w:rsidR="00650CE0" w14:paraId="12FABC61" w14:textId="77777777" w:rsidTr="00787223">
        <w:tc>
          <w:tcPr>
            <w:tcW w:w="3964" w:type="dxa"/>
          </w:tcPr>
          <w:p w14:paraId="36B82391" w14:textId="77777777" w:rsidR="00650CE0" w:rsidRDefault="00650CE0" w:rsidP="00787223">
            <w:r>
              <w:t xml:space="preserve">Clerk </w:t>
            </w:r>
          </w:p>
        </w:tc>
        <w:tc>
          <w:tcPr>
            <w:tcW w:w="3402" w:type="dxa"/>
          </w:tcPr>
          <w:p w14:paraId="51394F09" w14:textId="77777777" w:rsidR="00650CE0" w:rsidRDefault="00650CE0" w:rsidP="00787223">
            <w:r>
              <w:t>Broadband</w:t>
            </w:r>
          </w:p>
        </w:tc>
        <w:tc>
          <w:tcPr>
            <w:tcW w:w="1650" w:type="dxa"/>
          </w:tcPr>
          <w:p w14:paraId="1E99F28D" w14:textId="77777777" w:rsidR="00650CE0" w:rsidRDefault="00650CE0" w:rsidP="00787223">
            <w:r>
              <w:t>34.22</w:t>
            </w:r>
          </w:p>
        </w:tc>
      </w:tr>
      <w:tr w:rsidR="00650CE0" w14:paraId="2C29EF66" w14:textId="77777777" w:rsidTr="00787223">
        <w:tc>
          <w:tcPr>
            <w:tcW w:w="3964" w:type="dxa"/>
          </w:tcPr>
          <w:p w14:paraId="38198EB6" w14:textId="77777777" w:rsidR="00650CE0" w:rsidRDefault="00650CE0" w:rsidP="00787223">
            <w:r>
              <w:t>Clerk</w:t>
            </w:r>
          </w:p>
        </w:tc>
        <w:tc>
          <w:tcPr>
            <w:tcW w:w="3402" w:type="dxa"/>
          </w:tcPr>
          <w:p w14:paraId="47849BCE" w14:textId="77777777" w:rsidR="00650CE0" w:rsidRDefault="00650CE0" w:rsidP="00787223">
            <w:r>
              <w:t>Printer Cartridges</w:t>
            </w:r>
          </w:p>
        </w:tc>
        <w:tc>
          <w:tcPr>
            <w:tcW w:w="1650" w:type="dxa"/>
          </w:tcPr>
          <w:p w14:paraId="455A16CF" w14:textId="77777777" w:rsidR="00650CE0" w:rsidRDefault="00650CE0" w:rsidP="00787223">
            <w:r>
              <w:t>90.48</w:t>
            </w:r>
          </w:p>
        </w:tc>
      </w:tr>
      <w:tr w:rsidR="00650CE0" w14:paraId="749EE743" w14:textId="77777777" w:rsidTr="00787223">
        <w:tc>
          <w:tcPr>
            <w:tcW w:w="3964" w:type="dxa"/>
          </w:tcPr>
          <w:p w14:paraId="5FD1DA9E" w14:textId="77777777" w:rsidR="00650CE0" w:rsidRDefault="00650CE0" w:rsidP="00787223">
            <w:r>
              <w:t>Eon</w:t>
            </w:r>
          </w:p>
        </w:tc>
        <w:tc>
          <w:tcPr>
            <w:tcW w:w="3402" w:type="dxa"/>
          </w:tcPr>
          <w:p w14:paraId="10BCD2F1" w14:textId="77777777" w:rsidR="00650CE0" w:rsidRDefault="00650CE0" w:rsidP="00787223">
            <w:r>
              <w:t>Church Floodlights</w:t>
            </w:r>
          </w:p>
        </w:tc>
        <w:tc>
          <w:tcPr>
            <w:tcW w:w="1650" w:type="dxa"/>
          </w:tcPr>
          <w:p w14:paraId="36F51E79" w14:textId="77777777" w:rsidR="00650CE0" w:rsidRDefault="00650CE0" w:rsidP="00787223">
            <w:r>
              <w:t>19.15</w:t>
            </w:r>
          </w:p>
        </w:tc>
      </w:tr>
      <w:tr w:rsidR="00650CE0" w14:paraId="54878E12" w14:textId="77777777" w:rsidTr="00787223">
        <w:tc>
          <w:tcPr>
            <w:tcW w:w="3964" w:type="dxa"/>
          </w:tcPr>
          <w:p w14:paraId="0F1AF758" w14:textId="77777777" w:rsidR="00650CE0" w:rsidRDefault="00650CE0" w:rsidP="00787223">
            <w:r>
              <w:t>YLCA</w:t>
            </w:r>
          </w:p>
        </w:tc>
        <w:tc>
          <w:tcPr>
            <w:tcW w:w="3402" w:type="dxa"/>
          </w:tcPr>
          <w:p w14:paraId="188FA424" w14:textId="77777777" w:rsidR="00650CE0" w:rsidRDefault="00650CE0" w:rsidP="00787223">
            <w:r>
              <w:t>AGAR Webinar – clerk attended</w:t>
            </w:r>
          </w:p>
        </w:tc>
        <w:tc>
          <w:tcPr>
            <w:tcW w:w="1650" w:type="dxa"/>
          </w:tcPr>
          <w:p w14:paraId="5998C342" w14:textId="77777777" w:rsidR="00650CE0" w:rsidRDefault="00650CE0" w:rsidP="00787223">
            <w:r>
              <w:t>25.00</w:t>
            </w:r>
          </w:p>
        </w:tc>
      </w:tr>
      <w:tr w:rsidR="00650CE0" w14:paraId="75FC0CFC" w14:textId="77777777" w:rsidTr="00787223">
        <w:tc>
          <w:tcPr>
            <w:tcW w:w="3964" w:type="dxa"/>
          </w:tcPr>
          <w:p w14:paraId="6F62333C" w14:textId="77777777" w:rsidR="00650CE0" w:rsidRDefault="00650CE0" w:rsidP="00787223">
            <w:r>
              <w:t>Craven District Council</w:t>
            </w:r>
          </w:p>
        </w:tc>
        <w:tc>
          <w:tcPr>
            <w:tcW w:w="3402" w:type="dxa"/>
          </w:tcPr>
          <w:p w14:paraId="255477D0" w14:textId="77777777" w:rsidR="00650CE0" w:rsidRDefault="00650CE0" w:rsidP="00787223">
            <w:r>
              <w:t>Thacking Lane Trade Waste</w:t>
            </w:r>
          </w:p>
        </w:tc>
        <w:tc>
          <w:tcPr>
            <w:tcW w:w="1650" w:type="dxa"/>
          </w:tcPr>
          <w:p w14:paraId="34853982" w14:textId="77777777" w:rsidR="00650CE0" w:rsidRDefault="00650CE0" w:rsidP="00787223">
            <w:r>
              <w:t>322.66</w:t>
            </w:r>
          </w:p>
        </w:tc>
      </w:tr>
      <w:tr w:rsidR="00650CE0" w14:paraId="2E8C96DC" w14:textId="77777777" w:rsidTr="00787223">
        <w:tc>
          <w:tcPr>
            <w:tcW w:w="3964" w:type="dxa"/>
          </w:tcPr>
          <w:p w14:paraId="618B1ACD" w14:textId="77777777" w:rsidR="00650CE0" w:rsidRDefault="00650CE0" w:rsidP="00787223">
            <w:r>
              <w:t>Howsons Ltd</w:t>
            </w:r>
          </w:p>
        </w:tc>
        <w:tc>
          <w:tcPr>
            <w:tcW w:w="3402" w:type="dxa"/>
          </w:tcPr>
          <w:p w14:paraId="30902309" w14:textId="77777777" w:rsidR="00650CE0" w:rsidRDefault="00650CE0" w:rsidP="00787223">
            <w:r>
              <w:t>Street Lighting, 6months visits, 2 new street light lanterns</w:t>
            </w:r>
          </w:p>
        </w:tc>
        <w:tc>
          <w:tcPr>
            <w:tcW w:w="1650" w:type="dxa"/>
          </w:tcPr>
          <w:p w14:paraId="249CCDB6" w14:textId="77777777" w:rsidR="00650CE0" w:rsidRDefault="00650CE0" w:rsidP="00787223">
            <w:r>
              <w:t>7419.60</w:t>
            </w:r>
          </w:p>
        </w:tc>
      </w:tr>
      <w:tr w:rsidR="00650CE0" w14:paraId="0A303364" w14:textId="77777777" w:rsidTr="00787223">
        <w:tc>
          <w:tcPr>
            <w:tcW w:w="3964" w:type="dxa"/>
          </w:tcPr>
          <w:p w14:paraId="6284444C" w14:textId="77777777" w:rsidR="00650CE0" w:rsidRDefault="00650CE0" w:rsidP="00787223">
            <w:r>
              <w:t>Npower</w:t>
            </w:r>
          </w:p>
        </w:tc>
        <w:tc>
          <w:tcPr>
            <w:tcW w:w="3402" w:type="dxa"/>
          </w:tcPr>
          <w:p w14:paraId="073CF14D" w14:textId="77777777" w:rsidR="00650CE0" w:rsidRDefault="00650CE0" w:rsidP="00787223">
            <w:r>
              <w:t>Electric</w:t>
            </w:r>
          </w:p>
        </w:tc>
        <w:tc>
          <w:tcPr>
            <w:tcW w:w="1650" w:type="dxa"/>
          </w:tcPr>
          <w:p w14:paraId="4801DAB5" w14:textId="77777777" w:rsidR="00650CE0" w:rsidRDefault="00650CE0" w:rsidP="00787223">
            <w:r>
              <w:t>373.30</w:t>
            </w:r>
          </w:p>
        </w:tc>
      </w:tr>
      <w:tr w:rsidR="00650CE0" w14:paraId="038C6C0B" w14:textId="77777777" w:rsidTr="00787223">
        <w:tc>
          <w:tcPr>
            <w:tcW w:w="3964" w:type="dxa"/>
          </w:tcPr>
          <w:p w14:paraId="76302A70" w14:textId="77777777" w:rsidR="00650CE0" w:rsidRDefault="00650CE0" w:rsidP="00787223">
            <w:r>
              <w:t>SSE Southern Electric</w:t>
            </w:r>
          </w:p>
        </w:tc>
        <w:tc>
          <w:tcPr>
            <w:tcW w:w="3402" w:type="dxa"/>
          </w:tcPr>
          <w:p w14:paraId="30D903D9" w14:textId="77777777" w:rsidR="00650CE0" w:rsidRDefault="00650CE0" w:rsidP="00787223">
            <w:r>
              <w:t>Community Centre Car Park WCs</w:t>
            </w:r>
          </w:p>
        </w:tc>
        <w:tc>
          <w:tcPr>
            <w:tcW w:w="1650" w:type="dxa"/>
          </w:tcPr>
          <w:p w14:paraId="10756ABC" w14:textId="77777777" w:rsidR="00650CE0" w:rsidRDefault="00650CE0" w:rsidP="00787223">
            <w:r>
              <w:t>281.78</w:t>
            </w:r>
          </w:p>
        </w:tc>
      </w:tr>
      <w:tr w:rsidR="00650CE0" w14:paraId="391A0CE6" w14:textId="77777777" w:rsidTr="00787223">
        <w:tc>
          <w:tcPr>
            <w:tcW w:w="3964" w:type="dxa"/>
          </w:tcPr>
          <w:p w14:paraId="3D1988E2" w14:textId="77777777" w:rsidR="00650CE0" w:rsidRDefault="00650CE0" w:rsidP="00787223">
            <w:r>
              <w:t>SSE Southern Electric</w:t>
            </w:r>
          </w:p>
        </w:tc>
        <w:tc>
          <w:tcPr>
            <w:tcW w:w="3402" w:type="dxa"/>
          </w:tcPr>
          <w:p w14:paraId="17A52A5C" w14:textId="77777777" w:rsidR="00650CE0" w:rsidRDefault="00650CE0" w:rsidP="00787223">
            <w:r>
              <w:t>Thacking Lane</w:t>
            </w:r>
          </w:p>
        </w:tc>
        <w:tc>
          <w:tcPr>
            <w:tcW w:w="1650" w:type="dxa"/>
          </w:tcPr>
          <w:p w14:paraId="3656C03F" w14:textId="77777777" w:rsidR="00650CE0" w:rsidRDefault="00650CE0" w:rsidP="00787223">
            <w:r>
              <w:t>30.69</w:t>
            </w:r>
          </w:p>
        </w:tc>
      </w:tr>
      <w:tr w:rsidR="00650CE0" w14:paraId="1D604C41" w14:textId="77777777" w:rsidTr="00787223">
        <w:tc>
          <w:tcPr>
            <w:tcW w:w="3964" w:type="dxa"/>
          </w:tcPr>
          <w:p w14:paraId="376DAF7E" w14:textId="77777777" w:rsidR="00650CE0" w:rsidRDefault="00650CE0" w:rsidP="00787223">
            <w:r>
              <w:lastRenderedPageBreak/>
              <w:t>Waterplus</w:t>
            </w:r>
          </w:p>
        </w:tc>
        <w:tc>
          <w:tcPr>
            <w:tcW w:w="3402" w:type="dxa"/>
          </w:tcPr>
          <w:p w14:paraId="05F249BF" w14:textId="77777777" w:rsidR="00650CE0" w:rsidRDefault="00650CE0" w:rsidP="00787223">
            <w:r>
              <w:t>Thacking Lane Toilets</w:t>
            </w:r>
          </w:p>
        </w:tc>
        <w:tc>
          <w:tcPr>
            <w:tcW w:w="1650" w:type="dxa"/>
          </w:tcPr>
          <w:p w14:paraId="3B03D71D" w14:textId="77777777" w:rsidR="00650CE0" w:rsidRDefault="00650CE0" w:rsidP="00787223">
            <w:r>
              <w:t>217.85</w:t>
            </w:r>
          </w:p>
        </w:tc>
      </w:tr>
      <w:tr w:rsidR="00650CE0" w14:paraId="53A87B89" w14:textId="77777777" w:rsidTr="00787223">
        <w:tc>
          <w:tcPr>
            <w:tcW w:w="3964" w:type="dxa"/>
          </w:tcPr>
          <w:p w14:paraId="125A0F7D" w14:textId="77777777" w:rsidR="00650CE0" w:rsidRDefault="00650CE0" w:rsidP="00787223">
            <w:r>
              <w:t>MHG Building Contractors</w:t>
            </w:r>
          </w:p>
        </w:tc>
        <w:tc>
          <w:tcPr>
            <w:tcW w:w="3402" w:type="dxa"/>
          </w:tcPr>
          <w:p w14:paraId="2410F8E4" w14:textId="77777777" w:rsidR="00650CE0" w:rsidRDefault="00650CE0" w:rsidP="00787223">
            <w:r>
              <w:t>Cleaning at Toilets and Pump Track</w:t>
            </w:r>
          </w:p>
        </w:tc>
        <w:tc>
          <w:tcPr>
            <w:tcW w:w="1650" w:type="dxa"/>
          </w:tcPr>
          <w:p w14:paraId="3A290B6F" w14:textId="77777777" w:rsidR="00650CE0" w:rsidRDefault="00650CE0" w:rsidP="00787223">
            <w:r>
              <w:t>1075.80</w:t>
            </w:r>
          </w:p>
        </w:tc>
      </w:tr>
      <w:tr w:rsidR="00650CE0" w14:paraId="41D3024C" w14:textId="77777777" w:rsidTr="00787223">
        <w:tc>
          <w:tcPr>
            <w:tcW w:w="3964" w:type="dxa"/>
          </w:tcPr>
          <w:p w14:paraId="01982B4A" w14:textId="77777777" w:rsidR="00650CE0" w:rsidRDefault="00650CE0" w:rsidP="00787223">
            <w:r>
              <w:t>MHG Building Contractors</w:t>
            </w:r>
          </w:p>
        </w:tc>
        <w:tc>
          <w:tcPr>
            <w:tcW w:w="3402" w:type="dxa"/>
          </w:tcPr>
          <w:p w14:paraId="45C1544E" w14:textId="77777777" w:rsidR="00650CE0" w:rsidRDefault="00650CE0" w:rsidP="00787223">
            <w:r>
              <w:t>Odd Jobs</w:t>
            </w:r>
          </w:p>
        </w:tc>
        <w:tc>
          <w:tcPr>
            <w:tcW w:w="1650" w:type="dxa"/>
          </w:tcPr>
          <w:p w14:paraId="24CC0470" w14:textId="77777777" w:rsidR="00650CE0" w:rsidRDefault="00650CE0" w:rsidP="00787223">
            <w:r>
              <w:t>85.59</w:t>
            </w:r>
          </w:p>
        </w:tc>
      </w:tr>
      <w:tr w:rsidR="00650CE0" w14:paraId="0D402311" w14:textId="77777777" w:rsidTr="00787223">
        <w:tc>
          <w:tcPr>
            <w:tcW w:w="3964" w:type="dxa"/>
          </w:tcPr>
          <w:p w14:paraId="570BEDA2" w14:textId="77777777" w:rsidR="00650CE0" w:rsidRPr="006A1E47" w:rsidRDefault="00650CE0" w:rsidP="00787223">
            <w:pPr>
              <w:rPr>
                <w:highlight w:val="red"/>
              </w:rPr>
            </w:pPr>
            <w:r w:rsidRPr="006A1E47">
              <w:rPr>
                <w:highlight w:val="red"/>
              </w:rPr>
              <w:t>James Gaunt</w:t>
            </w:r>
          </w:p>
        </w:tc>
        <w:tc>
          <w:tcPr>
            <w:tcW w:w="3402" w:type="dxa"/>
          </w:tcPr>
          <w:p w14:paraId="7FA83963" w14:textId="77777777" w:rsidR="00650CE0" w:rsidRPr="006A1E47" w:rsidRDefault="00650CE0" w:rsidP="00787223">
            <w:pPr>
              <w:rPr>
                <w:highlight w:val="red"/>
              </w:rPr>
            </w:pPr>
            <w:r w:rsidRPr="006A1E47">
              <w:rPr>
                <w:highlight w:val="red"/>
              </w:rPr>
              <w:t>Platinum Jubilee</w:t>
            </w:r>
          </w:p>
          <w:p w14:paraId="73AE8D7D" w14:textId="77777777" w:rsidR="00650CE0" w:rsidRPr="006A1E47" w:rsidRDefault="00650CE0" w:rsidP="00787223">
            <w:pPr>
              <w:rPr>
                <w:highlight w:val="red"/>
              </w:rPr>
            </w:pPr>
            <w:r w:rsidRPr="006A1E47">
              <w:rPr>
                <w:highlight w:val="red"/>
              </w:rPr>
              <w:t>Already paid</w:t>
            </w:r>
          </w:p>
        </w:tc>
        <w:tc>
          <w:tcPr>
            <w:tcW w:w="1650" w:type="dxa"/>
          </w:tcPr>
          <w:p w14:paraId="0A76DE70" w14:textId="77777777" w:rsidR="00650CE0" w:rsidRPr="006A1E47" w:rsidRDefault="00650CE0" w:rsidP="00787223">
            <w:pPr>
              <w:rPr>
                <w:highlight w:val="red"/>
              </w:rPr>
            </w:pPr>
            <w:r w:rsidRPr="006A1E47">
              <w:rPr>
                <w:highlight w:val="red"/>
              </w:rPr>
              <w:t>1008.71</w:t>
            </w:r>
          </w:p>
        </w:tc>
      </w:tr>
      <w:tr w:rsidR="00650CE0" w14:paraId="593C1149" w14:textId="77777777" w:rsidTr="00787223">
        <w:tc>
          <w:tcPr>
            <w:tcW w:w="3964" w:type="dxa"/>
          </w:tcPr>
          <w:p w14:paraId="708DF560" w14:textId="77777777" w:rsidR="00650CE0" w:rsidRDefault="00650CE0" w:rsidP="00787223">
            <w:r>
              <w:t>James Gaunt</w:t>
            </w:r>
          </w:p>
        </w:tc>
        <w:tc>
          <w:tcPr>
            <w:tcW w:w="3402" w:type="dxa"/>
          </w:tcPr>
          <w:p w14:paraId="110B588B" w14:textId="77777777" w:rsidR="00650CE0" w:rsidRDefault="00650CE0" w:rsidP="00787223">
            <w:r>
              <w:t>Platinum Jubilee Beacon &amp; Consumables</w:t>
            </w:r>
          </w:p>
        </w:tc>
        <w:tc>
          <w:tcPr>
            <w:tcW w:w="1650" w:type="dxa"/>
          </w:tcPr>
          <w:p w14:paraId="7B5078ED" w14:textId="77777777" w:rsidR="00650CE0" w:rsidRDefault="00650CE0" w:rsidP="00787223">
            <w:r>
              <w:t>878.57</w:t>
            </w:r>
          </w:p>
        </w:tc>
      </w:tr>
      <w:tr w:rsidR="00650CE0" w14:paraId="31F51CD3" w14:textId="77777777" w:rsidTr="00787223">
        <w:tc>
          <w:tcPr>
            <w:tcW w:w="3964" w:type="dxa"/>
          </w:tcPr>
          <w:p w14:paraId="706FFAA7" w14:textId="77777777" w:rsidR="00650CE0" w:rsidRDefault="00650CE0" w:rsidP="00787223">
            <w:r>
              <w:t>Ingleton Community Centre</w:t>
            </w:r>
          </w:p>
        </w:tc>
        <w:tc>
          <w:tcPr>
            <w:tcW w:w="3402" w:type="dxa"/>
          </w:tcPr>
          <w:p w14:paraId="12EFD068" w14:textId="77777777" w:rsidR="00650CE0" w:rsidRDefault="00650CE0" w:rsidP="00787223">
            <w:r>
              <w:t>1</w:t>
            </w:r>
            <w:r w:rsidRPr="00155598">
              <w:rPr>
                <w:vertAlign w:val="superscript"/>
              </w:rPr>
              <w:t>st</w:t>
            </w:r>
            <w:r>
              <w:t xml:space="preserve"> half of Precept Monies</w:t>
            </w:r>
          </w:p>
          <w:p w14:paraId="151AE373" w14:textId="77777777" w:rsidR="00650CE0" w:rsidRDefault="00650CE0" w:rsidP="00787223">
            <w:r>
              <w:t>4% increase on last year</w:t>
            </w:r>
          </w:p>
        </w:tc>
        <w:tc>
          <w:tcPr>
            <w:tcW w:w="1650" w:type="dxa"/>
          </w:tcPr>
          <w:p w14:paraId="4394790F" w14:textId="77777777" w:rsidR="00650CE0" w:rsidRDefault="00650CE0" w:rsidP="00787223">
            <w:r>
              <w:t>13539.50</w:t>
            </w:r>
          </w:p>
        </w:tc>
      </w:tr>
    </w:tbl>
    <w:p w14:paraId="254FFD9B" w14:textId="77777777" w:rsidR="00A4646F" w:rsidRDefault="00A4646F" w:rsidP="009141A4">
      <w:pPr>
        <w:pStyle w:val="ListParagraph"/>
        <w:ind w:left="360"/>
        <w:rPr>
          <w:rFonts w:eastAsiaTheme="minorHAnsi"/>
          <w:bCs/>
          <w:lang w:eastAsia="en-US"/>
        </w:rPr>
      </w:pPr>
    </w:p>
    <w:p w14:paraId="020B6FD8" w14:textId="475DC874" w:rsidR="00D0541F" w:rsidRPr="00293666" w:rsidRDefault="00332329" w:rsidP="00332329">
      <w:pPr>
        <w:pStyle w:val="ListParagraph"/>
        <w:numPr>
          <w:ilvl w:val="0"/>
          <w:numId w:val="15"/>
        </w:numPr>
        <w:rPr>
          <w:rFonts w:eastAsiaTheme="minorHAnsi"/>
          <w:b/>
          <w:lang w:eastAsia="en-US"/>
        </w:rPr>
      </w:pPr>
      <w:r w:rsidRPr="00292F8B">
        <w:rPr>
          <w:rFonts w:eastAsiaTheme="minorHAnsi"/>
          <w:b/>
          <w:lang w:eastAsia="en-US"/>
        </w:rPr>
        <w:t>To approve the Annual Governance Statement 2021</w:t>
      </w:r>
      <w:r w:rsidR="00292F8B" w:rsidRPr="00292F8B">
        <w:rPr>
          <w:rFonts w:eastAsiaTheme="minorHAnsi"/>
          <w:b/>
          <w:lang w:eastAsia="en-US"/>
        </w:rPr>
        <w:t>/22</w:t>
      </w:r>
      <w:r w:rsidR="003848ED">
        <w:rPr>
          <w:rFonts w:eastAsiaTheme="minorHAnsi"/>
          <w:b/>
          <w:lang w:eastAsia="en-US"/>
        </w:rPr>
        <w:t xml:space="preserve"> </w:t>
      </w:r>
      <w:r w:rsidR="003848ED">
        <w:rPr>
          <w:rFonts w:eastAsiaTheme="minorHAnsi"/>
          <w:bCs/>
          <w:lang w:eastAsia="en-US"/>
        </w:rPr>
        <w:t xml:space="preserve">– this document having been circulated prior to the meeting </w:t>
      </w:r>
      <w:r w:rsidR="007C72BB">
        <w:rPr>
          <w:rFonts w:eastAsiaTheme="minorHAnsi"/>
          <w:bCs/>
          <w:lang w:eastAsia="en-US"/>
        </w:rPr>
        <w:t xml:space="preserve">it </w:t>
      </w:r>
      <w:r w:rsidR="003848ED">
        <w:rPr>
          <w:rFonts w:eastAsiaTheme="minorHAnsi"/>
          <w:bCs/>
          <w:lang w:eastAsia="en-US"/>
        </w:rPr>
        <w:t xml:space="preserve">was proposed </w:t>
      </w:r>
      <w:r w:rsidR="00003D9B">
        <w:rPr>
          <w:rFonts w:eastAsiaTheme="minorHAnsi"/>
          <w:bCs/>
          <w:lang w:eastAsia="en-US"/>
        </w:rPr>
        <w:t xml:space="preserve">by Cllr McGonnigal, seconded by Cllr Mackenzie </w:t>
      </w:r>
      <w:r w:rsidR="00036375">
        <w:rPr>
          <w:rFonts w:eastAsiaTheme="minorHAnsi"/>
          <w:bCs/>
          <w:lang w:eastAsia="en-US"/>
        </w:rPr>
        <w:t xml:space="preserve">and agreed </w:t>
      </w:r>
      <w:r w:rsidR="00293666">
        <w:rPr>
          <w:rFonts w:eastAsiaTheme="minorHAnsi"/>
          <w:bCs/>
          <w:lang w:eastAsia="en-US"/>
        </w:rPr>
        <w:t>to approve the Annual Governance Statement for 2021/22</w:t>
      </w:r>
    </w:p>
    <w:p w14:paraId="78E87997" w14:textId="78EBA6DB" w:rsidR="00293666" w:rsidRPr="007C72BB" w:rsidRDefault="00293666" w:rsidP="00332329">
      <w:pPr>
        <w:pStyle w:val="ListParagraph"/>
        <w:numPr>
          <w:ilvl w:val="0"/>
          <w:numId w:val="15"/>
        </w:numPr>
        <w:rPr>
          <w:rFonts w:eastAsiaTheme="minorHAnsi"/>
          <w:b/>
          <w:lang w:eastAsia="en-US"/>
        </w:rPr>
      </w:pPr>
      <w:r>
        <w:rPr>
          <w:rFonts w:eastAsiaTheme="minorHAnsi"/>
          <w:b/>
          <w:lang w:eastAsia="en-US"/>
        </w:rPr>
        <w:t>To approve Ac</w:t>
      </w:r>
      <w:r w:rsidR="00267A91">
        <w:rPr>
          <w:rFonts w:eastAsiaTheme="minorHAnsi"/>
          <w:b/>
          <w:lang w:eastAsia="en-US"/>
        </w:rPr>
        <w:t xml:space="preserve">counting Statement 2021/22 </w:t>
      </w:r>
      <w:r w:rsidR="00267A91">
        <w:rPr>
          <w:rFonts w:eastAsiaTheme="minorHAnsi"/>
          <w:bCs/>
          <w:lang w:eastAsia="en-US"/>
        </w:rPr>
        <w:t xml:space="preserve">this document having been circulate prior to the meeting </w:t>
      </w:r>
      <w:r w:rsidR="00AD5505">
        <w:rPr>
          <w:rFonts w:eastAsiaTheme="minorHAnsi"/>
          <w:bCs/>
          <w:lang w:eastAsia="en-US"/>
        </w:rPr>
        <w:t>it was proposed by Cllr M</w:t>
      </w:r>
      <w:r w:rsidR="00CC2332">
        <w:rPr>
          <w:rFonts w:eastAsiaTheme="minorHAnsi"/>
          <w:bCs/>
          <w:lang w:eastAsia="en-US"/>
        </w:rPr>
        <w:t>cGonnigal and seconded by Cllr Walker and agreed to approve the Accounting Statement for 2021/22.</w:t>
      </w:r>
    </w:p>
    <w:p w14:paraId="6E14B30B" w14:textId="77777777" w:rsidR="007C72BB" w:rsidRPr="00292F8B" w:rsidRDefault="007C72BB" w:rsidP="007C72BB">
      <w:pPr>
        <w:pStyle w:val="ListParagraph"/>
        <w:rPr>
          <w:rFonts w:eastAsiaTheme="minorHAnsi"/>
          <w:b/>
          <w:lang w:eastAsia="en-US"/>
        </w:rPr>
      </w:pPr>
    </w:p>
    <w:p w14:paraId="7DC6248C" w14:textId="0D4C74AC" w:rsidR="0057392A" w:rsidRPr="00325083" w:rsidRDefault="00E70042" w:rsidP="00506CB2">
      <w:pPr>
        <w:pStyle w:val="ListParagraph"/>
        <w:numPr>
          <w:ilvl w:val="0"/>
          <w:numId w:val="4"/>
        </w:numPr>
        <w:rPr>
          <w:rFonts w:eastAsiaTheme="minorHAnsi"/>
          <w:lang w:eastAsia="en-US"/>
        </w:rPr>
      </w:pPr>
      <w:r w:rsidRPr="00325083">
        <w:rPr>
          <w:rFonts w:eastAsiaTheme="minorHAnsi"/>
          <w:lang w:eastAsia="en-US"/>
        </w:rPr>
        <w:t xml:space="preserve">No other matters were decided as urgent by the Chairman in accordance with </w:t>
      </w:r>
      <w:r w:rsidR="00F14E67" w:rsidRPr="00325083">
        <w:rPr>
          <w:rFonts w:eastAsiaTheme="minorHAnsi"/>
          <w:lang w:eastAsia="en-US"/>
        </w:rPr>
        <w:t xml:space="preserve">Section 100B (4) of the Local Government Act </w:t>
      </w:r>
      <w:r w:rsidR="00CF7DE0" w:rsidRPr="00325083">
        <w:rPr>
          <w:rFonts w:eastAsiaTheme="minorHAnsi"/>
          <w:lang w:eastAsia="en-US"/>
        </w:rPr>
        <w:t>1972.</w:t>
      </w:r>
    </w:p>
    <w:p w14:paraId="0A08348F" w14:textId="433154A5" w:rsidR="00325083" w:rsidRDefault="00325083" w:rsidP="00325083"/>
    <w:p w14:paraId="0F4D5DD8" w14:textId="49FDF75A" w:rsidR="00122770" w:rsidRDefault="00325083" w:rsidP="00782E61">
      <w:r>
        <w:t xml:space="preserve">The next Parish Council Meeting will be held on </w:t>
      </w:r>
      <w:r w:rsidRPr="00325083">
        <w:rPr>
          <w:b/>
        </w:rPr>
        <w:t xml:space="preserve">Monday </w:t>
      </w:r>
      <w:r w:rsidR="00687EA5">
        <w:rPr>
          <w:b/>
        </w:rPr>
        <w:t>6</w:t>
      </w:r>
      <w:r w:rsidR="00687EA5" w:rsidRPr="00687EA5">
        <w:rPr>
          <w:b/>
          <w:vertAlign w:val="superscript"/>
        </w:rPr>
        <w:t>th</w:t>
      </w:r>
      <w:r w:rsidR="00687EA5">
        <w:rPr>
          <w:b/>
        </w:rPr>
        <w:t xml:space="preserve"> June </w:t>
      </w:r>
      <w:r w:rsidRPr="00325083">
        <w:rPr>
          <w:b/>
        </w:rPr>
        <w:t>at 7pm</w:t>
      </w:r>
      <w:r>
        <w:t xml:space="preserve"> at the Community Centre</w:t>
      </w:r>
      <w:r w:rsidR="00782E61">
        <w:t>.</w:t>
      </w:r>
    </w:p>
    <w:p w14:paraId="4E4ED371" w14:textId="77777777" w:rsidR="00F722FB" w:rsidRDefault="00F722FB" w:rsidP="00782E61"/>
    <w:p w14:paraId="7C0D877A" w14:textId="77777777" w:rsidR="00F722FB" w:rsidRDefault="00F722FB" w:rsidP="00782E61"/>
    <w:p w14:paraId="385AF7B3" w14:textId="77777777" w:rsidR="00F722FB" w:rsidRDefault="00F722FB" w:rsidP="00782E61"/>
    <w:p w14:paraId="0D9B992D" w14:textId="77777777" w:rsidR="00F722FB" w:rsidRDefault="00F722FB" w:rsidP="00782E61"/>
    <w:sectPr w:rsidR="00F722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D6EC" w14:textId="77777777" w:rsidR="003539B8" w:rsidRDefault="003539B8" w:rsidP="00E25CB9">
      <w:r>
        <w:separator/>
      </w:r>
    </w:p>
  </w:endnote>
  <w:endnote w:type="continuationSeparator" w:id="0">
    <w:p w14:paraId="4B5D4F36" w14:textId="77777777" w:rsidR="003539B8" w:rsidRDefault="003539B8" w:rsidP="00E25CB9">
      <w:r>
        <w:continuationSeparator/>
      </w:r>
    </w:p>
  </w:endnote>
  <w:endnote w:type="continuationNotice" w:id="1">
    <w:p w14:paraId="0DE23082" w14:textId="77777777" w:rsidR="003539B8" w:rsidRDefault="00353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D9AC" w14:textId="77777777" w:rsidR="008F1B90" w:rsidRDefault="008F1B90" w:rsidP="008F1B90">
    <w:pPr>
      <w:ind w:left="720"/>
      <w:rPr>
        <w:rFonts w:eastAsiaTheme="minorHAnsi"/>
        <w:lang w:eastAsia="en-US"/>
      </w:rPr>
    </w:pPr>
    <w:r>
      <w:rPr>
        <w:rFonts w:eastAsiaTheme="minorHAnsi"/>
        <w:lang w:eastAsia="en-US"/>
      </w:rPr>
      <w:t>Signed as a true record of the meeting</w:t>
    </w:r>
  </w:p>
  <w:p w14:paraId="1AC3889A" w14:textId="77777777" w:rsidR="008F1B90" w:rsidRDefault="008F1B90">
    <w:pPr>
      <w:pStyle w:val="Footer"/>
      <w:rPr>
        <w:rFonts w:eastAsiaTheme="minorHAnsi"/>
        <w:lang w:eastAsia="en-US"/>
      </w:rPr>
    </w:pPr>
  </w:p>
  <w:p w14:paraId="0187C496" w14:textId="77777777" w:rsidR="008F1B90" w:rsidRDefault="008F1B90">
    <w:pPr>
      <w:pStyle w:val="Footer"/>
      <w:rPr>
        <w:rFonts w:eastAsiaTheme="minorHAnsi"/>
        <w:lang w:eastAsia="en-US"/>
      </w:rPr>
    </w:pPr>
  </w:p>
  <w:p w14:paraId="5D753BED" w14:textId="77777777" w:rsidR="008F1B90" w:rsidRDefault="008F1B90">
    <w:pPr>
      <w:pStyle w:val="Footer"/>
      <w:rPr>
        <w:rFonts w:eastAsiaTheme="minorHAnsi"/>
        <w:lang w:eastAsia="en-US"/>
      </w:rPr>
    </w:pPr>
  </w:p>
  <w:p w14:paraId="6B2208DB" w14:textId="679DDA3D" w:rsidR="008F1B90" w:rsidRDefault="008F1B90" w:rsidP="00B20E35">
    <w:pPr>
      <w:pStyle w:val="Footer"/>
      <w:ind w:left="720"/>
    </w:pPr>
    <w:r>
      <w:rPr>
        <w:rFonts w:eastAsiaTheme="minorHAnsi"/>
        <w:lang w:eastAsia="en-US"/>
      </w:rPr>
      <w:t>Signed ……………………………………………….</w:t>
    </w:r>
    <w:r w:rsidR="00FB11FD">
      <w:rPr>
        <w:rFonts w:eastAsiaTheme="minorHAnsi"/>
        <w:lang w:eastAsia="en-US"/>
      </w:rPr>
      <w:t xml:space="preserve"> J Metcalfe (Chairman) </w:t>
    </w:r>
    <w:r w:rsidR="003F1F0B">
      <w:rPr>
        <w:rFonts w:eastAsiaTheme="minorHAnsi"/>
        <w:lang w:eastAsia="en-US"/>
      </w:rPr>
      <w:t>7</w:t>
    </w:r>
    <w:r w:rsidR="003F1F0B" w:rsidRPr="003F1F0B">
      <w:rPr>
        <w:rFonts w:eastAsiaTheme="minorHAnsi"/>
        <w:vertAlign w:val="superscript"/>
        <w:lang w:eastAsia="en-US"/>
      </w:rPr>
      <w:t>th</w:t>
    </w:r>
    <w:r w:rsidR="003F1F0B">
      <w:rPr>
        <w:rFonts w:eastAsiaTheme="minorHAnsi"/>
        <w:lang w:eastAsia="en-US"/>
      </w:rPr>
      <w:t xml:space="preserve"> May </w:t>
    </w:r>
    <w:r>
      <w:rPr>
        <w:rFonts w:eastAsiaTheme="minorHAnsi"/>
        <w:lang w:eastAsia="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AE1B" w14:textId="77777777" w:rsidR="003539B8" w:rsidRDefault="003539B8" w:rsidP="00E25CB9">
      <w:r>
        <w:separator/>
      </w:r>
    </w:p>
  </w:footnote>
  <w:footnote w:type="continuationSeparator" w:id="0">
    <w:p w14:paraId="3F7EEA90" w14:textId="77777777" w:rsidR="003539B8" w:rsidRDefault="003539B8" w:rsidP="00E25CB9">
      <w:r>
        <w:continuationSeparator/>
      </w:r>
    </w:p>
  </w:footnote>
  <w:footnote w:type="continuationNotice" w:id="1">
    <w:p w14:paraId="36F43278" w14:textId="77777777" w:rsidR="003539B8" w:rsidRDefault="003539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E31"/>
    <w:multiLevelType w:val="hybridMultilevel"/>
    <w:tmpl w:val="818A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36230D"/>
    <w:multiLevelType w:val="hybridMultilevel"/>
    <w:tmpl w:val="BE66E95E"/>
    <w:lvl w:ilvl="0" w:tplc="664A9F1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3000C"/>
    <w:multiLevelType w:val="hybridMultilevel"/>
    <w:tmpl w:val="0866AA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2547"/>
    <w:multiLevelType w:val="hybridMultilevel"/>
    <w:tmpl w:val="91FA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452094"/>
    <w:multiLevelType w:val="hybridMultilevel"/>
    <w:tmpl w:val="18B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319BF"/>
    <w:multiLevelType w:val="hybridMultilevel"/>
    <w:tmpl w:val="B3B49E92"/>
    <w:lvl w:ilvl="0" w:tplc="6798BA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76A6A"/>
    <w:multiLevelType w:val="hybridMultilevel"/>
    <w:tmpl w:val="ACEA1C36"/>
    <w:lvl w:ilvl="0" w:tplc="2F147A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93B44"/>
    <w:multiLevelType w:val="hybridMultilevel"/>
    <w:tmpl w:val="F3162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85FEE"/>
    <w:multiLevelType w:val="hybridMultilevel"/>
    <w:tmpl w:val="72AE1404"/>
    <w:lvl w:ilvl="0" w:tplc="4102609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FC60E6"/>
    <w:multiLevelType w:val="hybridMultilevel"/>
    <w:tmpl w:val="CA4C4846"/>
    <w:lvl w:ilvl="0" w:tplc="08090001">
      <w:start w:val="1"/>
      <w:numFmt w:val="bullet"/>
      <w:lvlText w:val=""/>
      <w:lvlJc w:val="left"/>
      <w:pPr>
        <w:ind w:left="720"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0706A"/>
    <w:multiLevelType w:val="hybridMultilevel"/>
    <w:tmpl w:val="4300DB74"/>
    <w:lvl w:ilvl="0" w:tplc="AED22A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44E08"/>
    <w:multiLevelType w:val="hybridMultilevel"/>
    <w:tmpl w:val="BB240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D9D36B3"/>
    <w:multiLevelType w:val="hybridMultilevel"/>
    <w:tmpl w:val="4AB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9663C"/>
    <w:multiLevelType w:val="hybridMultilevel"/>
    <w:tmpl w:val="BB3A3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E25E8"/>
    <w:multiLevelType w:val="hybridMultilevel"/>
    <w:tmpl w:val="A61C0F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883560">
    <w:abstractNumId w:val="9"/>
  </w:num>
  <w:num w:numId="2" w16cid:durableId="1893691062">
    <w:abstractNumId w:val="3"/>
  </w:num>
  <w:num w:numId="3" w16cid:durableId="1102188122">
    <w:abstractNumId w:val="11"/>
  </w:num>
  <w:num w:numId="4" w16cid:durableId="569585562">
    <w:abstractNumId w:val="1"/>
  </w:num>
  <w:num w:numId="5" w16cid:durableId="183136093">
    <w:abstractNumId w:val="0"/>
  </w:num>
  <w:num w:numId="6" w16cid:durableId="1063454766">
    <w:abstractNumId w:val="12"/>
  </w:num>
  <w:num w:numId="7" w16cid:durableId="583684445">
    <w:abstractNumId w:val="6"/>
  </w:num>
  <w:num w:numId="8" w16cid:durableId="367485663">
    <w:abstractNumId w:val="8"/>
  </w:num>
  <w:num w:numId="9" w16cid:durableId="280770724">
    <w:abstractNumId w:val="5"/>
  </w:num>
  <w:num w:numId="10" w16cid:durableId="356657343">
    <w:abstractNumId w:val="14"/>
  </w:num>
  <w:num w:numId="11" w16cid:durableId="134106988">
    <w:abstractNumId w:val="2"/>
  </w:num>
  <w:num w:numId="12" w16cid:durableId="1238978585">
    <w:abstractNumId w:val="7"/>
  </w:num>
  <w:num w:numId="13" w16cid:durableId="1587105078">
    <w:abstractNumId w:val="13"/>
  </w:num>
  <w:num w:numId="14" w16cid:durableId="158473478">
    <w:abstractNumId w:val="4"/>
  </w:num>
  <w:num w:numId="15" w16cid:durableId="136531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15"/>
    <w:rsid w:val="00000029"/>
    <w:rsid w:val="00001750"/>
    <w:rsid w:val="00003D9B"/>
    <w:rsid w:val="00003EB1"/>
    <w:rsid w:val="0000401B"/>
    <w:rsid w:val="0000656D"/>
    <w:rsid w:val="00013D63"/>
    <w:rsid w:val="000146C5"/>
    <w:rsid w:val="000179F7"/>
    <w:rsid w:val="0002044F"/>
    <w:rsid w:val="00024D56"/>
    <w:rsid w:val="0002513E"/>
    <w:rsid w:val="0002563A"/>
    <w:rsid w:val="00032188"/>
    <w:rsid w:val="00032DB3"/>
    <w:rsid w:val="00036375"/>
    <w:rsid w:val="00036C30"/>
    <w:rsid w:val="00041322"/>
    <w:rsid w:val="00041C2D"/>
    <w:rsid w:val="000456E6"/>
    <w:rsid w:val="000457E9"/>
    <w:rsid w:val="00051D76"/>
    <w:rsid w:val="00052352"/>
    <w:rsid w:val="00053616"/>
    <w:rsid w:val="0005498E"/>
    <w:rsid w:val="00055A78"/>
    <w:rsid w:val="00056075"/>
    <w:rsid w:val="00060B67"/>
    <w:rsid w:val="00067949"/>
    <w:rsid w:val="000679E2"/>
    <w:rsid w:val="00072A6D"/>
    <w:rsid w:val="00075B05"/>
    <w:rsid w:val="0008002B"/>
    <w:rsid w:val="00081A19"/>
    <w:rsid w:val="0008423C"/>
    <w:rsid w:val="00086D1B"/>
    <w:rsid w:val="000875FE"/>
    <w:rsid w:val="00087BAF"/>
    <w:rsid w:val="000907D5"/>
    <w:rsid w:val="00091F86"/>
    <w:rsid w:val="0009488E"/>
    <w:rsid w:val="00095E36"/>
    <w:rsid w:val="00095EAE"/>
    <w:rsid w:val="0009616B"/>
    <w:rsid w:val="0009732E"/>
    <w:rsid w:val="000A1C85"/>
    <w:rsid w:val="000A1EB0"/>
    <w:rsid w:val="000A1F48"/>
    <w:rsid w:val="000A24C9"/>
    <w:rsid w:val="000A2594"/>
    <w:rsid w:val="000A3407"/>
    <w:rsid w:val="000A5018"/>
    <w:rsid w:val="000A6511"/>
    <w:rsid w:val="000A6CD2"/>
    <w:rsid w:val="000B07C8"/>
    <w:rsid w:val="000B51BC"/>
    <w:rsid w:val="000B6398"/>
    <w:rsid w:val="000C40A7"/>
    <w:rsid w:val="000C6726"/>
    <w:rsid w:val="000C67F2"/>
    <w:rsid w:val="000C699F"/>
    <w:rsid w:val="000D1290"/>
    <w:rsid w:val="000D2450"/>
    <w:rsid w:val="000D2D6A"/>
    <w:rsid w:val="000D2F6D"/>
    <w:rsid w:val="000D6772"/>
    <w:rsid w:val="000E0F2C"/>
    <w:rsid w:val="000E15F8"/>
    <w:rsid w:val="000E1F5F"/>
    <w:rsid w:val="000E20C9"/>
    <w:rsid w:val="000E39C9"/>
    <w:rsid w:val="000E4F4E"/>
    <w:rsid w:val="000E5926"/>
    <w:rsid w:val="000E77EA"/>
    <w:rsid w:val="000F11EA"/>
    <w:rsid w:val="000F2363"/>
    <w:rsid w:val="000F4E5D"/>
    <w:rsid w:val="000F51C4"/>
    <w:rsid w:val="000F5E7F"/>
    <w:rsid w:val="0010017B"/>
    <w:rsid w:val="001006B6"/>
    <w:rsid w:val="00101C77"/>
    <w:rsid w:val="001020AE"/>
    <w:rsid w:val="0010385B"/>
    <w:rsid w:val="00104833"/>
    <w:rsid w:val="0011099F"/>
    <w:rsid w:val="0011320B"/>
    <w:rsid w:val="0011334E"/>
    <w:rsid w:val="00113485"/>
    <w:rsid w:val="00114E44"/>
    <w:rsid w:val="00120CF7"/>
    <w:rsid w:val="00121861"/>
    <w:rsid w:val="0012204F"/>
    <w:rsid w:val="001224F3"/>
    <w:rsid w:val="00122770"/>
    <w:rsid w:val="0012548A"/>
    <w:rsid w:val="00125696"/>
    <w:rsid w:val="001257AF"/>
    <w:rsid w:val="001259DB"/>
    <w:rsid w:val="0012680A"/>
    <w:rsid w:val="0012787D"/>
    <w:rsid w:val="00127FCB"/>
    <w:rsid w:val="001306E6"/>
    <w:rsid w:val="00131C99"/>
    <w:rsid w:val="0013489B"/>
    <w:rsid w:val="001360BC"/>
    <w:rsid w:val="00136924"/>
    <w:rsid w:val="00136BA3"/>
    <w:rsid w:val="0013742E"/>
    <w:rsid w:val="00140C3B"/>
    <w:rsid w:val="00140F6D"/>
    <w:rsid w:val="0014236B"/>
    <w:rsid w:val="00142AE1"/>
    <w:rsid w:val="00147E52"/>
    <w:rsid w:val="00150311"/>
    <w:rsid w:val="00150FE6"/>
    <w:rsid w:val="00151893"/>
    <w:rsid w:val="00152EEC"/>
    <w:rsid w:val="00154109"/>
    <w:rsid w:val="00154473"/>
    <w:rsid w:val="00154E67"/>
    <w:rsid w:val="00162A8C"/>
    <w:rsid w:val="00164526"/>
    <w:rsid w:val="001657AA"/>
    <w:rsid w:val="00166148"/>
    <w:rsid w:val="00170A0D"/>
    <w:rsid w:val="00170A46"/>
    <w:rsid w:val="00176C83"/>
    <w:rsid w:val="00181B65"/>
    <w:rsid w:val="00182EFC"/>
    <w:rsid w:val="00185937"/>
    <w:rsid w:val="00186F04"/>
    <w:rsid w:val="00187F5E"/>
    <w:rsid w:val="00190FDB"/>
    <w:rsid w:val="00191542"/>
    <w:rsid w:val="001924C7"/>
    <w:rsid w:val="0019370B"/>
    <w:rsid w:val="001952A6"/>
    <w:rsid w:val="00195B1B"/>
    <w:rsid w:val="00195F48"/>
    <w:rsid w:val="0019782A"/>
    <w:rsid w:val="00197E41"/>
    <w:rsid w:val="001A02B5"/>
    <w:rsid w:val="001A09EB"/>
    <w:rsid w:val="001A2406"/>
    <w:rsid w:val="001A24E2"/>
    <w:rsid w:val="001A4341"/>
    <w:rsid w:val="001A56C2"/>
    <w:rsid w:val="001A6E06"/>
    <w:rsid w:val="001A74D3"/>
    <w:rsid w:val="001B0F02"/>
    <w:rsid w:val="001B2051"/>
    <w:rsid w:val="001B2F05"/>
    <w:rsid w:val="001B3994"/>
    <w:rsid w:val="001B534A"/>
    <w:rsid w:val="001C0230"/>
    <w:rsid w:val="001C32C7"/>
    <w:rsid w:val="001C3A64"/>
    <w:rsid w:val="001C3BF7"/>
    <w:rsid w:val="001C4341"/>
    <w:rsid w:val="001C46E9"/>
    <w:rsid w:val="001D0121"/>
    <w:rsid w:val="001D0621"/>
    <w:rsid w:val="001D4DB3"/>
    <w:rsid w:val="001E0B85"/>
    <w:rsid w:val="001E1A15"/>
    <w:rsid w:val="001E3C64"/>
    <w:rsid w:val="001E4B99"/>
    <w:rsid w:val="001E5068"/>
    <w:rsid w:val="001F06BD"/>
    <w:rsid w:val="001F5249"/>
    <w:rsid w:val="001F673D"/>
    <w:rsid w:val="00202B6E"/>
    <w:rsid w:val="002038A1"/>
    <w:rsid w:val="00205032"/>
    <w:rsid w:val="00205248"/>
    <w:rsid w:val="00205FE0"/>
    <w:rsid w:val="002118AF"/>
    <w:rsid w:val="00211BB3"/>
    <w:rsid w:val="002139A6"/>
    <w:rsid w:val="00213CB5"/>
    <w:rsid w:val="0021651E"/>
    <w:rsid w:val="0021741B"/>
    <w:rsid w:val="00221715"/>
    <w:rsid w:val="002234F5"/>
    <w:rsid w:val="00223E31"/>
    <w:rsid w:val="00226911"/>
    <w:rsid w:val="0023027B"/>
    <w:rsid w:val="00231189"/>
    <w:rsid w:val="002353B0"/>
    <w:rsid w:val="0023661E"/>
    <w:rsid w:val="0023701C"/>
    <w:rsid w:val="00237BBF"/>
    <w:rsid w:val="002413BB"/>
    <w:rsid w:val="002430D1"/>
    <w:rsid w:val="002501EE"/>
    <w:rsid w:val="002502B6"/>
    <w:rsid w:val="0025094E"/>
    <w:rsid w:val="00250EC4"/>
    <w:rsid w:val="00254285"/>
    <w:rsid w:val="00257636"/>
    <w:rsid w:val="00264CEC"/>
    <w:rsid w:val="00265D59"/>
    <w:rsid w:val="002678F5"/>
    <w:rsid w:val="002679F1"/>
    <w:rsid w:val="00267A91"/>
    <w:rsid w:val="00267D81"/>
    <w:rsid w:val="002704D5"/>
    <w:rsid w:val="002714BE"/>
    <w:rsid w:val="002752C6"/>
    <w:rsid w:val="00277510"/>
    <w:rsid w:val="00281143"/>
    <w:rsid w:val="00281759"/>
    <w:rsid w:val="0028283A"/>
    <w:rsid w:val="00283268"/>
    <w:rsid w:val="00285E2C"/>
    <w:rsid w:val="00292F8B"/>
    <w:rsid w:val="00293666"/>
    <w:rsid w:val="00297C73"/>
    <w:rsid w:val="002A1F89"/>
    <w:rsid w:val="002A41F8"/>
    <w:rsid w:val="002A481F"/>
    <w:rsid w:val="002A491B"/>
    <w:rsid w:val="002A541C"/>
    <w:rsid w:val="002A56FA"/>
    <w:rsid w:val="002A57B4"/>
    <w:rsid w:val="002A5FD1"/>
    <w:rsid w:val="002A7DED"/>
    <w:rsid w:val="002B1E09"/>
    <w:rsid w:val="002B267E"/>
    <w:rsid w:val="002B5418"/>
    <w:rsid w:val="002B5FD5"/>
    <w:rsid w:val="002B78A6"/>
    <w:rsid w:val="002B7D61"/>
    <w:rsid w:val="002C0D9C"/>
    <w:rsid w:val="002C3E9A"/>
    <w:rsid w:val="002C52B9"/>
    <w:rsid w:val="002D0C29"/>
    <w:rsid w:val="002D3445"/>
    <w:rsid w:val="002D45F0"/>
    <w:rsid w:val="002D7E77"/>
    <w:rsid w:val="002D7E8B"/>
    <w:rsid w:val="002E0509"/>
    <w:rsid w:val="002E050B"/>
    <w:rsid w:val="002E1644"/>
    <w:rsid w:val="002E1AC0"/>
    <w:rsid w:val="002E451F"/>
    <w:rsid w:val="002E52FD"/>
    <w:rsid w:val="002E5FB1"/>
    <w:rsid w:val="002E6186"/>
    <w:rsid w:val="002F0B64"/>
    <w:rsid w:val="002F2CF5"/>
    <w:rsid w:val="002F4B27"/>
    <w:rsid w:val="002F60A7"/>
    <w:rsid w:val="002F7985"/>
    <w:rsid w:val="00300051"/>
    <w:rsid w:val="00302053"/>
    <w:rsid w:val="00302E48"/>
    <w:rsid w:val="0030704F"/>
    <w:rsid w:val="00307884"/>
    <w:rsid w:val="00314E8B"/>
    <w:rsid w:val="003168EC"/>
    <w:rsid w:val="00317B7D"/>
    <w:rsid w:val="0032452A"/>
    <w:rsid w:val="00325083"/>
    <w:rsid w:val="00327A81"/>
    <w:rsid w:val="00330119"/>
    <w:rsid w:val="00330D63"/>
    <w:rsid w:val="00331B19"/>
    <w:rsid w:val="00332329"/>
    <w:rsid w:val="0033448A"/>
    <w:rsid w:val="00337033"/>
    <w:rsid w:val="00345014"/>
    <w:rsid w:val="00346A1B"/>
    <w:rsid w:val="00351F3E"/>
    <w:rsid w:val="003539B8"/>
    <w:rsid w:val="003542A7"/>
    <w:rsid w:val="0035440C"/>
    <w:rsid w:val="003544A6"/>
    <w:rsid w:val="00360B2B"/>
    <w:rsid w:val="00362282"/>
    <w:rsid w:val="0036267A"/>
    <w:rsid w:val="0036533B"/>
    <w:rsid w:val="00370091"/>
    <w:rsid w:val="00374472"/>
    <w:rsid w:val="003756ED"/>
    <w:rsid w:val="003801A5"/>
    <w:rsid w:val="00380433"/>
    <w:rsid w:val="0038104A"/>
    <w:rsid w:val="00381E34"/>
    <w:rsid w:val="00382A07"/>
    <w:rsid w:val="003844DC"/>
    <w:rsid w:val="003848ED"/>
    <w:rsid w:val="00384AC5"/>
    <w:rsid w:val="003945D7"/>
    <w:rsid w:val="00395A9E"/>
    <w:rsid w:val="003970B1"/>
    <w:rsid w:val="003A4319"/>
    <w:rsid w:val="003A4958"/>
    <w:rsid w:val="003A56CF"/>
    <w:rsid w:val="003A65B1"/>
    <w:rsid w:val="003B01B4"/>
    <w:rsid w:val="003B2ED2"/>
    <w:rsid w:val="003B3A96"/>
    <w:rsid w:val="003B75CC"/>
    <w:rsid w:val="003B77A2"/>
    <w:rsid w:val="003C0D48"/>
    <w:rsid w:val="003C2707"/>
    <w:rsid w:val="003C4F26"/>
    <w:rsid w:val="003C5E70"/>
    <w:rsid w:val="003C5F5B"/>
    <w:rsid w:val="003D0A80"/>
    <w:rsid w:val="003D19AD"/>
    <w:rsid w:val="003D410D"/>
    <w:rsid w:val="003D593B"/>
    <w:rsid w:val="003D5C58"/>
    <w:rsid w:val="003D794E"/>
    <w:rsid w:val="003E07D5"/>
    <w:rsid w:val="003E2773"/>
    <w:rsid w:val="003E2BFA"/>
    <w:rsid w:val="003E2DED"/>
    <w:rsid w:val="003E2F75"/>
    <w:rsid w:val="003E631A"/>
    <w:rsid w:val="003F0081"/>
    <w:rsid w:val="003F0858"/>
    <w:rsid w:val="003F1D98"/>
    <w:rsid w:val="003F1F0B"/>
    <w:rsid w:val="003F27CC"/>
    <w:rsid w:val="003F2C09"/>
    <w:rsid w:val="003F4FF0"/>
    <w:rsid w:val="003F6E71"/>
    <w:rsid w:val="004013B4"/>
    <w:rsid w:val="004030D5"/>
    <w:rsid w:val="00404ABD"/>
    <w:rsid w:val="0040507B"/>
    <w:rsid w:val="0040550E"/>
    <w:rsid w:val="0040661F"/>
    <w:rsid w:val="00407E72"/>
    <w:rsid w:val="00410470"/>
    <w:rsid w:val="00417F02"/>
    <w:rsid w:val="00420F97"/>
    <w:rsid w:val="004221DD"/>
    <w:rsid w:val="00423BF3"/>
    <w:rsid w:val="00424966"/>
    <w:rsid w:val="00426569"/>
    <w:rsid w:val="00427A89"/>
    <w:rsid w:val="004335D9"/>
    <w:rsid w:val="0043366B"/>
    <w:rsid w:val="00434192"/>
    <w:rsid w:val="00435F3D"/>
    <w:rsid w:val="00436392"/>
    <w:rsid w:val="00436DDA"/>
    <w:rsid w:val="00440DBA"/>
    <w:rsid w:val="0044389E"/>
    <w:rsid w:val="00444EB6"/>
    <w:rsid w:val="004455C0"/>
    <w:rsid w:val="00447534"/>
    <w:rsid w:val="00457661"/>
    <w:rsid w:val="00462DF7"/>
    <w:rsid w:val="004638CD"/>
    <w:rsid w:val="00463DD7"/>
    <w:rsid w:val="0046734D"/>
    <w:rsid w:val="00467DE0"/>
    <w:rsid w:val="00472272"/>
    <w:rsid w:val="00472D1C"/>
    <w:rsid w:val="00480B0B"/>
    <w:rsid w:val="00482C0B"/>
    <w:rsid w:val="0048402C"/>
    <w:rsid w:val="0048420B"/>
    <w:rsid w:val="00486F22"/>
    <w:rsid w:val="00487440"/>
    <w:rsid w:val="00491988"/>
    <w:rsid w:val="004A3B80"/>
    <w:rsid w:val="004A4AA1"/>
    <w:rsid w:val="004A5814"/>
    <w:rsid w:val="004B018E"/>
    <w:rsid w:val="004B26CB"/>
    <w:rsid w:val="004B2A51"/>
    <w:rsid w:val="004B510B"/>
    <w:rsid w:val="004B6644"/>
    <w:rsid w:val="004C0F19"/>
    <w:rsid w:val="004C231C"/>
    <w:rsid w:val="004C345E"/>
    <w:rsid w:val="004C3E40"/>
    <w:rsid w:val="004D05D4"/>
    <w:rsid w:val="004D23D4"/>
    <w:rsid w:val="004D3050"/>
    <w:rsid w:val="004D4099"/>
    <w:rsid w:val="004D54E8"/>
    <w:rsid w:val="004D6100"/>
    <w:rsid w:val="004E2021"/>
    <w:rsid w:val="004E5E96"/>
    <w:rsid w:val="004F00F7"/>
    <w:rsid w:val="004F0725"/>
    <w:rsid w:val="004F19BF"/>
    <w:rsid w:val="004F2EC1"/>
    <w:rsid w:val="004F5604"/>
    <w:rsid w:val="004F6946"/>
    <w:rsid w:val="004F6E32"/>
    <w:rsid w:val="004F72A4"/>
    <w:rsid w:val="004F7C95"/>
    <w:rsid w:val="00500568"/>
    <w:rsid w:val="005005D7"/>
    <w:rsid w:val="00506CB2"/>
    <w:rsid w:val="0051024C"/>
    <w:rsid w:val="005121A5"/>
    <w:rsid w:val="005124B7"/>
    <w:rsid w:val="00514381"/>
    <w:rsid w:val="0051470F"/>
    <w:rsid w:val="0051741C"/>
    <w:rsid w:val="00524E1F"/>
    <w:rsid w:val="00525374"/>
    <w:rsid w:val="0052635F"/>
    <w:rsid w:val="00532C42"/>
    <w:rsid w:val="005351A7"/>
    <w:rsid w:val="0053684A"/>
    <w:rsid w:val="00551B77"/>
    <w:rsid w:val="005543D6"/>
    <w:rsid w:val="00555EA5"/>
    <w:rsid w:val="00556E31"/>
    <w:rsid w:val="00557B87"/>
    <w:rsid w:val="00560D5C"/>
    <w:rsid w:val="00561DF1"/>
    <w:rsid w:val="00561FED"/>
    <w:rsid w:val="00563CF8"/>
    <w:rsid w:val="00564289"/>
    <w:rsid w:val="005721A0"/>
    <w:rsid w:val="00572A9D"/>
    <w:rsid w:val="0057392A"/>
    <w:rsid w:val="00573B77"/>
    <w:rsid w:val="00574A22"/>
    <w:rsid w:val="005778A8"/>
    <w:rsid w:val="005778BF"/>
    <w:rsid w:val="00581ED1"/>
    <w:rsid w:val="005820B8"/>
    <w:rsid w:val="005879E3"/>
    <w:rsid w:val="00593A94"/>
    <w:rsid w:val="005948B6"/>
    <w:rsid w:val="00594C15"/>
    <w:rsid w:val="00594D7F"/>
    <w:rsid w:val="0059546A"/>
    <w:rsid w:val="0059602B"/>
    <w:rsid w:val="00596E17"/>
    <w:rsid w:val="00597131"/>
    <w:rsid w:val="005972E1"/>
    <w:rsid w:val="005A2512"/>
    <w:rsid w:val="005A3883"/>
    <w:rsid w:val="005A7177"/>
    <w:rsid w:val="005A7E02"/>
    <w:rsid w:val="005B3695"/>
    <w:rsid w:val="005B413E"/>
    <w:rsid w:val="005B5D22"/>
    <w:rsid w:val="005C4BAF"/>
    <w:rsid w:val="005C76A9"/>
    <w:rsid w:val="005D23A7"/>
    <w:rsid w:val="005D2B42"/>
    <w:rsid w:val="005D7281"/>
    <w:rsid w:val="005E2F8A"/>
    <w:rsid w:val="005E3CDA"/>
    <w:rsid w:val="005E410A"/>
    <w:rsid w:val="005E53C0"/>
    <w:rsid w:val="005E5EFF"/>
    <w:rsid w:val="005E676B"/>
    <w:rsid w:val="005F2920"/>
    <w:rsid w:val="005F5769"/>
    <w:rsid w:val="005F7990"/>
    <w:rsid w:val="00600494"/>
    <w:rsid w:val="006022BE"/>
    <w:rsid w:val="00605F9E"/>
    <w:rsid w:val="006100BC"/>
    <w:rsid w:val="00610AAE"/>
    <w:rsid w:val="006128A1"/>
    <w:rsid w:val="00612C1E"/>
    <w:rsid w:val="0061499B"/>
    <w:rsid w:val="00615727"/>
    <w:rsid w:val="0062049E"/>
    <w:rsid w:val="0062365C"/>
    <w:rsid w:val="006242CA"/>
    <w:rsid w:val="00626286"/>
    <w:rsid w:val="00627826"/>
    <w:rsid w:val="0063083C"/>
    <w:rsid w:val="00631C86"/>
    <w:rsid w:val="00636166"/>
    <w:rsid w:val="00640E97"/>
    <w:rsid w:val="00641A1E"/>
    <w:rsid w:val="00642820"/>
    <w:rsid w:val="0064337B"/>
    <w:rsid w:val="00645ED0"/>
    <w:rsid w:val="006472A1"/>
    <w:rsid w:val="00647D46"/>
    <w:rsid w:val="00650CE0"/>
    <w:rsid w:val="0065385A"/>
    <w:rsid w:val="00655BEC"/>
    <w:rsid w:val="00661B89"/>
    <w:rsid w:val="00661F78"/>
    <w:rsid w:val="00662B61"/>
    <w:rsid w:val="00662B87"/>
    <w:rsid w:val="0066349B"/>
    <w:rsid w:val="00663F24"/>
    <w:rsid w:val="00667696"/>
    <w:rsid w:val="0067075A"/>
    <w:rsid w:val="00670F90"/>
    <w:rsid w:val="00672AC3"/>
    <w:rsid w:val="0067576E"/>
    <w:rsid w:val="006763DB"/>
    <w:rsid w:val="0067773A"/>
    <w:rsid w:val="0068215B"/>
    <w:rsid w:val="006832AA"/>
    <w:rsid w:val="0068500F"/>
    <w:rsid w:val="00686A78"/>
    <w:rsid w:val="00686D20"/>
    <w:rsid w:val="00687EA5"/>
    <w:rsid w:val="00690894"/>
    <w:rsid w:val="006925DA"/>
    <w:rsid w:val="00692DAE"/>
    <w:rsid w:val="00693D70"/>
    <w:rsid w:val="00694B71"/>
    <w:rsid w:val="0069770D"/>
    <w:rsid w:val="006A008B"/>
    <w:rsid w:val="006A235E"/>
    <w:rsid w:val="006A2DA4"/>
    <w:rsid w:val="006A430A"/>
    <w:rsid w:val="006A4EB4"/>
    <w:rsid w:val="006A5475"/>
    <w:rsid w:val="006A56B5"/>
    <w:rsid w:val="006B201D"/>
    <w:rsid w:val="006B2348"/>
    <w:rsid w:val="006C11DC"/>
    <w:rsid w:val="006C1315"/>
    <w:rsid w:val="006C2EB0"/>
    <w:rsid w:val="006C5735"/>
    <w:rsid w:val="006C5796"/>
    <w:rsid w:val="006C5F69"/>
    <w:rsid w:val="006D3EA3"/>
    <w:rsid w:val="006D6069"/>
    <w:rsid w:val="006E23D0"/>
    <w:rsid w:val="006E2DCC"/>
    <w:rsid w:val="006E435C"/>
    <w:rsid w:val="006F0B66"/>
    <w:rsid w:val="006F3AFC"/>
    <w:rsid w:val="007001EE"/>
    <w:rsid w:val="00706462"/>
    <w:rsid w:val="007072E1"/>
    <w:rsid w:val="0070767E"/>
    <w:rsid w:val="00711485"/>
    <w:rsid w:val="00712B9D"/>
    <w:rsid w:val="00713560"/>
    <w:rsid w:val="00713803"/>
    <w:rsid w:val="00713D90"/>
    <w:rsid w:val="00720881"/>
    <w:rsid w:val="0072203B"/>
    <w:rsid w:val="00722E40"/>
    <w:rsid w:val="00724865"/>
    <w:rsid w:val="00726486"/>
    <w:rsid w:val="00727537"/>
    <w:rsid w:val="00732C07"/>
    <w:rsid w:val="00734D6F"/>
    <w:rsid w:val="00734EC4"/>
    <w:rsid w:val="00751D42"/>
    <w:rsid w:val="00752775"/>
    <w:rsid w:val="00755C5F"/>
    <w:rsid w:val="00755D6E"/>
    <w:rsid w:val="00762F61"/>
    <w:rsid w:val="007641E3"/>
    <w:rsid w:val="00765907"/>
    <w:rsid w:val="00765ED3"/>
    <w:rsid w:val="00767763"/>
    <w:rsid w:val="007721B2"/>
    <w:rsid w:val="007727DD"/>
    <w:rsid w:val="00772BA6"/>
    <w:rsid w:val="00772D6D"/>
    <w:rsid w:val="007741AF"/>
    <w:rsid w:val="007777C1"/>
    <w:rsid w:val="0078091E"/>
    <w:rsid w:val="00781AC9"/>
    <w:rsid w:val="00782E61"/>
    <w:rsid w:val="00786AC4"/>
    <w:rsid w:val="00786DE0"/>
    <w:rsid w:val="007909C6"/>
    <w:rsid w:val="00791AF8"/>
    <w:rsid w:val="00791E29"/>
    <w:rsid w:val="00792337"/>
    <w:rsid w:val="00795846"/>
    <w:rsid w:val="00795939"/>
    <w:rsid w:val="00796BA6"/>
    <w:rsid w:val="00797CBC"/>
    <w:rsid w:val="007A1D04"/>
    <w:rsid w:val="007A2FC3"/>
    <w:rsid w:val="007A7EF5"/>
    <w:rsid w:val="007B11BD"/>
    <w:rsid w:val="007B21D9"/>
    <w:rsid w:val="007B7889"/>
    <w:rsid w:val="007C7063"/>
    <w:rsid w:val="007C72BB"/>
    <w:rsid w:val="007D0A0E"/>
    <w:rsid w:val="007D1030"/>
    <w:rsid w:val="007D3B5E"/>
    <w:rsid w:val="007D7431"/>
    <w:rsid w:val="007E4EFE"/>
    <w:rsid w:val="007E5485"/>
    <w:rsid w:val="007E6D73"/>
    <w:rsid w:val="007F130A"/>
    <w:rsid w:val="007F634A"/>
    <w:rsid w:val="007F670D"/>
    <w:rsid w:val="007F6F1C"/>
    <w:rsid w:val="00802396"/>
    <w:rsid w:val="0080342D"/>
    <w:rsid w:val="008034E9"/>
    <w:rsid w:val="00803F3E"/>
    <w:rsid w:val="00810658"/>
    <w:rsid w:val="00813260"/>
    <w:rsid w:val="00814504"/>
    <w:rsid w:val="00823946"/>
    <w:rsid w:val="00823ED4"/>
    <w:rsid w:val="00825294"/>
    <w:rsid w:val="008266DB"/>
    <w:rsid w:val="00826E06"/>
    <w:rsid w:val="00827394"/>
    <w:rsid w:val="00827B37"/>
    <w:rsid w:val="0083018A"/>
    <w:rsid w:val="00830EA0"/>
    <w:rsid w:val="00832E15"/>
    <w:rsid w:val="008334B9"/>
    <w:rsid w:val="00836CF0"/>
    <w:rsid w:val="008430EC"/>
    <w:rsid w:val="00844AD1"/>
    <w:rsid w:val="00850785"/>
    <w:rsid w:val="00852251"/>
    <w:rsid w:val="00854A4C"/>
    <w:rsid w:val="00856B3D"/>
    <w:rsid w:val="00865A4D"/>
    <w:rsid w:val="00866469"/>
    <w:rsid w:val="00870299"/>
    <w:rsid w:val="00872972"/>
    <w:rsid w:val="00873236"/>
    <w:rsid w:val="008763A3"/>
    <w:rsid w:val="00876CF0"/>
    <w:rsid w:val="00877E41"/>
    <w:rsid w:val="00880ACD"/>
    <w:rsid w:val="0088177B"/>
    <w:rsid w:val="00883505"/>
    <w:rsid w:val="00886F26"/>
    <w:rsid w:val="00891C66"/>
    <w:rsid w:val="00892574"/>
    <w:rsid w:val="00893D61"/>
    <w:rsid w:val="00894967"/>
    <w:rsid w:val="00895915"/>
    <w:rsid w:val="00895C0B"/>
    <w:rsid w:val="00895E15"/>
    <w:rsid w:val="00897CD5"/>
    <w:rsid w:val="008A0E86"/>
    <w:rsid w:val="008A3AD8"/>
    <w:rsid w:val="008B4B5C"/>
    <w:rsid w:val="008B4D17"/>
    <w:rsid w:val="008B54AF"/>
    <w:rsid w:val="008B58A3"/>
    <w:rsid w:val="008C0172"/>
    <w:rsid w:val="008C01E8"/>
    <w:rsid w:val="008C181E"/>
    <w:rsid w:val="008C27C5"/>
    <w:rsid w:val="008C2F0D"/>
    <w:rsid w:val="008C3712"/>
    <w:rsid w:val="008C62EA"/>
    <w:rsid w:val="008D0DE4"/>
    <w:rsid w:val="008D250E"/>
    <w:rsid w:val="008D2F5E"/>
    <w:rsid w:val="008D7C7C"/>
    <w:rsid w:val="008E0C85"/>
    <w:rsid w:val="008E5C15"/>
    <w:rsid w:val="008E659E"/>
    <w:rsid w:val="008E769F"/>
    <w:rsid w:val="008F0E36"/>
    <w:rsid w:val="008F1B90"/>
    <w:rsid w:val="008F3FDD"/>
    <w:rsid w:val="008F5F9E"/>
    <w:rsid w:val="00903070"/>
    <w:rsid w:val="00904861"/>
    <w:rsid w:val="00905DCF"/>
    <w:rsid w:val="0090668A"/>
    <w:rsid w:val="00912DAD"/>
    <w:rsid w:val="009141A4"/>
    <w:rsid w:val="00916753"/>
    <w:rsid w:val="00917672"/>
    <w:rsid w:val="00922421"/>
    <w:rsid w:val="009230E4"/>
    <w:rsid w:val="00924383"/>
    <w:rsid w:val="00925E9E"/>
    <w:rsid w:val="00926662"/>
    <w:rsid w:val="00926B86"/>
    <w:rsid w:val="00933BE4"/>
    <w:rsid w:val="009342E3"/>
    <w:rsid w:val="009358A0"/>
    <w:rsid w:val="00936A3E"/>
    <w:rsid w:val="00940BEC"/>
    <w:rsid w:val="00941409"/>
    <w:rsid w:val="009421C3"/>
    <w:rsid w:val="0094249F"/>
    <w:rsid w:val="0094445E"/>
    <w:rsid w:val="0094641C"/>
    <w:rsid w:val="00960AE8"/>
    <w:rsid w:val="00963D9A"/>
    <w:rsid w:val="00963FD6"/>
    <w:rsid w:val="00964623"/>
    <w:rsid w:val="0096563C"/>
    <w:rsid w:val="00965684"/>
    <w:rsid w:val="009665B0"/>
    <w:rsid w:val="0097554F"/>
    <w:rsid w:val="00983002"/>
    <w:rsid w:val="009855CC"/>
    <w:rsid w:val="009867E8"/>
    <w:rsid w:val="00991352"/>
    <w:rsid w:val="0099326E"/>
    <w:rsid w:val="00994F73"/>
    <w:rsid w:val="00995CCA"/>
    <w:rsid w:val="00996139"/>
    <w:rsid w:val="009A4167"/>
    <w:rsid w:val="009B3CE3"/>
    <w:rsid w:val="009B419E"/>
    <w:rsid w:val="009B4576"/>
    <w:rsid w:val="009B48DD"/>
    <w:rsid w:val="009B4CB0"/>
    <w:rsid w:val="009B6122"/>
    <w:rsid w:val="009B7DF4"/>
    <w:rsid w:val="009C00E1"/>
    <w:rsid w:val="009C4E79"/>
    <w:rsid w:val="009C7230"/>
    <w:rsid w:val="009C79CD"/>
    <w:rsid w:val="009C7CAC"/>
    <w:rsid w:val="009D0DEE"/>
    <w:rsid w:val="009D133C"/>
    <w:rsid w:val="009D1FA7"/>
    <w:rsid w:val="009D5639"/>
    <w:rsid w:val="009D5A7E"/>
    <w:rsid w:val="009D5D4A"/>
    <w:rsid w:val="009D7329"/>
    <w:rsid w:val="009E04A0"/>
    <w:rsid w:val="009E0CAE"/>
    <w:rsid w:val="009E44C3"/>
    <w:rsid w:val="009E50F8"/>
    <w:rsid w:val="009E5980"/>
    <w:rsid w:val="009E6FFC"/>
    <w:rsid w:val="009F2BB2"/>
    <w:rsid w:val="009F32D9"/>
    <w:rsid w:val="009F6FB6"/>
    <w:rsid w:val="009F7227"/>
    <w:rsid w:val="00A006BF"/>
    <w:rsid w:val="00A01548"/>
    <w:rsid w:val="00A03B7C"/>
    <w:rsid w:val="00A04A22"/>
    <w:rsid w:val="00A056CB"/>
    <w:rsid w:val="00A05FD5"/>
    <w:rsid w:val="00A07C12"/>
    <w:rsid w:val="00A147C1"/>
    <w:rsid w:val="00A27D5A"/>
    <w:rsid w:val="00A3002A"/>
    <w:rsid w:val="00A337EC"/>
    <w:rsid w:val="00A3775E"/>
    <w:rsid w:val="00A42EF1"/>
    <w:rsid w:val="00A455E7"/>
    <w:rsid w:val="00A45CDF"/>
    <w:rsid w:val="00A4646F"/>
    <w:rsid w:val="00A47074"/>
    <w:rsid w:val="00A5205F"/>
    <w:rsid w:val="00A538DE"/>
    <w:rsid w:val="00A5606F"/>
    <w:rsid w:val="00A56C29"/>
    <w:rsid w:val="00A57F05"/>
    <w:rsid w:val="00A635A2"/>
    <w:rsid w:val="00A64F0D"/>
    <w:rsid w:val="00A65D8B"/>
    <w:rsid w:val="00A6622B"/>
    <w:rsid w:val="00A70048"/>
    <w:rsid w:val="00A716D1"/>
    <w:rsid w:val="00A743C6"/>
    <w:rsid w:val="00A7628E"/>
    <w:rsid w:val="00A806F3"/>
    <w:rsid w:val="00A81643"/>
    <w:rsid w:val="00A81FA5"/>
    <w:rsid w:val="00A84E4B"/>
    <w:rsid w:val="00A87CC9"/>
    <w:rsid w:val="00A9083B"/>
    <w:rsid w:val="00A915B1"/>
    <w:rsid w:val="00A928E5"/>
    <w:rsid w:val="00AA0A9C"/>
    <w:rsid w:val="00AA13FF"/>
    <w:rsid w:val="00AA2FCD"/>
    <w:rsid w:val="00AA561B"/>
    <w:rsid w:val="00AA571B"/>
    <w:rsid w:val="00AA77B9"/>
    <w:rsid w:val="00AA784A"/>
    <w:rsid w:val="00AC09E2"/>
    <w:rsid w:val="00AC1332"/>
    <w:rsid w:val="00AC29C6"/>
    <w:rsid w:val="00AC3505"/>
    <w:rsid w:val="00AC39FC"/>
    <w:rsid w:val="00AD0A15"/>
    <w:rsid w:val="00AD1928"/>
    <w:rsid w:val="00AD4E4D"/>
    <w:rsid w:val="00AD5505"/>
    <w:rsid w:val="00AE0605"/>
    <w:rsid w:val="00AE1A26"/>
    <w:rsid w:val="00AE6090"/>
    <w:rsid w:val="00AF50A8"/>
    <w:rsid w:val="00AF545A"/>
    <w:rsid w:val="00AF5A12"/>
    <w:rsid w:val="00B02061"/>
    <w:rsid w:val="00B058C6"/>
    <w:rsid w:val="00B06264"/>
    <w:rsid w:val="00B103B0"/>
    <w:rsid w:val="00B14EFA"/>
    <w:rsid w:val="00B15101"/>
    <w:rsid w:val="00B15849"/>
    <w:rsid w:val="00B16DAA"/>
    <w:rsid w:val="00B16F31"/>
    <w:rsid w:val="00B17678"/>
    <w:rsid w:val="00B20A24"/>
    <w:rsid w:val="00B20E35"/>
    <w:rsid w:val="00B21B40"/>
    <w:rsid w:val="00B21FE6"/>
    <w:rsid w:val="00B222D3"/>
    <w:rsid w:val="00B22710"/>
    <w:rsid w:val="00B238F1"/>
    <w:rsid w:val="00B2438E"/>
    <w:rsid w:val="00B24651"/>
    <w:rsid w:val="00B246A5"/>
    <w:rsid w:val="00B2506C"/>
    <w:rsid w:val="00B26A56"/>
    <w:rsid w:val="00B31C63"/>
    <w:rsid w:val="00B338DF"/>
    <w:rsid w:val="00B33E53"/>
    <w:rsid w:val="00B42102"/>
    <w:rsid w:val="00B42E06"/>
    <w:rsid w:val="00B43E0D"/>
    <w:rsid w:val="00B44F2E"/>
    <w:rsid w:val="00B467E2"/>
    <w:rsid w:val="00B47056"/>
    <w:rsid w:val="00B50193"/>
    <w:rsid w:val="00B57197"/>
    <w:rsid w:val="00B57D5B"/>
    <w:rsid w:val="00B60B37"/>
    <w:rsid w:val="00B61073"/>
    <w:rsid w:val="00B6312F"/>
    <w:rsid w:val="00B646AD"/>
    <w:rsid w:val="00B64CDD"/>
    <w:rsid w:val="00B71E46"/>
    <w:rsid w:val="00B7497B"/>
    <w:rsid w:val="00B871F5"/>
    <w:rsid w:val="00B87593"/>
    <w:rsid w:val="00B96630"/>
    <w:rsid w:val="00B96CC6"/>
    <w:rsid w:val="00BA28D7"/>
    <w:rsid w:val="00BA6A54"/>
    <w:rsid w:val="00BB1289"/>
    <w:rsid w:val="00BB6770"/>
    <w:rsid w:val="00BB7954"/>
    <w:rsid w:val="00BC68A2"/>
    <w:rsid w:val="00BD185A"/>
    <w:rsid w:val="00BD1980"/>
    <w:rsid w:val="00BD35CA"/>
    <w:rsid w:val="00BD547B"/>
    <w:rsid w:val="00BD5B2C"/>
    <w:rsid w:val="00BE1881"/>
    <w:rsid w:val="00BE33EA"/>
    <w:rsid w:val="00BE4633"/>
    <w:rsid w:val="00BE710D"/>
    <w:rsid w:val="00BF1A3F"/>
    <w:rsid w:val="00BF255B"/>
    <w:rsid w:val="00BF3902"/>
    <w:rsid w:val="00BF5E05"/>
    <w:rsid w:val="00BF69C9"/>
    <w:rsid w:val="00BF78C9"/>
    <w:rsid w:val="00BF7982"/>
    <w:rsid w:val="00C01450"/>
    <w:rsid w:val="00C04F5F"/>
    <w:rsid w:val="00C056D3"/>
    <w:rsid w:val="00C06C39"/>
    <w:rsid w:val="00C11F36"/>
    <w:rsid w:val="00C125EB"/>
    <w:rsid w:val="00C128DA"/>
    <w:rsid w:val="00C17AE0"/>
    <w:rsid w:val="00C20D19"/>
    <w:rsid w:val="00C20E45"/>
    <w:rsid w:val="00C23C80"/>
    <w:rsid w:val="00C25454"/>
    <w:rsid w:val="00C27884"/>
    <w:rsid w:val="00C3080B"/>
    <w:rsid w:val="00C30ADE"/>
    <w:rsid w:val="00C34379"/>
    <w:rsid w:val="00C35928"/>
    <w:rsid w:val="00C4441A"/>
    <w:rsid w:val="00C47E7B"/>
    <w:rsid w:val="00C50442"/>
    <w:rsid w:val="00C5068E"/>
    <w:rsid w:val="00C53CEC"/>
    <w:rsid w:val="00C5420B"/>
    <w:rsid w:val="00C55F25"/>
    <w:rsid w:val="00C56146"/>
    <w:rsid w:val="00C57057"/>
    <w:rsid w:val="00C57F23"/>
    <w:rsid w:val="00C627FE"/>
    <w:rsid w:val="00C62B85"/>
    <w:rsid w:val="00C67EB9"/>
    <w:rsid w:val="00C7190F"/>
    <w:rsid w:val="00C71BDA"/>
    <w:rsid w:val="00C72848"/>
    <w:rsid w:val="00C75AD0"/>
    <w:rsid w:val="00C76741"/>
    <w:rsid w:val="00C824A0"/>
    <w:rsid w:val="00C87B51"/>
    <w:rsid w:val="00C933CC"/>
    <w:rsid w:val="00CA0ED6"/>
    <w:rsid w:val="00CA2013"/>
    <w:rsid w:val="00CA278F"/>
    <w:rsid w:val="00CA37E3"/>
    <w:rsid w:val="00CA4464"/>
    <w:rsid w:val="00CA6AAE"/>
    <w:rsid w:val="00CB108B"/>
    <w:rsid w:val="00CB475C"/>
    <w:rsid w:val="00CC0995"/>
    <w:rsid w:val="00CC11A6"/>
    <w:rsid w:val="00CC1CFF"/>
    <w:rsid w:val="00CC2332"/>
    <w:rsid w:val="00CC4CB4"/>
    <w:rsid w:val="00CC5D7D"/>
    <w:rsid w:val="00CC5F03"/>
    <w:rsid w:val="00CD333D"/>
    <w:rsid w:val="00CD4CEB"/>
    <w:rsid w:val="00CD72DF"/>
    <w:rsid w:val="00CE0C0C"/>
    <w:rsid w:val="00CE2FA4"/>
    <w:rsid w:val="00CE4126"/>
    <w:rsid w:val="00CE545A"/>
    <w:rsid w:val="00CE727E"/>
    <w:rsid w:val="00CE7D15"/>
    <w:rsid w:val="00CF075E"/>
    <w:rsid w:val="00CF4B91"/>
    <w:rsid w:val="00CF79AF"/>
    <w:rsid w:val="00CF7DE0"/>
    <w:rsid w:val="00D00DAD"/>
    <w:rsid w:val="00D0541F"/>
    <w:rsid w:val="00D10D9F"/>
    <w:rsid w:val="00D1258B"/>
    <w:rsid w:val="00D17901"/>
    <w:rsid w:val="00D23A30"/>
    <w:rsid w:val="00D2524B"/>
    <w:rsid w:val="00D25DBC"/>
    <w:rsid w:val="00D30F4E"/>
    <w:rsid w:val="00D316C7"/>
    <w:rsid w:val="00D32584"/>
    <w:rsid w:val="00D32F39"/>
    <w:rsid w:val="00D333BF"/>
    <w:rsid w:val="00D358D1"/>
    <w:rsid w:val="00D371D1"/>
    <w:rsid w:val="00D42F2B"/>
    <w:rsid w:val="00D448D4"/>
    <w:rsid w:val="00D451C1"/>
    <w:rsid w:val="00D54659"/>
    <w:rsid w:val="00D54936"/>
    <w:rsid w:val="00D55532"/>
    <w:rsid w:val="00D55D58"/>
    <w:rsid w:val="00D5678C"/>
    <w:rsid w:val="00D62BA2"/>
    <w:rsid w:val="00D70370"/>
    <w:rsid w:val="00D704D5"/>
    <w:rsid w:val="00D77727"/>
    <w:rsid w:val="00D81A2F"/>
    <w:rsid w:val="00D833E1"/>
    <w:rsid w:val="00D849E1"/>
    <w:rsid w:val="00D84A6A"/>
    <w:rsid w:val="00D85C15"/>
    <w:rsid w:val="00D87A89"/>
    <w:rsid w:val="00D90A69"/>
    <w:rsid w:val="00D913F8"/>
    <w:rsid w:val="00D91A69"/>
    <w:rsid w:val="00D943BA"/>
    <w:rsid w:val="00D94B38"/>
    <w:rsid w:val="00DA13E9"/>
    <w:rsid w:val="00DA3BB7"/>
    <w:rsid w:val="00DA4F61"/>
    <w:rsid w:val="00DA5E5C"/>
    <w:rsid w:val="00DB07F2"/>
    <w:rsid w:val="00DB1FF6"/>
    <w:rsid w:val="00DB287F"/>
    <w:rsid w:val="00DB2B38"/>
    <w:rsid w:val="00DB730E"/>
    <w:rsid w:val="00DB7B88"/>
    <w:rsid w:val="00DC36F6"/>
    <w:rsid w:val="00DC6017"/>
    <w:rsid w:val="00DC6198"/>
    <w:rsid w:val="00DE3BBC"/>
    <w:rsid w:val="00DE5195"/>
    <w:rsid w:val="00DE58E2"/>
    <w:rsid w:val="00DE6467"/>
    <w:rsid w:val="00DE6A35"/>
    <w:rsid w:val="00DF3B20"/>
    <w:rsid w:val="00DF4237"/>
    <w:rsid w:val="00DF5D99"/>
    <w:rsid w:val="00E03250"/>
    <w:rsid w:val="00E037A1"/>
    <w:rsid w:val="00E0446D"/>
    <w:rsid w:val="00E06D66"/>
    <w:rsid w:val="00E132A4"/>
    <w:rsid w:val="00E14CE9"/>
    <w:rsid w:val="00E17700"/>
    <w:rsid w:val="00E17EDA"/>
    <w:rsid w:val="00E208D5"/>
    <w:rsid w:val="00E20E9E"/>
    <w:rsid w:val="00E21419"/>
    <w:rsid w:val="00E25CB9"/>
    <w:rsid w:val="00E30C52"/>
    <w:rsid w:val="00E34355"/>
    <w:rsid w:val="00E41416"/>
    <w:rsid w:val="00E44D01"/>
    <w:rsid w:val="00E4717D"/>
    <w:rsid w:val="00E47CEC"/>
    <w:rsid w:val="00E47EAB"/>
    <w:rsid w:val="00E55550"/>
    <w:rsid w:val="00E55DF1"/>
    <w:rsid w:val="00E5648B"/>
    <w:rsid w:val="00E565E3"/>
    <w:rsid w:val="00E5664A"/>
    <w:rsid w:val="00E567A3"/>
    <w:rsid w:val="00E64AEC"/>
    <w:rsid w:val="00E65895"/>
    <w:rsid w:val="00E65D61"/>
    <w:rsid w:val="00E67234"/>
    <w:rsid w:val="00E70042"/>
    <w:rsid w:val="00E7430F"/>
    <w:rsid w:val="00E74E79"/>
    <w:rsid w:val="00E80E5E"/>
    <w:rsid w:val="00E81E20"/>
    <w:rsid w:val="00E82224"/>
    <w:rsid w:val="00E877F5"/>
    <w:rsid w:val="00E87B7D"/>
    <w:rsid w:val="00E91937"/>
    <w:rsid w:val="00E929CA"/>
    <w:rsid w:val="00E95CCC"/>
    <w:rsid w:val="00E95E1C"/>
    <w:rsid w:val="00EA1D32"/>
    <w:rsid w:val="00EA42DB"/>
    <w:rsid w:val="00EA5DB2"/>
    <w:rsid w:val="00EA61C9"/>
    <w:rsid w:val="00EB0A39"/>
    <w:rsid w:val="00EB1E8A"/>
    <w:rsid w:val="00EB3203"/>
    <w:rsid w:val="00EB3DD9"/>
    <w:rsid w:val="00EB4E13"/>
    <w:rsid w:val="00EB6993"/>
    <w:rsid w:val="00EC03AC"/>
    <w:rsid w:val="00ED04B6"/>
    <w:rsid w:val="00ED15EF"/>
    <w:rsid w:val="00ED5EA6"/>
    <w:rsid w:val="00ED60E9"/>
    <w:rsid w:val="00ED7B01"/>
    <w:rsid w:val="00EE25CF"/>
    <w:rsid w:val="00EE3450"/>
    <w:rsid w:val="00EE3C88"/>
    <w:rsid w:val="00EE6CEA"/>
    <w:rsid w:val="00EE6F80"/>
    <w:rsid w:val="00EE78C5"/>
    <w:rsid w:val="00EF1E1D"/>
    <w:rsid w:val="00EF1E2B"/>
    <w:rsid w:val="00EF1FB5"/>
    <w:rsid w:val="00EF4950"/>
    <w:rsid w:val="00EF4C39"/>
    <w:rsid w:val="00EF5863"/>
    <w:rsid w:val="00EF63DA"/>
    <w:rsid w:val="00EF76DC"/>
    <w:rsid w:val="00F001E9"/>
    <w:rsid w:val="00F013D2"/>
    <w:rsid w:val="00F02067"/>
    <w:rsid w:val="00F0385A"/>
    <w:rsid w:val="00F0468E"/>
    <w:rsid w:val="00F07F69"/>
    <w:rsid w:val="00F106D7"/>
    <w:rsid w:val="00F11233"/>
    <w:rsid w:val="00F11DA2"/>
    <w:rsid w:val="00F14735"/>
    <w:rsid w:val="00F149E0"/>
    <w:rsid w:val="00F14E67"/>
    <w:rsid w:val="00F15102"/>
    <w:rsid w:val="00F16AB0"/>
    <w:rsid w:val="00F16F38"/>
    <w:rsid w:val="00F25CE1"/>
    <w:rsid w:val="00F26D96"/>
    <w:rsid w:val="00F30046"/>
    <w:rsid w:val="00F33C07"/>
    <w:rsid w:val="00F35882"/>
    <w:rsid w:val="00F36481"/>
    <w:rsid w:val="00F3709C"/>
    <w:rsid w:val="00F37D1F"/>
    <w:rsid w:val="00F37D56"/>
    <w:rsid w:val="00F40285"/>
    <w:rsid w:val="00F41615"/>
    <w:rsid w:val="00F434B1"/>
    <w:rsid w:val="00F50045"/>
    <w:rsid w:val="00F60BE9"/>
    <w:rsid w:val="00F61824"/>
    <w:rsid w:val="00F639A1"/>
    <w:rsid w:val="00F658BD"/>
    <w:rsid w:val="00F65CB9"/>
    <w:rsid w:val="00F66651"/>
    <w:rsid w:val="00F70406"/>
    <w:rsid w:val="00F70522"/>
    <w:rsid w:val="00F722FB"/>
    <w:rsid w:val="00F755D1"/>
    <w:rsid w:val="00F849D5"/>
    <w:rsid w:val="00F84EF8"/>
    <w:rsid w:val="00F90DF1"/>
    <w:rsid w:val="00F9386F"/>
    <w:rsid w:val="00F946CE"/>
    <w:rsid w:val="00F9516E"/>
    <w:rsid w:val="00F96C01"/>
    <w:rsid w:val="00F978F7"/>
    <w:rsid w:val="00FA0BF0"/>
    <w:rsid w:val="00FA3939"/>
    <w:rsid w:val="00FA437E"/>
    <w:rsid w:val="00FA66AE"/>
    <w:rsid w:val="00FA7861"/>
    <w:rsid w:val="00FB11FD"/>
    <w:rsid w:val="00FB1611"/>
    <w:rsid w:val="00FB5CB5"/>
    <w:rsid w:val="00FB66E1"/>
    <w:rsid w:val="00FC169F"/>
    <w:rsid w:val="00FC3A44"/>
    <w:rsid w:val="00FC48F1"/>
    <w:rsid w:val="00FC4A02"/>
    <w:rsid w:val="00FC74A5"/>
    <w:rsid w:val="00FD0698"/>
    <w:rsid w:val="00FD10FE"/>
    <w:rsid w:val="00FD452B"/>
    <w:rsid w:val="00FD5529"/>
    <w:rsid w:val="00FD5DCD"/>
    <w:rsid w:val="00FD7295"/>
    <w:rsid w:val="00FE1312"/>
    <w:rsid w:val="00FE1FA1"/>
    <w:rsid w:val="00FE541E"/>
    <w:rsid w:val="00FF025C"/>
    <w:rsid w:val="00FF1151"/>
    <w:rsid w:val="00FF3159"/>
    <w:rsid w:val="00FF51C7"/>
    <w:rsid w:val="00FF577E"/>
    <w:rsid w:val="0E81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2D7A"/>
  <w15:chartTrackingRefBased/>
  <w15:docId w15:val="{F4144831-5976-B34C-892A-71343F1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79"/>
    <w:pPr>
      <w:ind w:left="720"/>
      <w:contextualSpacing/>
    </w:pPr>
  </w:style>
  <w:style w:type="table" w:styleId="TableGrid">
    <w:name w:val="Table Grid"/>
    <w:basedOn w:val="TableNormal"/>
    <w:uiPriority w:val="39"/>
    <w:rsid w:val="00BF5E05"/>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5CB9"/>
    <w:pPr>
      <w:tabs>
        <w:tab w:val="center" w:pos="4513"/>
        <w:tab w:val="right" w:pos="9026"/>
      </w:tabs>
    </w:pPr>
  </w:style>
  <w:style w:type="character" w:customStyle="1" w:styleId="HeaderChar">
    <w:name w:val="Header Char"/>
    <w:basedOn w:val="DefaultParagraphFont"/>
    <w:link w:val="Header"/>
    <w:uiPriority w:val="99"/>
    <w:rsid w:val="00E25CB9"/>
  </w:style>
  <w:style w:type="paragraph" w:styleId="Footer">
    <w:name w:val="footer"/>
    <w:basedOn w:val="Normal"/>
    <w:link w:val="FooterChar"/>
    <w:uiPriority w:val="99"/>
    <w:unhideWhenUsed/>
    <w:rsid w:val="00E25CB9"/>
    <w:pPr>
      <w:tabs>
        <w:tab w:val="center" w:pos="4513"/>
        <w:tab w:val="right" w:pos="9026"/>
      </w:tabs>
    </w:pPr>
  </w:style>
  <w:style w:type="character" w:customStyle="1" w:styleId="FooterChar">
    <w:name w:val="Footer Char"/>
    <w:basedOn w:val="DefaultParagraphFont"/>
    <w:link w:val="Footer"/>
    <w:uiPriority w:val="99"/>
    <w:rsid w:val="00E25CB9"/>
  </w:style>
  <w:style w:type="paragraph" w:styleId="NoSpacing">
    <w:name w:val="No Spacing"/>
    <w:uiPriority w:val="1"/>
    <w:qFormat/>
    <w:rsid w:val="00D55D58"/>
    <w:pPr>
      <w:widowControl w:val="0"/>
      <w:overflowPunct w:val="0"/>
      <w:autoSpaceDE w:val="0"/>
      <w:autoSpaceDN w:val="0"/>
      <w:adjustRightInd w:val="0"/>
    </w:pPr>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5D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81"/>
    <w:rPr>
      <w:rFonts w:ascii="Segoe UI" w:hAnsi="Segoe UI" w:cs="Segoe UI"/>
      <w:sz w:val="18"/>
      <w:szCs w:val="18"/>
    </w:rPr>
  </w:style>
  <w:style w:type="paragraph" w:styleId="Revision">
    <w:name w:val="Revision"/>
    <w:hidden/>
    <w:uiPriority w:val="99"/>
    <w:semiHidden/>
    <w:rsid w:val="00314E8B"/>
  </w:style>
  <w:style w:type="paragraph" w:styleId="NormalWeb">
    <w:name w:val="Normal (Web)"/>
    <w:basedOn w:val="Normal"/>
    <w:uiPriority w:val="99"/>
    <w:semiHidden/>
    <w:unhideWhenUsed/>
    <w:rsid w:val="0070767E"/>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951">
      <w:bodyDiv w:val="1"/>
      <w:marLeft w:val="0"/>
      <w:marRight w:val="0"/>
      <w:marTop w:val="0"/>
      <w:marBottom w:val="0"/>
      <w:divBdr>
        <w:top w:val="none" w:sz="0" w:space="0" w:color="auto"/>
        <w:left w:val="none" w:sz="0" w:space="0" w:color="auto"/>
        <w:bottom w:val="none" w:sz="0" w:space="0" w:color="auto"/>
        <w:right w:val="none" w:sz="0" w:space="0" w:color="auto"/>
      </w:divBdr>
    </w:div>
    <w:div w:id="419177715">
      <w:bodyDiv w:val="1"/>
      <w:marLeft w:val="0"/>
      <w:marRight w:val="0"/>
      <w:marTop w:val="0"/>
      <w:marBottom w:val="0"/>
      <w:divBdr>
        <w:top w:val="none" w:sz="0" w:space="0" w:color="auto"/>
        <w:left w:val="none" w:sz="0" w:space="0" w:color="auto"/>
        <w:bottom w:val="none" w:sz="0" w:space="0" w:color="auto"/>
        <w:right w:val="none" w:sz="0" w:space="0" w:color="auto"/>
      </w:divBdr>
    </w:div>
    <w:div w:id="563875610">
      <w:bodyDiv w:val="1"/>
      <w:marLeft w:val="0"/>
      <w:marRight w:val="0"/>
      <w:marTop w:val="0"/>
      <w:marBottom w:val="0"/>
      <w:divBdr>
        <w:top w:val="none" w:sz="0" w:space="0" w:color="auto"/>
        <w:left w:val="none" w:sz="0" w:space="0" w:color="auto"/>
        <w:bottom w:val="none" w:sz="0" w:space="0" w:color="auto"/>
        <w:right w:val="none" w:sz="0" w:space="0" w:color="auto"/>
      </w:divBdr>
    </w:div>
    <w:div w:id="593830364">
      <w:bodyDiv w:val="1"/>
      <w:marLeft w:val="0"/>
      <w:marRight w:val="0"/>
      <w:marTop w:val="0"/>
      <w:marBottom w:val="0"/>
      <w:divBdr>
        <w:top w:val="none" w:sz="0" w:space="0" w:color="auto"/>
        <w:left w:val="none" w:sz="0" w:space="0" w:color="auto"/>
        <w:bottom w:val="none" w:sz="0" w:space="0" w:color="auto"/>
        <w:right w:val="none" w:sz="0" w:space="0" w:color="auto"/>
      </w:divBdr>
    </w:div>
    <w:div w:id="701593185">
      <w:bodyDiv w:val="1"/>
      <w:marLeft w:val="0"/>
      <w:marRight w:val="0"/>
      <w:marTop w:val="0"/>
      <w:marBottom w:val="0"/>
      <w:divBdr>
        <w:top w:val="none" w:sz="0" w:space="0" w:color="auto"/>
        <w:left w:val="none" w:sz="0" w:space="0" w:color="auto"/>
        <w:bottom w:val="none" w:sz="0" w:space="0" w:color="auto"/>
        <w:right w:val="none" w:sz="0" w:space="0" w:color="auto"/>
      </w:divBdr>
    </w:div>
    <w:div w:id="746999812">
      <w:bodyDiv w:val="1"/>
      <w:marLeft w:val="0"/>
      <w:marRight w:val="0"/>
      <w:marTop w:val="0"/>
      <w:marBottom w:val="0"/>
      <w:divBdr>
        <w:top w:val="none" w:sz="0" w:space="0" w:color="auto"/>
        <w:left w:val="none" w:sz="0" w:space="0" w:color="auto"/>
        <w:bottom w:val="none" w:sz="0" w:space="0" w:color="auto"/>
        <w:right w:val="none" w:sz="0" w:space="0" w:color="auto"/>
      </w:divBdr>
    </w:div>
    <w:div w:id="1134450386">
      <w:bodyDiv w:val="1"/>
      <w:marLeft w:val="0"/>
      <w:marRight w:val="0"/>
      <w:marTop w:val="0"/>
      <w:marBottom w:val="0"/>
      <w:divBdr>
        <w:top w:val="none" w:sz="0" w:space="0" w:color="auto"/>
        <w:left w:val="none" w:sz="0" w:space="0" w:color="auto"/>
        <w:bottom w:val="none" w:sz="0" w:space="0" w:color="auto"/>
        <w:right w:val="none" w:sz="0" w:space="0" w:color="auto"/>
      </w:divBdr>
    </w:div>
    <w:div w:id="1784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04FB-4B4C-4B22-8BB2-8FFA1F1E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jackson</dc:creator>
  <cp:keywords/>
  <dc:description/>
  <cp:lastModifiedBy>Catherine Sharpe</cp:lastModifiedBy>
  <cp:revision>245</cp:revision>
  <cp:lastPrinted>2022-03-24T14:09:00Z</cp:lastPrinted>
  <dcterms:created xsi:type="dcterms:W3CDTF">2022-05-10T12:28:00Z</dcterms:created>
  <dcterms:modified xsi:type="dcterms:W3CDTF">2022-06-07T09:46:00Z</dcterms:modified>
</cp:coreProperties>
</file>